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A10B06" w:rsidTr="00A10B06">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A10B06" w:rsidRDefault="00A10B06">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26          </w:t>
            </w:r>
          </w:p>
          <w:p w:rsidR="00A10B06" w:rsidRDefault="00A10B06">
            <w:pPr>
              <w:tabs>
                <w:tab w:val="left" w:pos="4356"/>
              </w:tabs>
              <w:ind w:left="300"/>
              <w:rPr>
                <w:rFonts w:ascii="Sylfaen" w:hAnsi="Sylfaen"/>
                <w:b/>
                <w:color w:val="00000A"/>
                <w:sz w:val="24"/>
                <w:szCs w:val="24"/>
              </w:rPr>
            </w:pPr>
          </w:p>
          <w:p w:rsidR="00A10B06" w:rsidRDefault="00A10B06">
            <w:pPr>
              <w:tabs>
                <w:tab w:val="left" w:pos="4356"/>
              </w:tabs>
              <w:ind w:left="300"/>
              <w:rPr>
                <w:rFonts w:ascii="Sylfaen" w:hAnsi="Sylfaen"/>
                <w:b/>
                <w:sz w:val="24"/>
                <w:szCs w:val="24"/>
              </w:rPr>
            </w:pPr>
          </w:p>
          <w:p w:rsidR="00A10B06" w:rsidRDefault="00A10B06">
            <w:pPr>
              <w:tabs>
                <w:tab w:val="left" w:pos="4356"/>
              </w:tabs>
              <w:ind w:left="300"/>
              <w:rPr>
                <w:rFonts w:ascii="Sylfaen" w:hAnsi="Sylfaen"/>
                <w:b/>
                <w:sz w:val="24"/>
                <w:szCs w:val="24"/>
                <w:lang w:val="en-US"/>
              </w:rPr>
            </w:pPr>
            <w:r>
              <w:rPr>
                <w:rFonts w:ascii="Sylfaen" w:hAnsi="Sylfaen"/>
                <w:b/>
                <w:sz w:val="24"/>
                <w:szCs w:val="24"/>
                <w:lang w:val="en-US"/>
              </w:rPr>
              <w:t xml:space="preserve">         </w:t>
            </w:r>
          </w:p>
          <w:p w:rsidR="00A10B06" w:rsidRDefault="00A10B06">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A10B06">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A10B06" w:rsidRDefault="00A10B06">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A10B06" w:rsidRDefault="00A10B06">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A10B06" w:rsidRDefault="00A10B06">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A10B06">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A10B06" w:rsidRDefault="00A10B06" w:rsidP="00BD479F">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A10B06" w:rsidRDefault="00A10B06" w:rsidP="00BD479F">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A10B06" w:rsidRDefault="00A10B06" w:rsidP="00BD479F">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A10B06" w:rsidRDefault="00A10B06">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238625" cy="2491200"/>
                  <wp:effectExtent l="38100" t="57150" r="123825" b="996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38625" cy="249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0B06" w:rsidRDefault="00A10B06">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A10B06" w:rsidRDefault="00A10B06" w:rsidP="00A10B06">
      <w:pPr>
        <w:tabs>
          <w:tab w:val="left" w:pos="12030"/>
        </w:tabs>
        <w:spacing w:after="0" w:line="240" w:lineRule="auto"/>
        <w:rPr>
          <w:rFonts w:ascii="Sylfaen" w:eastAsia="Arial Unicode MS" w:hAnsi="Sylfaen" w:cs="Arial Unicode MS"/>
          <w:b/>
          <w:color w:val="auto"/>
          <w:sz w:val="20"/>
          <w:szCs w:val="20"/>
          <w:lang w:val="en-US"/>
        </w:rPr>
      </w:pPr>
      <w:r>
        <w:rPr>
          <w:rFonts w:ascii="Sylfaen" w:eastAsia="Arial Unicode MS" w:hAnsi="Sylfaen" w:cs="Arial Unicode MS"/>
          <w:b/>
          <w:color w:val="auto"/>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26          </w:t>
      </w:r>
    </w:p>
    <w:p w:rsidR="00E31FA1" w:rsidRPr="003365B9" w:rsidRDefault="00AB30A4" w:rsidP="00A771F8">
      <w:pPr>
        <w:spacing w:after="0" w:line="240" w:lineRule="auto"/>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მოდული</w:t>
      </w:r>
    </w:p>
    <w:p w:rsidR="00E31FA1" w:rsidRPr="003365B9" w:rsidRDefault="00AB30A4" w:rsidP="00A771F8">
      <w:pPr>
        <w:spacing w:after="0" w:line="240" w:lineRule="auto"/>
        <w:jc w:val="both"/>
        <w:rPr>
          <w:rFonts w:ascii="Sylfaen" w:eastAsia="Merriweather" w:hAnsi="Sylfaen" w:cs="Merriweather"/>
          <w:color w:val="auto"/>
          <w:sz w:val="20"/>
          <w:szCs w:val="20"/>
        </w:rPr>
      </w:pPr>
      <w:r w:rsidRPr="003365B9">
        <w:rPr>
          <w:rFonts w:ascii="Sylfaen" w:eastAsia="Arial Unicode MS" w:hAnsi="Sylfaen" w:cs="Arial Unicode MS"/>
          <w:b/>
          <w:color w:val="auto"/>
          <w:sz w:val="20"/>
          <w:szCs w:val="20"/>
        </w:rPr>
        <w:t>1.ზოგადი</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E31FA1" w:rsidRPr="003365B9">
        <w:trPr>
          <w:trHeight w:val="440"/>
        </w:trPr>
        <w:tc>
          <w:tcPr>
            <w:tcW w:w="7357" w:type="dxa"/>
          </w:tcPr>
          <w:p w:rsidR="00E31FA1" w:rsidRPr="003365B9" w:rsidRDefault="00AB30A4" w:rsidP="00A771F8">
            <w:pPr>
              <w:ind w:right="906"/>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სარეგისტრაცი</w:t>
            </w:r>
            <w:r w:rsidR="003D409C" w:rsidRPr="003365B9">
              <w:rPr>
                <w:rFonts w:ascii="Sylfaen" w:eastAsia="Arial Unicode MS" w:hAnsi="Sylfaen" w:cs="Arial Unicode MS"/>
                <w:b/>
                <w:color w:val="auto"/>
                <w:sz w:val="20"/>
                <w:szCs w:val="20"/>
                <w:lang w:val="en-US"/>
              </w:rPr>
              <w:t xml:space="preserve">ო </w:t>
            </w:r>
            <w:r w:rsidRPr="003365B9">
              <w:rPr>
                <w:rFonts w:ascii="Sylfaen" w:eastAsia="Arial Unicode MS" w:hAnsi="Sylfaen" w:cs="Arial Unicode MS"/>
                <w:b/>
                <w:color w:val="auto"/>
                <w:sz w:val="20"/>
                <w:szCs w:val="20"/>
              </w:rPr>
              <w:t>ნომერი</w:t>
            </w:r>
          </w:p>
        </w:tc>
        <w:tc>
          <w:tcPr>
            <w:tcW w:w="7321" w:type="dxa"/>
          </w:tcPr>
          <w:p w:rsidR="00E31FA1" w:rsidRPr="003365B9" w:rsidRDefault="0024561F" w:rsidP="00A771F8">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8</w:t>
            </w:r>
          </w:p>
        </w:tc>
      </w:tr>
      <w:tr w:rsidR="00E31FA1" w:rsidRPr="003365B9">
        <w:trPr>
          <w:trHeight w:val="420"/>
        </w:trPr>
        <w:tc>
          <w:tcPr>
            <w:tcW w:w="7357" w:type="dxa"/>
          </w:tcPr>
          <w:p w:rsidR="00E31FA1" w:rsidRPr="003365B9" w:rsidRDefault="00AB30A4" w:rsidP="00A771F8">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სახელწოდება</w:t>
            </w:r>
          </w:p>
        </w:tc>
        <w:tc>
          <w:tcPr>
            <w:tcW w:w="7321" w:type="dxa"/>
          </w:tcPr>
          <w:p w:rsidR="00E31FA1" w:rsidRPr="003365B9" w:rsidRDefault="007A2E1D" w:rsidP="00A771F8">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კლინიკური პრაქტიკა - ქირურგიული პაციენტის საექთნო მართვა</w:t>
            </w:r>
          </w:p>
        </w:tc>
      </w:tr>
      <w:tr w:rsidR="00E31FA1" w:rsidRPr="003365B9">
        <w:trPr>
          <w:trHeight w:val="420"/>
        </w:trPr>
        <w:tc>
          <w:tcPr>
            <w:tcW w:w="7357" w:type="dxa"/>
          </w:tcPr>
          <w:p w:rsidR="00E31FA1" w:rsidRPr="003365B9" w:rsidRDefault="00AB30A4" w:rsidP="00A771F8">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გამოქვეყნების/ცვლილების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თარიღი</w:t>
            </w:r>
          </w:p>
        </w:tc>
        <w:tc>
          <w:tcPr>
            <w:tcW w:w="7321" w:type="dxa"/>
          </w:tcPr>
          <w:p w:rsidR="00E31FA1" w:rsidRPr="003365B9" w:rsidRDefault="000E0FF5" w:rsidP="00A771F8">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E31FA1" w:rsidRPr="003365B9">
        <w:trPr>
          <w:trHeight w:val="420"/>
        </w:trPr>
        <w:tc>
          <w:tcPr>
            <w:tcW w:w="7357" w:type="dxa"/>
          </w:tcPr>
          <w:p w:rsidR="00E31FA1" w:rsidRPr="003365B9" w:rsidRDefault="00AB30A4" w:rsidP="00A771F8">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მოცულობა</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კრედიტებში</w:t>
            </w:r>
          </w:p>
        </w:tc>
        <w:tc>
          <w:tcPr>
            <w:tcW w:w="7321" w:type="dxa"/>
          </w:tcPr>
          <w:p w:rsidR="00E31FA1" w:rsidRPr="003365B9" w:rsidRDefault="002F4237" w:rsidP="00A771F8">
            <w:pPr>
              <w:jc w:val="both"/>
              <w:rPr>
                <w:rFonts w:ascii="Sylfaen" w:eastAsia="Merriweather" w:hAnsi="Sylfaen" w:cs="Merriweather"/>
                <w:color w:val="auto"/>
                <w:sz w:val="20"/>
                <w:szCs w:val="20"/>
              </w:rPr>
            </w:pPr>
            <w:r w:rsidRPr="003365B9">
              <w:rPr>
                <w:rFonts w:ascii="Sylfaen" w:eastAsia="Merriweather" w:hAnsi="Sylfaen" w:cs="Merriweather"/>
                <w:color w:val="auto"/>
                <w:sz w:val="20"/>
                <w:szCs w:val="20"/>
              </w:rPr>
              <w:t>11</w:t>
            </w:r>
          </w:p>
        </w:tc>
      </w:tr>
      <w:tr w:rsidR="00E31FA1" w:rsidRPr="003365B9">
        <w:trPr>
          <w:trHeight w:val="420"/>
        </w:trPr>
        <w:tc>
          <w:tcPr>
            <w:tcW w:w="7357" w:type="dxa"/>
          </w:tcPr>
          <w:p w:rsidR="00E31FA1" w:rsidRPr="003365B9" w:rsidRDefault="00AB30A4" w:rsidP="00A771F8">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მოდულზე</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დაშვების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წინაპირობა</w:t>
            </w:r>
          </w:p>
        </w:tc>
        <w:tc>
          <w:tcPr>
            <w:tcW w:w="7321" w:type="dxa"/>
          </w:tcPr>
          <w:p w:rsidR="00E31FA1" w:rsidRPr="003365B9" w:rsidRDefault="00296974" w:rsidP="00A771F8">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AB30A4" w:rsidRPr="003365B9">
              <w:rPr>
                <w:rFonts w:ascii="Sylfaen" w:eastAsia="Arial Unicode MS" w:hAnsi="Sylfaen" w:cs="Arial Unicode MS"/>
                <w:color w:val="auto"/>
                <w:sz w:val="20"/>
                <w:szCs w:val="20"/>
              </w:rPr>
              <w:t>ქირურგიული</w:t>
            </w:r>
            <w:r w:rsidR="003C113E" w:rsidRPr="003365B9">
              <w:rPr>
                <w:rFonts w:ascii="Sylfaen" w:eastAsia="Arial Unicode MS" w:hAnsi="Sylfaen" w:cs="Arial Unicode MS"/>
                <w:color w:val="auto"/>
                <w:sz w:val="20"/>
                <w:szCs w:val="20"/>
                <w:lang w:val="en-US"/>
              </w:rPr>
              <w:t xml:space="preserve"> </w:t>
            </w:r>
            <w:r w:rsidR="00AB30A4" w:rsidRPr="003365B9">
              <w:rPr>
                <w:rFonts w:ascii="Sylfaen" w:eastAsia="Arial Unicode MS" w:hAnsi="Sylfaen" w:cs="Arial Unicode MS"/>
                <w:color w:val="auto"/>
                <w:sz w:val="20"/>
                <w:szCs w:val="20"/>
              </w:rPr>
              <w:t>პაციენტის</w:t>
            </w:r>
            <w:r w:rsidR="003C113E" w:rsidRPr="003365B9">
              <w:rPr>
                <w:rFonts w:ascii="Sylfaen" w:eastAsia="Arial Unicode MS" w:hAnsi="Sylfaen" w:cs="Arial Unicode MS"/>
                <w:color w:val="auto"/>
                <w:sz w:val="20"/>
                <w:szCs w:val="20"/>
                <w:lang w:val="en-US"/>
              </w:rPr>
              <w:t xml:space="preserve"> </w:t>
            </w:r>
            <w:r w:rsidR="00AB30A4" w:rsidRPr="003365B9">
              <w:rPr>
                <w:rFonts w:ascii="Sylfaen" w:eastAsia="Arial Unicode MS" w:hAnsi="Sylfaen" w:cs="Arial Unicode MS"/>
                <w:color w:val="auto"/>
                <w:sz w:val="20"/>
                <w:szCs w:val="20"/>
              </w:rPr>
              <w:t>საექთნო</w:t>
            </w:r>
            <w:r w:rsidR="003C113E" w:rsidRPr="003365B9">
              <w:rPr>
                <w:rFonts w:ascii="Sylfaen" w:eastAsia="Arial Unicode MS" w:hAnsi="Sylfaen" w:cs="Arial Unicode MS"/>
                <w:color w:val="auto"/>
                <w:sz w:val="20"/>
                <w:szCs w:val="20"/>
                <w:lang w:val="en-US"/>
              </w:rPr>
              <w:t xml:space="preserve"> </w:t>
            </w:r>
            <w:r w:rsidR="00AB30A4" w:rsidRPr="003365B9">
              <w:rPr>
                <w:rFonts w:ascii="Sylfaen" w:eastAsia="Arial Unicode MS" w:hAnsi="Sylfaen" w:cs="Arial Unicode MS"/>
                <w:color w:val="auto"/>
                <w:sz w:val="20"/>
                <w:szCs w:val="20"/>
              </w:rPr>
              <w:t>მართვის</w:t>
            </w:r>
            <w:r w:rsidR="003C113E" w:rsidRPr="003365B9">
              <w:rPr>
                <w:rFonts w:ascii="Sylfaen" w:eastAsia="Arial Unicode MS" w:hAnsi="Sylfaen" w:cs="Arial Unicode MS"/>
                <w:color w:val="auto"/>
                <w:sz w:val="20"/>
                <w:szCs w:val="20"/>
                <w:lang w:val="en-US"/>
              </w:rPr>
              <w:t xml:space="preserve"> </w:t>
            </w:r>
            <w:r w:rsidR="00AB30A4" w:rsidRPr="003365B9">
              <w:rPr>
                <w:rFonts w:ascii="Sylfaen" w:eastAsia="Arial Unicode MS" w:hAnsi="Sylfaen" w:cs="Arial Unicode MS"/>
                <w:color w:val="auto"/>
                <w:sz w:val="20"/>
                <w:szCs w:val="20"/>
              </w:rPr>
              <w:t>საფუძვლები</w:t>
            </w:r>
          </w:p>
        </w:tc>
      </w:tr>
      <w:tr w:rsidR="00E31FA1" w:rsidRPr="003365B9">
        <w:trPr>
          <w:trHeight w:val="1280"/>
        </w:trPr>
        <w:tc>
          <w:tcPr>
            <w:tcW w:w="7357" w:type="dxa"/>
          </w:tcPr>
          <w:p w:rsidR="00E31FA1" w:rsidRPr="003365B9" w:rsidRDefault="00AB30A4" w:rsidP="00A771F8">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მოდულის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აღწერა</w:t>
            </w:r>
          </w:p>
        </w:tc>
        <w:tc>
          <w:tcPr>
            <w:tcW w:w="7321" w:type="dxa"/>
          </w:tcPr>
          <w:p w:rsidR="00E31FA1" w:rsidRPr="003365B9" w:rsidRDefault="00AB30A4" w:rsidP="00144C6B">
            <w:pP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მოდულის</w:t>
            </w:r>
            <w:r w:rsidR="00CD0329"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დასრულების</w:t>
            </w:r>
            <w:r w:rsidR="00CD0329"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შემდეგ</w:t>
            </w:r>
            <w:r w:rsidR="00CD0329"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პირს</w:t>
            </w:r>
            <w:r w:rsidR="00CD0329"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 xml:space="preserve">შეუძლია: </w:t>
            </w:r>
          </w:p>
          <w:p w:rsidR="004B7AED" w:rsidRPr="003365B9" w:rsidRDefault="000E1C8C" w:rsidP="004B7AED">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მეთვალყურეობის ქვეშ </w:t>
            </w:r>
            <w:r w:rsidR="004B7AED" w:rsidRPr="003365B9">
              <w:rPr>
                <w:rFonts w:ascii="Sylfaen" w:eastAsia="Arial Unicode MS" w:hAnsi="Sylfaen" w:cs="Arial Unicode MS"/>
                <w:color w:val="auto"/>
                <w:sz w:val="20"/>
                <w:szCs w:val="20"/>
              </w:rPr>
              <w:t>კარდიოვასკულარული,</w:t>
            </w:r>
            <w:r w:rsidR="004B7AED" w:rsidRPr="003365B9">
              <w:rPr>
                <w:rFonts w:ascii="Sylfaen" w:eastAsia="Arial Unicode MS" w:hAnsi="Sylfaen" w:cs="Arial Unicode MS"/>
                <w:color w:val="auto"/>
                <w:sz w:val="20"/>
                <w:szCs w:val="20"/>
                <w:lang w:val="en-US"/>
              </w:rPr>
              <w:t xml:space="preserve"> </w:t>
            </w:r>
            <w:r w:rsidR="004B7AED" w:rsidRPr="003365B9">
              <w:rPr>
                <w:rFonts w:ascii="Sylfaen" w:eastAsia="Arial Unicode MS" w:hAnsi="Sylfaen" w:cs="Arial Unicode MS"/>
                <w:color w:val="auto"/>
                <w:sz w:val="20"/>
                <w:szCs w:val="20"/>
              </w:rPr>
              <w:t>პულმონოლოგიური</w:t>
            </w:r>
            <w:r w:rsidR="004B7AED" w:rsidRPr="003365B9">
              <w:rPr>
                <w:rFonts w:ascii="Sylfaen" w:eastAsia="Arial Unicode MS" w:hAnsi="Sylfaen" w:cs="Arial Unicode MS"/>
                <w:color w:val="auto"/>
                <w:sz w:val="20"/>
                <w:szCs w:val="20"/>
                <w:lang w:val="en-US"/>
              </w:rPr>
              <w:t>,</w:t>
            </w:r>
            <w:r w:rsidR="004B7AED" w:rsidRPr="003365B9">
              <w:rPr>
                <w:rFonts w:ascii="Sylfaen" w:eastAsia="Arial Unicode MS" w:hAnsi="Sylfaen" w:cs="Arial Unicode MS"/>
                <w:color w:val="auto"/>
                <w:sz w:val="20"/>
                <w:szCs w:val="20"/>
              </w:rPr>
              <w:t xml:space="preserve"> ნეფროლოგიური, გასტროენტეროლოგიური, რეპროდუქციული ონკოლოგიური და ენდოკრინოლოგიური დაავადებების</w:t>
            </w:r>
            <w:r w:rsidRPr="003365B9">
              <w:rPr>
                <w:rFonts w:ascii="Sylfaen" w:eastAsia="Arial Unicode MS" w:hAnsi="Sylfaen" w:cs="Arial Unicode MS"/>
                <w:color w:val="auto"/>
                <w:sz w:val="20"/>
                <w:szCs w:val="20"/>
              </w:rPr>
              <w:t xml:space="preserve"> მქონე პაციენტებთან</w:t>
            </w:r>
            <w:r w:rsidR="004B7AED" w:rsidRPr="003365B9">
              <w:rPr>
                <w:rFonts w:ascii="Sylfaen" w:eastAsia="Arial Unicode MS" w:hAnsi="Sylfaen" w:cs="Arial Unicode MS"/>
                <w:color w:val="auto"/>
                <w:sz w:val="20"/>
                <w:szCs w:val="20"/>
              </w:rPr>
              <w:t xml:space="preserve"> ქირურგიული სპეციფიკის მეთვალყურეობა, ასევე საოპერაციოში ასისტირებასთან დაკავშირებული ქმედებების შესრულება</w:t>
            </w:r>
            <w:r w:rsidR="0018041C">
              <w:rPr>
                <w:rFonts w:ascii="Sylfaen" w:eastAsia="Arial Unicode MS" w:hAnsi="Sylfaen" w:cs="Arial Unicode MS"/>
                <w:color w:val="auto"/>
                <w:sz w:val="20"/>
                <w:szCs w:val="20"/>
              </w:rPr>
              <w:t>.</w:t>
            </w:r>
          </w:p>
          <w:p w:rsidR="004B7AED" w:rsidRPr="003365B9" w:rsidRDefault="004B7AED" w:rsidP="004B7AED">
            <w:pPr>
              <w:ind w:left="720"/>
              <w:jc w:val="both"/>
              <w:rPr>
                <w:rFonts w:ascii="Sylfaen" w:eastAsia="Merriweather" w:hAnsi="Sylfaen" w:cs="Merriweather"/>
                <w:color w:val="auto"/>
                <w:sz w:val="20"/>
                <w:szCs w:val="20"/>
              </w:rPr>
            </w:pPr>
          </w:p>
          <w:p w:rsidR="00E31FA1" w:rsidRPr="003365B9" w:rsidRDefault="00E31FA1" w:rsidP="00A563A1">
            <w:pPr>
              <w:rPr>
                <w:rFonts w:ascii="Sylfaen" w:eastAsia="Merriweather" w:hAnsi="Sylfaen" w:cs="Merriweather"/>
                <w:color w:val="auto"/>
                <w:sz w:val="20"/>
                <w:szCs w:val="20"/>
              </w:rPr>
            </w:pPr>
          </w:p>
        </w:tc>
      </w:tr>
    </w:tbl>
    <w:p w:rsidR="00E31FA1" w:rsidRPr="003365B9" w:rsidRDefault="00E31FA1"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CD0329" w:rsidRPr="003365B9" w:rsidRDefault="00CD0329" w:rsidP="00A771F8">
      <w:pPr>
        <w:spacing w:after="0" w:line="240" w:lineRule="auto"/>
        <w:jc w:val="both"/>
        <w:rPr>
          <w:rFonts w:ascii="Sylfaen" w:eastAsia="Merriweather" w:hAnsi="Sylfaen" w:cs="Merriweather"/>
          <w:b/>
          <w:color w:val="auto"/>
          <w:sz w:val="20"/>
          <w:szCs w:val="20"/>
        </w:rPr>
      </w:pPr>
    </w:p>
    <w:p w:rsidR="00E31FA1" w:rsidRPr="008A1EFA" w:rsidRDefault="00E31FA1" w:rsidP="00A771F8">
      <w:pPr>
        <w:spacing w:after="0" w:line="240" w:lineRule="auto"/>
        <w:jc w:val="both"/>
        <w:rPr>
          <w:rFonts w:ascii="Sylfaen" w:eastAsia="Merriweather" w:hAnsi="Sylfaen" w:cs="Merriweather"/>
          <w:b/>
          <w:color w:val="auto"/>
          <w:sz w:val="20"/>
          <w:szCs w:val="20"/>
          <w:lang w:val="en-US"/>
        </w:rPr>
      </w:pPr>
    </w:p>
    <w:p w:rsidR="00E31FA1" w:rsidRPr="003365B9" w:rsidRDefault="00E31FA1" w:rsidP="00A771F8">
      <w:pPr>
        <w:spacing w:after="0" w:line="240" w:lineRule="auto"/>
        <w:jc w:val="both"/>
        <w:rPr>
          <w:rFonts w:ascii="Sylfaen" w:eastAsia="Merriweather" w:hAnsi="Sylfaen" w:cs="Merriweather"/>
          <w:b/>
          <w:color w:val="auto"/>
          <w:sz w:val="20"/>
          <w:szCs w:val="20"/>
        </w:rPr>
      </w:pPr>
    </w:p>
    <w:p w:rsidR="00E31FA1" w:rsidRPr="003365B9" w:rsidRDefault="00AB30A4" w:rsidP="00A771F8">
      <w:pPr>
        <w:spacing w:after="0" w:line="240" w:lineRule="auto"/>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lastRenderedPageBreak/>
        <w:t>2. სტანდარტული</w:t>
      </w:r>
      <w:r w:rsidR="00C003B7"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ჩანაწერები</w:t>
      </w:r>
    </w:p>
    <w:p w:rsidR="00E31FA1" w:rsidRPr="003365B9" w:rsidRDefault="00E31FA1" w:rsidP="00A771F8">
      <w:pPr>
        <w:spacing w:after="0" w:line="240" w:lineRule="auto"/>
        <w:jc w:val="both"/>
        <w:rPr>
          <w:rFonts w:ascii="Sylfaen" w:eastAsia="Merriweather" w:hAnsi="Sylfaen" w:cs="Merriweather"/>
          <w:color w:val="auto"/>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05"/>
        <w:gridCol w:w="4320"/>
        <w:gridCol w:w="5733"/>
        <w:gridCol w:w="15"/>
        <w:gridCol w:w="1995"/>
      </w:tblGrid>
      <w:tr w:rsidR="00E31FA1" w:rsidRPr="003365B9" w:rsidTr="00A7051F">
        <w:trPr>
          <w:trHeight w:val="646"/>
          <w:jc w:val="center"/>
        </w:trPr>
        <w:tc>
          <w:tcPr>
            <w:tcW w:w="2605" w:type="dxa"/>
            <w:shd w:val="clear" w:color="auto" w:fill="auto"/>
            <w:vAlign w:val="center"/>
          </w:tcPr>
          <w:p w:rsidR="00E31FA1" w:rsidRPr="003365B9" w:rsidRDefault="00AB30A4" w:rsidP="003C113E">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სწავლის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შედეგები</w:t>
            </w:r>
          </w:p>
          <w:p w:rsidR="00E31FA1" w:rsidRPr="003365B9" w:rsidRDefault="00E31FA1" w:rsidP="003C113E">
            <w:pPr>
              <w:jc w:val="center"/>
              <w:rPr>
                <w:rFonts w:ascii="Sylfaen" w:eastAsia="Merriweather" w:hAnsi="Sylfaen" w:cs="Merriweather"/>
                <w:b/>
                <w:color w:val="auto"/>
                <w:sz w:val="20"/>
                <w:szCs w:val="20"/>
              </w:rPr>
            </w:pPr>
          </w:p>
        </w:tc>
        <w:tc>
          <w:tcPr>
            <w:tcW w:w="4320" w:type="dxa"/>
            <w:shd w:val="clear" w:color="auto" w:fill="auto"/>
            <w:vAlign w:val="center"/>
          </w:tcPr>
          <w:p w:rsidR="00E31FA1" w:rsidRPr="003365B9" w:rsidRDefault="00AB30A4" w:rsidP="003C113E">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შესრულების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კრიტერიუმები</w:t>
            </w:r>
          </w:p>
        </w:tc>
        <w:tc>
          <w:tcPr>
            <w:tcW w:w="5748" w:type="dxa"/>
            <w:gridSpan w:val="2"/>
            <w:shd w:val="clear" w:color="auto" w:fill="auto"/>
            <w:vAlign w:val="center"/>
          </w:tcPr>
          <w:p w:rsidR="00E31FA1" w:rsidRPr="003365B9" w:rsidRDefault="00AB30A4" w:rsidP="003C113E">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კომპეტენციის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პარამეტრების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ფარგლები</w:t>
            </w:r>
            <w:r w:rsidRPr="003365B9">
              <w:rPr>
                <w:rFonts w:ascii="Sylfaen" w:eastAsia="Arial Unicode MS" w:hAnsi="Sylfaen" w:cs="Arial Unicode MS"/>
                <w:b/>
                <w:color w:val="auto"/>
                <w:sz w:val="20"/>
                <w:szCs w:val="20"/>
              </w:rPr>
              <w:br/>
            </w:r>
          </w:p>
        </w:tc>
        <w:tc>
          <w:tcPr>
            <w:tcW w:w="1995" w:type="dxa"/>
            <w:shd w:val="clear" w:color="auto" w:fill="auto"/>
            <w:vAlign w:val="center"/>
          </w:tcPr>
          <w:p w:rsidR="00E31FA1" w:rsidRPr="003365B9" w:rsidRDefault="00E31FA1" w:rsidP="003C113E">
            <w:pPr>
              <w:jc w:val="center"/>
              <w:rPr>
                <w:rFonts w:ascii="Sylfaen" w:eastAsia="Merriweather" w:hAnsi="Sylfaen" w:cs="Merriweather"/>
                <w:b/>
                <w:color w:val="auto"/>
                <w:sz w:val="20"/>
                <w:szCs w:val="20"/>
              </w:rPr>
            </w:pPr>
          </w:p>
          <w:p w:rsidR="00E31FA1" w:rsidRPr="003365B9" w:rsidRDefault="00AB30A4" w:rsidP="003C113E">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შეფასების</w:t>
            </w:r>
            <w:r w:rsidR="003C113E" w:rsidRPr="003365B9">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მიმართულება</w:t>
            </w:r>
          </w:p>
        </w:tc>
      </w:tr>
      <w:tr w:rsidR="00E31FA1" w:rsidRPr="003365B9" w:rsidTr="00A7051F">
        <w:trPr>
          <w:trHeight w:val="1040"/>
          <w:jc w:val="center"/>
        </w:trPr>
        <w:tc>
          <w:tcPr>
            <w:tcW w:w="2605" w:type="dxa"/>
            <w:shd w:val="clear" w:color="auto" w:fill="auto"/>
          </w:tcPr>
          <w:p w:rsidR="00E31FA1" w:rsidRPr="003365B9" w:rsidRDefault="00AB30A4" w:rsidP="00A771F8">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1.</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კარდიოვასკულარული</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და</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პულმონოლოგიური</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დაავადებების</w:t>
            </w:r>
            <w:r w:rsidR="00C003B7" w:rsidRPr="003365B9">
              <w:rPr>
                <w:rFonts w:ascii="Sylfaen" w:eastAsia="Arial Unicode MS" w:hAnsi="Sylfaen" w:cs="Arial Unicode MS"/>
                <w:color w:val="auto"/>
                <w:sz w:val="20"/>
                <w:szCs w:val="20"/>
                <w:lang w:val="en-US"/>
              </w:rPr>
              <w:t xml:space="preserve"> </w:t>
            </w:r>
            <w:r w:rsidR="000E1C8C" w:rsidRPr="003365B9">
              <w:rPr>
                <w:rFonts w:ascii="Sylfaen" w:eastAsia="Arial Unicode MS" w:hAnsi="Sylfaen" w:cs="Arial Unicode MS"/>
                <w:color w:val="auto"/>
                <w:sz w:val="20"/>
                <w:szCs w:val="20"/>
              </w:rPr>
              <w:t xml:space="preserve">მქონე პაციენტებთან </w:t>
            </w:r>
            <w:r w:rsidRPr="003365B9">
              <w:rPr>
                <w:rFonts w:ascii="Sylfaen" w:eastAsia="Arial Unicode MS" w:hAnsi="Sylfaen" w:cs="Arial Unicode MS"/>
                <w:color w:val="auto"/>
                <w:sz w:val="20"/>
                <w:szCs w:val="20"/>
              </w:rPr>
              <w:t>ქირურგიული</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სპეციფიკის</w:t>
            </w:r>
            <w:r w:rsidR="00C003B7"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მეთვალყურეობა</w:t>
            </w:r>
          </w:p>
          <w:p w:rsidR="00E31FA1" w:rsidRPr="003365B9" w:rsidRDefault="00E31FA1" w:rsidP="00A771F8">
            <w:pPr>
              <w:ind w:left="720"/>
              <w:jc w:val="both"/>
              <w:rPr>
                <w:rFonts w:ascii="Sylfaen" w:eastAsia="Merriweather" w:hAnsi="Sylfaen" w:cs="Merriweather"/>
                <w:color w:val="auto"/>
                <w:sz w:val="20"/>
                <w:szCs w:val="20"/>
              </w:rPr>
            </w:pPr>
          </w:p>
          <w:p w:rsidR="00E31FA1" w:rsidRPr="003365B9" w:rsidRDefault="00E31FA1" w:rsidP="00A771F8">
            <w:pPr>
              <w:jc w:val="both"/>
              <w:rPr>
                <w:rFonts w:ascii="Sylfaen" w:eastAsia="Merriweather" w:hAnsi="Sylfaen" w:cs="Merriweather"/>
                <w:color w:val="auto"/>
                <w:sz w:val="20"/>
                <w:szCs w:val="20"/>
              </w:rPr>
            </w:pPr>
          </w:p>
        </w:tc>
        <w:tc>
          <w:tcPr>
            <w:tcW w:w="4320" w:type="dxa"/>
            <w:shd w:val="clear" w:color="auto" w:fill="auto"/>
          </w:tcPr>
          <w:p w:rsidR="00C003B7" w:rsidRPr="003365B9" w:rsidRDefault="006F5C05" w:rsidP="00C003B7">
            <w:pPr>
              <w:numPr>
                <w:ilvl w:val="0"/>
                <w:numId w:val="3"/>
              </w:numPr>
              <w:tabs>
                <w:tab w:val="left" w:pos="190"/>
              </w:tabs>
              <w:ind w:left="0" w:firstLine="0"/>
              <w:contextualSpacing/>
              <w:jc w:val="both"/>
              <w:rPr>
                <w:rFonts w:ascii="Sylfaen" w:eastAsia="Merriweather" w:hAnsi="Sylfaen" w:cs="Merriweather"/>
                <w:b/>
                <w:color w:val="auto"/>
                <w:sz w:val="20"/>
                <w:szCs w:val="20"/>
              </w:rPr>
            </w:pPr>
            <w:r w:rsidRPr="003365B9">
              <w:rPr>
                <w:rFonts w:ascii="Sylfaen" w:eastAsia="Arial Unicode MS" w:hAnsi="Sylfaen" w:cs="Arial Unicode MS"/>
                <w:color w:val="auto"/>
                <w:sz w:val="20"/>
                <w:szCs w:val="20"/>
              </w:rPr>
              <w:t xml:space="preserve">დავალების შესაბამისად, </w:t>
            </w:r>
            <w:r w:rsidR="00F020AD" w:rsidRPr="003365B9">
              <w:rPr>
                <w:rFonts w:ascii="Sylfaen" w:eastAsia="Arial Unicode MS" w:hAnsi="Sylfaen" w:cs="Arial Unicode MS"/>
                <w:color w:val="auto"/>
                <w:sz w:val="20"/>
                <w:szCs w:val="20"/>
              </w:rPr>
              <w:t xml:space="preserve">მეთვალყურეობის ქვეშ, </w:t>
            </w:r>
            <w:r w:rsidR="00C003B7" w:rsidRPr="003365B9">
              <w:rPr>
                <w:rFonts w:ascii="Sylfaen" w:eastAsia="Arial Unicode MS" w:hAnsi="Sylfaen" w:cs="Arial Unicode MS"/>
                <w:color w:val="auto"/>
                <w:sz w:val="20"/>
                <w:szCs w:val="20"/>
              </w:rPr>
              <w:t>ქირურგიული, პრეოპერაციული და პოსტოპერაციული მართვის დროს კარდიოვასკულარული და პულმონოლოგიური დაავადებების მქონე პაციენტ</w:t>
            </w:r>
            <w:r w:rsidRPr="003365B9">
              <w:rPr>
                <w:rFonts w:ascii="Sylfaen" w:eastAsia="Arial Unicode MS" w:hAnsi="Sylfaen" w:cs="Arial Unicode MS"/>
                <w:color w:val="auto"/>
                <w:sz w:val="20"/>
                <w:szCs w:val="20"/>
              </w:rPr>
              <w:t>ებთან,</w:t>
            </w:r>
            <w:r w:rsidR="00C003B7" w:rsidRPr="003365B9">
              <w:rPr>
                <w:rFonts w:ascii="Sylfaen" w:eastAsia="Arial Unicode MS" w:hAnsi="Sylfaen" w:cs="Arial Unicode MS"/>
                <w:color w:val="auto"/>
                <w:sz w:val="20"/>
                <w:szCs w:val="20"/>
              </w:rPr>
              <w:t xml:space="preserve">  </w:t>
            </w:r>
            <w:r w:rsidR="00EB130A" w:rsidRPr="003365B9">
              <w:rPr>
                <w:rFonts w:ascii="Sylfaen" w:eastAsia="Arial Unicode MS" w:hAnsi="Sylfaen" w:cs="Arial Unicode MS"/>
                <w:color w:val="auto"/>
                <w:sz w:val="20"/>
                <w:szCs w:val="20"/>
              </w:rPr>
              <w:t xml:space="preserve">ახორციელებს </w:t>
            </w:r>
            <w:r w:rsidR="00EB130A" w:rsidRPr="003365B9">
              <w:rPr>
                <w:rFonts w:ascii="Sylfaen" w:eastAsia="Arial Unicode MS" w:hAnsi="Sylfaen" w:cs="Arial Unicode MS"/>
                <w:b/>
                <w:color w:val="auto"/>
                <w:sz w:val="20"/>
                <w:szCs w:val="20"/>
              </w:rPr>
              <w:t>საექთნო პროცესს;</w:t>
            </w:r>
          </w:p>
          <w:p w:rsidR="006F5C05" w:rsidRPr="003365B9" w:rsidRDefault="00C003B7" w:rsidP="006F5C05">
            <w:pPr>
              <w:tabs>
                <w:tab w:val="left" w:pos="25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2.</w:t>
            </w:r>
            <w:r w:rsidRPr="003365B9">
              <w:rPr>
                <w:rFonts w:ascii="Sylfaen" w:eastAsia="Arial Unicode MS" w:hAnsi="Sylfaen" w:cs="Arial Unicode MS"/>
                <w:b/>
                <w:color w:val="auto"/>
                <w:sz w:val="20"/>
                <w:szCs w:val="20"/>
              </w:rPr>
              <w:t xml:space="preserve"> </w:t>
            </w:r>
            <w:r w:rsidR="006F5C05" w:rsidRPr="003365B9">
              <w:rPr>
                <w:rFonts w:ascii="Sylfaen" w:eastAsia="Arial Unicode MS" w:hAnsi="Sylfaen" w:cs="Arial Unicode MS"/>
                <w:color w:val="auto"/>
                <w:sz w:val="20"/>
                <w:szCs w:val="20"/>
              </w:rPr>
              <w:t>დავალების შესაბამისად</w:t>
            </w:r>
            <w:r w:rsidR="00F020AD" w:rsidRPr="003365B9">
              <w:rPr>
                <w:rFonts w:ascii="Sylfaen" w:eastAsia="Arial Unicode MS" w:hAnsi="Sylfaen" w:cs="Arial Unicode MS"/>
                <w:color w:val="auto"/>
                <w:sz w:val="20"/>
                <w:szCs w:val="20"/>
                <w:lang w:val="en-US"/>
              </w:rPr>
              <w:t xml:space="preserve">, </w:t>
            </w:r>
            <w:r w:rsidR="00F020AD" w:rsidRPr="003365B9">
              <w:rPr>
                <w:rFonts w:ascii="Sylfaen" w:eastAsia="Arial Unicode MS" w:hAnsi="Sylfaen" w:cs="Arial Unicode MS"/>
                <w:color w:val="auto"/>
                <w:sz w:val="20"/>
                <w:szCs w:val="20"/>
              </w:rPr>
              <w:t xml:space="preserve">მეთვალყურეობის ქვეშ, </w:t>
            </w:r>
            <w:r w:rsidR="006F5C05" w:rsidRPr="003365B9">
              <w:rPr>
                <w:rFonts w:ascii="Sylfaen" w:eastAsia="Arial Unicode MS" w:hAnsi="Sylfaen" w:cs="Arial Unicode MS"/>
                <w:color w:val="auto"/>
                <w:sz w:val="20"/>
                <w:szCs w:val="20"/>
              </w:rPr>
              <w:t xml:space="preserve"> კარდიოვასკულარული და პულმონოლოგიური დაავადებების მქონე პაციენტებთან,  ახორციელებს </w:t>
            </w:r>
            <w:r w:rsidR="006F5C05" w:rsidRPr="003365B9">
              <w:rPr>
                <w:rFonts w:ascii="Sylfaen" w:eastAsia="Arial Unicode MS" w:hAnsi="Sylfaen" w:cs="Arial Unicode MS"/>
                <w:b/>
                <w:color w:val="auto"/>
                <w:sz w:val="20"/>
                <w:szCs w:val="20"/>
              </w:rPr>
              <w:t>საექთნო მანიპულაციებს</w:t>
            </w:r>
            <w:r w:rsidR="006F5C05" w:rsidRPr="003365B9">
              <w:rPr>
                <w:rFonts w:ascii="Sylfaen" w:eastAsia="Arial Unicode MS" w:hAnsi="Sylfaen" w:cs="Arial Unicode MS"/>
                <w:color w:val="auto"/>
                <w:sz w:val="20"/>
                <w:szCs w:val="20"/>
              </w:rPr>
              <w:t>;</w:t>
            </w:r>
          </w:p>
          <w:p w:rsidR="006F5C05" w:rsidRPr="003365B9" w:rsidRDefault="006F5C05" w:rsidP="00C003B7">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3. </w:t>
            </w:r>
            <w:r w:rsidR="00C13B48"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6F5C05" w:rsidRPr="003365B9" w:rsidRDefault="00C13B48" w:rsidP="00C003B7">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4. </w:t>
            </w:r>
            <w:r w:rsidR="00F020AD" w:rsidRPr="003365B9">
              <w:rPr>
                <w:rFonts w:ascii="Sylfaen" w:eastAsia="Arial Unicode MS" w:hAnsi="Sylfaen" w:cs="Arial Unicode MS"/>
                <w:color w:val="auto"/>
                <w:sz w:val="20"/>
                <w:szCs w:val="20"/>
              </w:rPr>
              <w:t xml:space="preserve">დავალების შესაბამისად </w:t>
            </w:r>
            <w:r w:rsidR="006F5C05" w:rsidRPr="003365B9">
              <w:rPr>
                <w:rFonts w:ascii="Sylfaen" w:eastAsia="Arial Unicode MS" w:hAnsi="Sylfaen" w:cs="Arial Unicode MS"/>
                <w:b/>
                <w:color w:val="auto"/>
                <w:sz w:val="20"/>
                <w:szCs w:val="20"/>
              </w:rPr>
              <w:t>საექთნო მანიპულაციების</w:t>
            </w:r>
            <w:r w:rsidR="006F5C05" w:rsidRPr="003365B9">
              <w:rPr>
                <w:rFonts w:ascii="Sylfaen" w:eastAsia="Arial Unicode MS" w:hAnsi="Sylfaen" w:cs="Arial Unicode MS"/>
                <w:color w:val="auto"/>
                <w:sz w:val="20"/>
                <w:szCs w:val="20"/>
              </w:rPr>
              <w:t xml:space="preserve"> დროს ამყარებს კომუნიკაციას პაციენტთან;</w:t>
            </w:r>
          </w:p>
          <w:p w:rsidR="006F5C05" w:rsidRPr="003365B9" w:rsidRDefault="00C13B48" w:rsidP="00C003B7">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5. </w:t>
            </w:r>
            <w:r w:rsidR="00F020AD" w:rsidRPr="003365B9">
              <w:rPr>
                <w:rFonts w:ascii="Sylfaen" w:eastAsia="Arial Unicode MS" w:hAnsi="Sylfaen" w:cs="Arial Unicode MS"/>
                <w:color w:val="auto"/>
                <w:sz w:val="20"/>
                <w:szCs w:val="20"/>
              </w:rPr>
              <w:t xml:space="preserve">დავალების შესაბამისად </w:t>
            </w:r>
            <w:r w:rsidR="006F5C05" w:rsidRPr="003365B9">
              <w:rPr>
                <w:rFonts w:ascii="Sylfaen" w:eastAsia="Arial Unicode MS" w:hAnsi="Sylfaen" w:cs="Arial Unicode MS"/>
                <w:b/>
                <w:color w:val="auto"/>
                <w:sz w:val="20"/>
                <w:szCs w:val="20"/>
              </w:rPr>
              <w:t>საექთნო მანიპულაციების</w:t>
            </w:r>
            <w:r w:rsidR="006F5C05" w:rsidRPr="003365B9">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ეთნიკურ და ფსიქოლოგიურ ასპექტებს;</w:t>
            </w:r>
          </w:p>
          <w:p w:rsidR="00E31FA1" w:rsidRPr="003365B9" w:rsidRDefault="00C13B48" w:rsidP="00EB130A">
            <w:pPr>
              <w:tabs>
                <w:tab w:val="left" w:pos="190"/>
              </w:tabs>
              <w:contextualSpacing/>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6. </w:t>
            </w:r>
            <w:r w:rsidR="006F5C05" w:rsidRPr="003365B9">
              <w:rPr>
                <w:rFonts w:ascii="Sylfaen" w:eastAsia="Arial Unicode MS" w:hAnsi="Sylfaen" w:cs="Arial Unicode MS"/>
                <w:color w:val="auto"/>
                <w:sz w:val="20"/>
                <w:szCs w:val="20"/>
              </w:rPr>
              <w:t xml:space="preserve">განხორციელებული აქტივობების შესაბამისად, </w:t>
            </w:r>
            <w:r w:rsidR="006F5C05" w:rsidRPr="003365B9">
              <w:rPr>
                <w:rFonts w:ascii="Sylfaen" w:eastAsia="Arial Unicode MS" w:hAnsi="Sylfaen" w:cs="Arial Unicode MS"/>
                <w:b/>
                <w:color w:val="auto"/>
                <w:sz w:val="20"/>
                <w:szCs w:val="20"/>
              </w:rPr>
              <w:t>საექთნო მანიპულაციების</w:t>
            </w:r>
            <w:r w:rsidR="006F5C05" w:rsidRPr="003365B9">
              <w:rPr>
                <w:rFonts w:ascii="Sylfaen" w:eastAsia="Arial Unicode MS" w:hAnsi="Sylfaen" w:cs="Arial Unicode MS"/>
                <w:color w:val="auto"/>
                <w:sz w:val="20"/>
                <w:szCs w:val="20"/>
              </w:rPr>
              <w:t xml:space="preserve"> გათვალისწინებით სწორად, გრამატიკული და ენობრივი სისწორის დაცვით ავსებს </w:t>
            </w:r>
            <w:r w:rsidR="006F5C05" w:rsidRPr="003365B9">
              <w:rPr>
                <w:rFonts w:ascii="Sylfaen" w:eastAsia="Arial Unicode MS" w:hAnsi="Sylfaen" w:cs="Arial Unicode MS"/>
                <w:b/>
                <w:color w:val="auto"/>
                <w:sz w:val="20"/>
                <w:szCs w:val="20"/>
              </w:rPr>
              <w:lastRenderedPageBreak/>
              <w:t>სამედიცინო დოკუმენტაციას</w:t>
            </w:r>
            <w:r w:rsidR="006F5C05" w:rsidRPr="003365B9">
              <w:rPr>
                <w:rFonts w:ascii="Sylfaen" w:eastAsia="Arial Unicode MS" w:hAnsi="Sylfaen" w:cs="Arial Unicode MS"/>
                <w:color w:val="auto"/>
                <w:sz w:val="20"/>
                <w:szCs w:val="20"/>
              </w:rPr>
              <w:t>.</w:t>
            </w:r>
          </w:p>
        </w:tc>
        <w:tc>
          <w:tcPr>
            <w:tcW w:w="5748" w:type="dxa"/>
            <w:gridSpan w:val="2"/>
            <w:vMerge w:val="restart"/>
          </w:tcPr>
          <w:p w:rsidR="00581D91" w:rsidRPr="003365B9" w:rsidRDefault="00581D91" w:rsidP="00581D91">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lastRenderedPageBreak/>
              <w:t>საექთნო პროცესი:</w:t>
            </w:r>
            <w:r w:rsidRPr="003365B9">
              <w:rPr>
                <w:rFonts w:ascii="Sylfaen" w:eastAsia="Merriweather" w:hAnsi="Sylfaen" w:cs="Merriweather"/>
                <w:b/>
                <w:color w:val="auto"/>
                <w:sz w:val="20"/>
                <w:szCs w:val="20"/>
                <w:vertAlign w:val="superscript"/>
              </w:rPr>
              <w:footnoteReference w:id="1"/>
            </w:r>
          </w:p>
          <w:p w:rsidR="00581D91" w:rsidRPr="003365B9" w:rsidRDefault="00581D91" w:rsidP="00581D9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შეფასება: </w:t>
            </w:r>
            <w:r w:rsidRPr="003365B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81D91" w:rsidRPr="003365B9" w:rsidRDefault="00581D91" w:rsidP="00581D91">
            <w:pPr>
              <w:jc w:val="both"/>
              <w:rPr>
                <w:rFonts w:ascii="Sylfaen" w:eastAsia="Merriweather" w:hAnsi="Sylfaen" w:cs="Merriweather"/>
                <w:color w:val="auto"/>
                <w:sz w:val="20"/>
                <w:szCs w:val="20"/>
                <w:u w:val="single"/>
              </w:rPr>
            </w:pPr>
            <w:r w:rsidRPr="003365B9">
              <w:rPr>
                <w:rFonts w:ascii="Sylfaen" w:eastAsia="Arial Unicode MS" w:hAnsi="Sylfaen" w:cs="Arial Unicode MS"/>
                <w:color w:val="auto"/>
                <w:sz w:val="20"/>
                <w:szCs w:val="20"/>
                <w:u w:val="single"/>
              </w:rPr>
              <w:t xml:space="preserve">საექთნო დიაგნოზი: </w:t>
            </w:r>
            <w:r w:rsidRPr="003365B9">
              <w:rPr>
                <w:rFonts w:ascii="Sylfaen" w:eastAsia="Arial Unicode MS" w:hAnsi="Sylfaen" w:cs="Arial Unicode MS"/>
                <w:color w:val="auto"/>
                <w:sz w:val="20"/>
                <w:szCs w:val="20"/>
              </w:rPr>
              <w:t>ძირითადი დიაგნოზი,</w:t>
            </w:r>
            <w:r w:rsidRPr="003365B9">
              <w:rPr>
                <w:rFonts w:ascii="Sylfaen" w:eastAsia="Merriweather" w:hAnsi="Sylfaen" w:cs="Merriweather"/>
                <w:color w:val="auto"/>
                <w:sz w:val="20"/>
                <w:szCs w:val="20"/>
                <w:u w:val="single"/>
              </w:rPr>
              <w:t xml:space="preserve"> </w:t>
            </w:r>
            <w:r w:rsidRPr="003365B9">
              <w:rPr>
                <w:rFonts w:ascii="Sylfaen" w:eastAsia="Arial Unicode MS" w:hAnsi="Sylfaen" w:cs="Arial Unicode MS"/>
                <w:color w:val="auto"/>
                <w:sz w:val="20"/>
                <w:szCs w:val="20"/>
              </w:rPr>
              <w:t>დაავადების განვითარების რისკ</w:t>
            </w:r>
            <w:r w:rsidR="0018041C">
              <w:rPr>
                <w:rFonts w:ascii="Sylfaen" w:eastAsia="Arial Unicode MS" w:hAnsi="Sylfaen" w:cs="Arial Unicode MS"/>
                <w:color w:val="auto"/>
                <w:sz w:val="20"/>
                <w:szCs w:val="20"/>
              </w:rPr>
              <w:t>-</w:t>
            </w:r>
            <w:r w:rsidRPr="003365B9">
              <w:rPr>
                <w:rFonts w:ascii="Sylfaen" w:eastAsia="Arial Unicode MS" w:hAnsi="Sylfaen" w:cs="Arial Unicode MS"/>
                <w:color w:val="auto"/>
                <w:sz w:val="20"/>
                <w:szCs w:val="20"/>
              </w:rPr>
              <w:t>ფაქტორები, სინდრომ</w:t>
            </w:r>
            <w:r w:rsidR="0018041C">
              <w:rPr>
                <w:rFonts w:ascii="Sylfaen" w:eastAsia="Arial Unicode MS" w:hAnsi="Sylfaen" w:cs="Arial Unicode MS"/>
                <w:color w:val="auto"/>
                <w:sz w:val="20"/>
                <w:szCs w:val="20"/>
              </w:rPr>
              <w:t>სა</w:t>
            </w:r>
            <w:r w:rsidRPr="003365B9">
              <w:rPr>
                <w:rFonts w:ascii="Sylfaen" w:eastAsia="Arial Unicode MS" w:hAnsi="Sylfaen" w:cs="Arial Unicode MS"/>
                <w:color w:val="auto"/>
                <w:sz w:val="20"/>
                <w:szCs w:val="20"/>
              </w:rPr>
              <w:t xml:space="preserve"> და სიმპტომზე დამყარებული დიაგნოზი;</w:t>
            </w:r>
          </w:p>
          <w:p w:rsidR="00581D91" w:rsidRPr="003365B9" w:rsidRDefault="00581D91" w:rsidP="00581D9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დაგეგმვა: </w:t>
            </w:r>
            <w:r w:rsidRPr="003365B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81D91" w:rsidRPr="003365B9" w:rsidRDefault="00581D91" w:rsidP="00581D9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იმპლემენტაცია</w:t>
            </w:r>
            <w:r w:rsidRPr="003365B9">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18041C">
              <w:rPr>
                <w:rFonts w:ascii="Sylfaen" w:eastAsia="Arial Unicode MS" w:hAnsi="Sylfaen" w:cs="Arial Unicode MS"/>
                <w:color w:val="auto"/>
                <w:sz w:val="20"/>
                <w:szCs w:val="20"/>
              </w:rPr>
              <w:t>ნ</w:t>
            </w:r>
            <w:r w:rsidRPr="003365B9">
              <w:rPr>
                <w:rFonts w:ascii="Sylfaen" w:eastAsia="Arial Unicode MS" w:hAnsi="Sylfaen" w:cs="Arial Unicode MS"/>
                <w:color w:val="auto"/>
                <w:sz w:val="20"/>
                <w:szCs w:val="20"/>
              </w:rPr>
              <w:t>ტაცია;</w:t>
            </w:r>
          </w:p>
          <w:p w:rsidR="00581D91" w:rsidRPr="003365B9" w:rsidRDefault="00581D91" w:rsidP="00581D9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გადაფასება: </w:t>
            </w:r>
            <w:r w:rsidRPr="003365B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81D91" w:rsidRPr="003365B9" w:rsidRDefault="00581D91" w:rsidP="00581D91">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საექთნო მანიპულაციები</w:t>
            </w:r>
            <w:r w:rsidRPr="003365B9">
              <w:rPr>
                <w:rFonts w:ascii="Sylfaen" w:eastAsia="Merriweather" w:hAnsi="Sylfaen" w:cs="Merriweather"/>
                <w:b/>
                <w:color w:val="auto"/>
                <w:sz w:val="20"/>
                <w:szCs w:val="20"/>
                <w:vertAlign w:val="superscript"/>
              </w:rPr>
              <w:footnoteReference w:id="2"/>
            </w:r>
            <w:r w:rsidRPr="003365B9">
              <w:rPr>
                <w:rFonts w:ascii="Sylfaen" w:eastAsia="Merriweather" w:hAnsi="Sylfaen" w:cs="Merriweather"/>
                <w:b/>
                <w:color w:val="auto"/>
                <w:sz w:val="20"/>
                <w:szCs w:val="20"/>
              </w:rPr>
              <w:t xml:space="preserve">: </w:t>
            </w:r>
          </w:p>
          <w:p w:rsidR="003866D5" w:rsidRPr="003365B9" w:rsidRDefault="00465D31" w:rsidP="003866D5">
            <w:pPr>
              <w:jc w:val="both"/>
              <w:rPr>
                <w:rFonts w:ascii="Sylfaen" w:eastAsia="Merriweather" w:hAnsi="Sylfaen" w:cs="Merriweather"/>
                <w:color w:val="auto"/>
                <w:sz w:val="20"/>
                <w:szCs w:val="20"/>
              </w:rPr>
            </w:pPr>
            <w:r w:rsidRPr="003365B9">
              <w:rPr>
                <w:rFonts w:ascii="Sylfaen" w:eastAsia="Merriweather" w:hAnsi="Sylfaen" w:cs="Merriweather"/>
                <w:color w:val="auto"/>
                <w:sz w:val="20"/>
                <w:szCs w:val="20"/>
              </w:rPr>
              <w:t xml:space="preserve">პაციენტის და სამუშაო </w:t>
            </w:r>
            <w:r w:rsidR="00F020AD" w:rsidRPr="003365B9">
              <w:rPr>
                <w:rFonts w:ascii="Sylfaen" w:eastAsia="Merriweather" w:hAnsi="Sylfaen" w:cs="Merriweather"/>
                <w:color w:val="auto"/>
                <w:sz w:val="20"/>
                <w:szCs w:val="20"/>
              </w:rPr>
              <w:t>არეალის</w:t>
            </w:r>
            <w:r w:rsidRPr="003365B9">
              <w:rPr>
                <w:rFonts w:ascii="Sylfaen" w:eastAsia="Merriweather" w:hAnsi="Sylfaen" w:cs="Merriweather"/>
                <w:color w:val="auto"/>
                <w:sz w:val="20"/>
                <w:szCs w:val="20"/>
              </w:rPr>
              <w:t xml:space="preserve"> მომზადება.</w:t>
            </w:r>
            <w:r w:rsidR="00F020AD" w:rsidRPr="003365B9">
              <w:rPr>
                <w:rFonts w:ascii="Sylfaen" w:eastAsia="Merriweather" w:hAnsi="Sylfaen" w:cs="Merriweather"/>
                <w:color w:val="auto"/>
                <w:sz w:val="20"/>
                <w:szCs w:val="20"/>
              </w:rPr>
              <w:t xml:space="preserve"> </w:t>
            </w:r>
            <w:r w:rsidR="003866D5" w:rsidRPr="003365B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w:t>
            </w:r>
            <w:r w:rsidR="00F020AD" w:rsidRPr="003365B9">
              <w:rPr>
                <w:rFonts w:ascii="Sylfaen" w:eastAsia="Arial Unicode MS" w:hAnsi="Sylfaen" w:cs="Arial Unicode MS"/>
                <w:color w:val="auto"/>
                <w:sz w:val="20"/>
                <w:szCs w:val="20"/>
              </w:rPr>
              <w:t>.</w:t>
            </w:r>
            <w:r w:rsidR="003866D5" w:rsidRPr="003365B9">
              <w:rPr>
                <w:rFonts w:ascii="Sylfaen" w:eastAsia="Arial Unicode MS" w:hAnsi="Sylfaen" w:cs="Arial Unicode MS"/>
                <w:color w:val="auto"/>
                <w:sz w:val="20"/>
                <w:szCs w:val="20"/>
              </w:rPr>
              <w:t xml:space="preserve"> </w:t>
            </w:r>
          </w:p>
          <w:p w:rsidR="0053103F" w:rsidRPr="003365B9" w:rsidRDefault="0053103F" w:rsidP="00465D3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 xml:space="preserve"> სასიცოცხლო ფუნქციების განსაზღვრა: </w:t>
            </w:r>
            <w:r w:rsidR="00465D31" w:rsidRPr="003365B9">
              <w:rPr>
                <w:rFonts w:ascii="Sylfaen" w:eastAsia="Arial Unicode MS" w:hAnsi="Sylfaen" w:cs="Arial Unicode MS"/>
                <w:color w:val="auto"/>
                <w:sz w:val="20"/>
                <w:szCs w:val="20"/>
              </w:rPr>
              <w:t xml:space="preserve">არაინვაზიური წნევის გაზომვა მანუალური მეთოდით, </w:t>
            </w:r>
            <w:r w:rsidR="00465D31" w:rsidRPr="003365B9">
              <w:rPr>
                <w:rFonts w:ascii="Sylfaen" w:eastAsia="Merriweather" w:hAnsi="Sylfaen" w:cs="Merriweather"/>
                <w:color w:val="auto"/>
                <w:sz w:val="20"/>
                <w:szCs w:val="20"/>
              </w:rPr>
              <w:t>სხეულის ტემპერატურა, პულსი, რესპირაცია</w:t>
            </w:r>
            <w:r w:rsidRPr="003365B9">
              <w:rPr>
                <w:rFonts w:ascii="Sylfaen" w:eastAsia="Merriweather" w:hAnsi="Sylfaen" w:cs="Merriweather"/>
                <w:color w:val="auto"/>
                <w:sz w:val="20"/>
                <w:szCs w:val="20"/>
              </w:rPr>
              <w:t>,</w:t>
            </w:r>
            <w:r w:rsidR="00F020AD" w:rsidRPr="003365B9">
              <w:rPr>
                <w:rFonts w:ascii="Sylfaen" w:eastAsia="Merriweather" w:hAnsi="Sylfaen" w:cs="Merriweather"/>
                <w:color w:val="auto"/>
                <w:sz w:val="20"/>
                <w:szCs w:val="20"/>
              </w:rPr>
              <w:t xml:space="preserve"> </w:t>
            </w:r>
            <w:r w:rsidR="00465D31" w:rsidRPr="003365B9">
              <w:rPr>
                <w:rFonts w:ascii="Sylfaen" w:eastAsia="Merriweather" w:hAnsi="Sylfaen" w:cs="Merriweather"/>
                <w:color w:val="auto"/>
                <w:sz w:val="20"/>
                <w:szCs w:val="20"/>
              </w:rPr>
              <w:t xml:space="preserve">სასიცოცხლო მაჩვენებლების დოკუმენტირება. </w:t>
            </w:r>
          </w:p>
          <w:p w:rsidR="00465D31" w:rsidRPr="003365B9" w:rsidRDefault="00581D91" w:rsidP="00465D3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ჟანგბადის მიწოდება</w:t>
            </w:r>
            <w:r w:rsidR="00465D31" w:rsidRPr="003365B9">
              <w:rPr>
                <w:rFonts w:ascii="Sylfaen" w:eastAsia="Arial Unicode MS" w:hAnsi="Sylfaen" w:cs="Arial Unicode MS"/>
                <w:color w:val="auto"/>
                <w:sz w:val="20"/>
                <w:szCs w:val="20"/>
              </w:rPr>
              <w:t xml:space="preserve">: </w:t>
            </w:r>
            <w:r w:rsidR="00FD6442" w:rsidRPr="003365B9">
              <w:rPr>
                <w:rFonts w:ascii="Sylfaen" w:eastAsia="Arial Unicode MS" w:hAnsi="Sylfaen" w:cs="Arial Unicode MS"/>
                <w:color w:val="auto"/>
                <w:sz w:val="20"/>
                <w:szCs w:val="20"/>
              </w:rPr>
              <w:t>ნაზალური კანულის, მარტივი ნიღბის, რეზერვუიანი ნიღბის, ვენტურის ნიღბის გამოყენება</w:t>
            </w:r>
            <w:r w:rsidR="0053103F" w:rsidRPr="003365B9">
              <w:rPr>
                <w:rFonts w:ascii="Sylfaen" w:eastAsia="Arial Unicode MS" w:hAnsi="Sylfaen" w:cs="Arial Unicode MS"/>
                <w:color w:val="auto"/>
                <w:sz w:val="20"/>
                <w:szCs w:val="20"/>
              </w:rPr>
              <w:t>.</w:t>
            </w:r>
          </w:p>
          <w:p w:rsidR="00465D31" w:rsidRPr="003365B9" w:rsidRDefault="00581D91" w:rsidP="00465D3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 ელექტროკარდიოგრამის გადაღება, </w:t>
            </w:r>
          </w:p>
          <w:p w:rsidR="00465D31" w:rsidRPr="003365B9" w:rsidRDefault="00581D91" w:rsidP="00465D31">
            <w:pPr>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პერიფერიული ვენის </w:t>
            </w:r>
            <w:r w:rsidR="00BB1018" w:rsidRPr="003365B9">
              <w:rPr>
                <w:rFonts w:ascii="Sylfaen" w:eastAsia="Arial Unicode MS" w:hAnsi="Sylfaen" w:cs="Arial Unicode MS"/>
                <w:color w:val="auto"/>
                <w:sz w:val="20"/>
                <w:szCs w:val="20"/>
              </w:rPr>
              <w:t>პ</w:t>
            </w:r>
            <w:r w:rsidRPr="003365B9">
              <w:rPr>
                <w:rFonts w:ascii="Sylfaen" w:eastAsia="Arial Unicode MS" w:hAnsi="Sylfaen" w:cs="Arial Unicode MS"/>
                <w:color w:val="auto"/>
                <w:sz w:val="20"/>
                <w:szCs w:val="20"/>
              </w:rPr>
              <w:t xml:space="preserve">უნქცია, საანალიზე მასალის აღება და შესაბამის სინჯარაში </w:t>
            </w:r>
            <w:r w:rsidR="00465D31" w:rsidRPr="003365B9">
              <w:rPr>
                <w:rFonts w:ascii="Sylfaen" w:eastAsia="Arial Unicode MS" w:hAnsi="Sylfaen" w:cs="Arial Unicode MS"/>
                <w:color w:val="auto"/>
                <w:sz w:val="20"/>
                <w:szCs w:val="20"/>
              </w:rPr>
              <w:t>განთავსება,</w:t>
            </w:r>
            <w:r w:rsidR="0053103F" w:rsidRPr="003365B9">
              <w:rPr>
                <w:rFonts w:ascii="Sylfaen" w:eastAsia="Arial Unicode MS" w:hAnsi="Sylfaen" w:cs="Arial Unicode MS"/>
                <w:color w:val="auto"/>
                <w:sz w:val="20"/>
                <w:szCs w:val="20"/>
              </w:rPr>
              <w:t xml:space="preserve"> </w:t>
            </w:r>
            <w:r w:rsidR="00465D31" w:rsidRPr="003365B9">
              <w:rPr>
                <w:rFonts w:ascii="Sylfaen" w:eastAsia="Arial Unicode MS" w:hAnsi="Sylfaen" w:cs="Arial Unicode MS"/>
                <w:color w:val="auto"/>
                <w:sz w:val="20"/>
                <w:szCs w:val="20"/>
              </w:rPr>
              <w:t>პერიფერიული ვენის კათეტერიზაცია,</w:t>
            </w:r>
            <w:r w:rsidR="0053103F" w:rsidRPr="003365B9">
              <w:rPr>
                <w:rFonts w:ascii="Sylfaen" w:eastAsia="Arial Unicode MS" w:hAnsi="Sylfaen" w:cs="Arial Unicode MS"/>
                <w:color w:val="auto"/>
                <w:sz w:val="20"/>
                <w:szCs w:val="20"/>
              </w:rPr>
              <w:t xml:space="preserve"> </w:t>
            </w:r>
            <w:r w:rsidR="00465D31" w:rsidRPr="003365B9">
              <w:rPr>
                <w:rFonts w:ascii="Sylfaen" w:eastAsia="Arial Unicode MS" w:hAnsi="Sylfaen" w:cs="Arial Unicode MS"/>
                <w:color w:val="auto"/>
                <w:sz w:val="20"/>
                <w:szCs w:val="20"/>
              </w:rPr>
              <w:t>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8178EA" w:rsidRPr="003365B9" w:rsidRDefault="00581D91" w:rsidP="008178EA">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ტკივილის დონის განსაზღვრა, </w:t>
            </w:r>
            <w:r w:rsidR="008178EA" w:rsidRPr="003365B9">
              <w:rPr>
                <w:rFonts w:ascii="Sylfaen" w:eastAsia="Arial Unicode MS" w:hAnsi="Sylfaen" w:cs="Arial Unicode MS"/>
                <w:color w:val="auto"/>
                <w:sz w:val="20"/>
                <w:szCs w:val="20"/>
              </w:rPr>
              <w:t xml:space="preserve">ტკივილის შეფასების </w:t>
            </w:r>
            <w:r w:rsidR="0018041C">
              <w:rPr>
                <w:rFonts w:ascii="Sylfaen" w:eastAsia="Arial Unicode MS" w:hAnsi="Sylfaen" w:cs="Arial Unicode MS"/>
                <w:color w:val="auto"/>
                <w:sz w:val="20"/>
                <w:szCs w:val="20"/>
              </w:rPr>
              <w:t>ს</w:t>
            </w:r>
            <w:r w:rsidR="008178EA" w:rsidRPr="003365B9">
              <w:rPr>
                <w:rFonts w:ascii="Sylfaen" w:eastAsia="Arial Unicode MS" w:hAnsi="Sylfaen" w:cs="Arial Unicode MS"/>
                <w:color w:val="auto"/>
                <w:sz w:val="20"/>
                <w:szCs w:val="20"/>
              </w:rPr>
              <w:t>კალი</w:t>
            </w:r>
            <w:r w:rsidR="0018041C">
              <w:rPr>
                <w:rFonts w:ascii="Sylfaen" w:eastAsia="Arial Unicode MS" w:hAnsi="Sylfaen" w:cs="Arial Unicode MS"/>
                <w:color w:val="auto"/>
                <w:sz w:val="20"/>
                <w:szCs w:val="20"/>
              </w:rPr>
              <w:t>ს</w:t>
            </w:r>
            <w:r w:rsidR="008178EA" w:rsidRPr="003365B9">
              <w:rPr>
                <w:rFonts w:ascii="Sylfaen" w:eastAsia="Arial Unicode MS" w:hAnsi="Sylfaen" w:cs="Arial Unicode MS"/>
                <w:color w:val="auto"/>
                <w:sz w:val="20"/>
                <w:szCs w:val="20"/>
              </w:rPr>
              <w:t xml:space="preserve"> შევსება</w:t>
            </w:r>
            <w:r w:rsidR="00F020AD" w:rsidRPr="003365B9">
              <w:rPr>
                <w:rFonts w:ascii="Sylfaen" w:eastAsia="Arial Unicode MS" w:hAnsi="Sylfaen" w:cs="Arial Unicode MS"/>
                <w:color w:val="auto"/>
                <w:sz w:val="20"/>
                <w:szCs w:val="20"/>
              </w:rPr>
              <w:t>;</w:t>
            </w:r>
          </w:p>
          <w:p w:rsidR="00465D31" w:rsidRPr="003365B9" w:rsidRDefault="00581D91" w:rsidP="00465D3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18041C">
              <w:rPr>
                <w:rFonts w:ascii="Sylfaen" w:eastAsia="Arial Unicode MS" w:hAnsi="Sylfaen" w:cs="Arial Unicode MS"/>
                <w:color w:val="auto"/>
                <w:sz w:val="20"/>
                <w:szCs w:val="20"/>
              </w:rPr>
              <w:t>.</w:t>
            </w:r>
          </w:p>
          <w:p w:rsidR="00465D31" w:rsidRPr="003365B9" w:rsidRDefault="00581D91" w:rsidP="00465D31">
            <w:pPr>
              <w:jc w:val="both"/>
              <w:rPr>
                <w:rFonts w:ascii="AcadNusx" w:hAnsi="AcadNusx"/>
                <w:color w:val="auto"/>
                <w:sz w:val="20"/>
                <w:szCs w:val="20"/>
              </w:rPr>
            </w:pPr>
            <w:r w:rsidRPr="003365B9">
              <w:rPr>
                <w:rFonts w:ascii="Sylfaen" w:eastAsia="Arial Unicode MS" w:hAnsi="Sylfaen" w:cs="Arial Unicode MS"/>
                <w:color w:val="auto"/>
                <w:sz w:val="20"/>
                <w:szCs w:val="20"/>
              </w:rPr>
              <w:t>პაციენტის აქტივობის დონის განსაზღვრა</w:t>
            </w:r>
            <w:r w:rsidR="003866D5" w:rsidRPr="003365B9">
              <w:rPr>
                <w:rFonts w:ascii="Sylfaen" w:eastAsia="Arial Unicode MS" w:hAnsi="Sylfaen" w:cs="Arial Unicode MS"/>
                <w:color w:val="auto"/>
                <w:sz w:val="20"/>
                <w:szCs w:val="20"/>
              </w:rPr>
              <w:t>,</w:t>
            </w:r>
            <w:r w:rsidRPr="003365B9">
              <w:rPr>
                <w:rFonts w:ascii="Sylfaen" w:eastAsia="Arial Unicode MS" w:hAnsi="Sylfaen" w:cs="Arial Unicode MS"/>
                <w:color w:val="auto"/>
                <w:sz w:val="20"/>
                <w:szCs w:val="20"/>
              </w:rPr>
              <w:t xml:space="preserve"> </w:t>
            </w:r>
            <w:r w:rsidR="00465D31" w:rsidRPr="003365B9">
              <w:rPr>
                <w:rFonts w:ascii="Sylfaen" w:eastAsia="Merriweather" w:hAnsi="Sylfaen" w:cs="Sylfaen"/>
                <w:b/>
                <w:color w:val="auto"/>
                <w:sz w:val="20"/>
                <w:szCs w:val="20"/>
              </w:rPr>
              <w:t>უძლურების</w:t>
            </w:r>
            <w:r w:rsidR="00465D31" w:rsidRPr="003365B9">
              <w:rPr>
                <w:rFonts w:ascii="Sylfaen" w:eastAsia="Merriweather" w:hAnsi="Sylfaen" w:cs="Merriweather"/>
                <w:b/>
                <w:color w:val="auto"/>
                <w:sz w:val="20"/>
                <w:szCs w:val="20"/>
              </w:rPr>
              <w:t xml:space="preserve"> </w:t>
            </w:r>
            <w:r w:rsidR="00465D31" w:rsidRPr="003365B9">
              <w:rPr>
                <w:rFonts w:ascii="Sylfaen" w:eastAsia="Merriweather" w:hAnsi="Sylfaen" w:cs="Sylfaen"/>
                <w:b/>
                <w:color w:val="auto"/>
                <w:sz w:val="20"/>
                <w:szCs w:val="20"/>
              </w:rPr>
              <w:t>შეფასება</w:t>
            </w:r>
            <w:r w:rsidR="00465D31" w:rsidRPr="003365B9">
              <w:rPr>
                <w:rFonts w:ascii="Sylfaen" w:eastAsia="Merriweather" w:hAnsi="Sylfaen" w:cs="Merriweather"/>
                <w:b/>
                <w:color w:val="auto"/>
                <w:sz w:val="20"/>
                <w:szCs w:val="20"/>
              </w:rPr>
              <w:t xml:space="preserve"> </w:t>
            </w:r>
            <w:r w:rsidR="00465D31" w:rsidRPr="003365B9">
              <w:rPr>
                <w:rFonts w:ascii="Sylfaen" w:hAnsi="Sylfaen" w:cs="Arial"/>
                <w:b/>
                <w:color w:val="auto"/>
                <w:sz w:val="20"/>
                <w:szCs w:val="20"/>
              </w:rPr>
              <w:t>Barthel-</w:t>
            </w:r>
            <w:r w:rsidR="00465D31" w:rsidRPr="003365B9">
              <w:rPr>
                <w:rFonts w:ascii="Sylfaen" w:hAnsi="Sylfaen" w:cs="Sylfaen"/>
                <w:b/>
                <w:color w:val="auto"/>
                <w:sz w:val="20"/>
                <w:szCs w:val="20"/>
              </w:rPr>
              <w:t>ის</w:t>
            </w:r>
            <w:r w:rsidR="00465D31" w:rsidRPr="003365B9">
              <w:rPr>
                <w:rFonts w:ascii="Sylfaen" w:hAnsi="Sylfaen" w:cs="Arial"/>
                <w:b/>
                <w:color w:val="auto"/>
                <w:sz w:val="20"/>
                <w:szCs w:val="20"/>
              </w:rPr>
              <w:t xml:space="preserve"> </w:t>
            </w:r>
            <w:r w:rsidR="00465D31" w:rsidRPr="003365B9">
              <w:rPr>
                <w:rFonts w:ascii="Sylfaen" w:hAnsi="Sylfaen" w:cs="Sylfaen"/>
                <w:b/>
                <w:color w:val="auto"/>
                <w:sz w:val="20"/>
                <w:szCs w:val="20"/>
              </w:rPr>
              <w:t>ინდექსით</w:t>
            </w:r>
            <w:r w:rsidR="00465D31" w:rsidRPr="003365B9">
              <w:rPr>
                <w:rFonts w:ascii="Sylfaen" w:hAnsi="Sylfaen" w:cs="Arial"/>
                <w:b/>
                <w:color w:val="auto"/>
                <w:sz w:val="20"/>
                <w:szCs w:val="20"/>
              </w:rPr>
              <w:t xml:space="preserve">: </w:t>
            </w:r>
            <w:r w:rsidR="0024670C" w:rsidRPr="003365B9">
              <w:rPr>
                <w:rFonts w:ascii="Sylfaen" w:hAnsi="Sylfaen"/>
                <w:bCs/>
                <w:color w:val="auto"/>
                <w:sz w:val="20"/>
                <w:szCs w:val="20"/>
              </w:rPr>
              <w:t>კვება, გადაადგილება ინვალიდის ეტლიდან საწოლში და უკან ან საწოლში დაწოლა და ადგომა (სავარძელში დაჯდომა და ადგომა) ინვალიდის ეტლის გარეშე, პირადი ჰიგიენა, ტუალეტი, ბანაობა, სიარული, კიბეზე ასვლა და ჩამოსვლა, ჩაცმა და გახდა, კუჭის მოქმედება, შარდვა,</w:t>
            </w:r>
            <w:r w:rsidR="00465D31" w:rsidRPr="003365B9">
              <w:rPr>
                <w:rFonts w:ascii="Sylfaen" w:hAnsi="Sylfaen"/>
                <w:color w:val="auto"/>
                <w:sz w:val="20"/>
                <w:szCs w:val="20"/>
              </w:rPr>
              <w:t xml:space="preserve"> </w:t>
            </w:r>
            <w:r w:rsidR="00465D31" w:rsidRPr="003365B9">
              <w:rPr>
                <w:rFonts w:ascii="Sylfaen" w:eastAsia="Arial Unicode MS" w:hAnsi="Sylfaen" w:cs="Arial Unicode MS"/>
                <w:color w:val="auto"/>
                <w:sz w:val="20"/>
                <w:szCs w:val="20"/>
              </w:rPr>
              <w:t>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აბაზანა, საწოლიდან სკამზე მოძრაობა, ვარჯიში;</w:t>
            </w:r>
          </w:p>
          <w:p w:rsidR="003866D5" w:rsidRPr="003365B9" w:rsidRDefault="00465D31" w:rsidP="0024670C">
            <w:pPr>
              <w:spacing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003866D5" w:rsidRPr="003365B9">
              <w:rPr>
                <w:rFonts w:ascii="Sylfaen" w:eastAsia="Merriweather" w:hAnsi="Sylfaen" w:cs="Merriweather"/>
                <w:color w:val="auto"/>
                <w:sz w:val="20"/>
                <w:szCs w:val="20"/>
              </w:rPr>
              <w:t xml:space="preserve"> </w:t>
            </w:r>
            <w:r w:rsidRPr="003365B9">
              <w:rPr>
                <w:rFonts w:ascii="Sylfaen" w:eastAsia="Arial Unicode MS" w:hAnsi="Sylfaen" w:cs="Arial Unicode MS"/>
                <w:color w:val="auto"/>
                <w:sz w:val="20"/>
                <w:szCs w:val="20"/>
              </w:rPr>
              <w:t>სახსრების მოძრაობა.</w:t>
            </w:r>
          </w:p>
          <w:p w:rsidR="003866D5" w:rsidRPr="003365B9" w:rsidRDefault="00581D91" w:rsidP="0024670C">
            <w:pPr>
              <w:spacing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ექიმთან ერთად მედიკამენტოზური მკურნალობის სქემის განხილვა,</w:t>
            </w:r>
            <w:r w:rsidR="0053103F" w:rsidRPr="003365B9">
              <w:rPr>
                <w:rFonts w:ascii="Sylfaen" w:eastAsia="Arial Unicode MS" w:hAnsi="Sylfaen" w:cs="Arial Unicode MS"/>
                <w:color w:val="auto"/>
                <w:sz w:val="20"/>
                <w:szCs w:val="20"/>
              </w:rPr>
              <w:t xml:space="preserve"> </w:t>
            </w:r>
            <w:r w:rsidR="0053103F" w:rsidRPr="003365B9">
              <w:rPr>
                <w:rFonts w:ascii="Sylfaen" w:eastAsia="Merriweather" w:hAnsi="Sylfaen" w:cs="Merriweather"/>
                <w:color w:val="auto"/>
                <w:sz w:val="20"/>
                <w:szCs w:val="20"/>
              </w:rPr>
              <w:t xml:space="preserve">მედიკემანტების ორალურად ადმინისტირება, მედიკამენტის თვალში ადმინისტრირება, მედიკამენტის </w:t>
            </w:r>
            <w:r w:rsidR="0053103F" w:rsidRPr="003365B9">
              <w:rPr>
                <w:rFonts w:ascii="Sylfaen" w:eastAsia="Merriweather" w:hAnsi="Sylfaen" w:cs="Merriweather"/>
                <w:color w:val="auto"/>
                <w:sz w:val="20"/>
                <w:szCs w:val="20"/>
              </w:rPr>
              <w:lastRenderedPageBreak/>
              <w:t>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w:t>
            </w:r>
            <w:r w:rsidR="003866D5" w:rsidRPr="003365B9">
              <w:rPr>
                <w:rFonts w:ascii="Sylfaen" w:eastAsia="Merriweather" w:hAnsi="Sylfaen" w:cs="Merriweather"/>
                <w:color w:val="auto"/>
                <w:sz w:val="20"/>
                <w:szCs w:val="20"/>
              </w:rPr>
              <w:t xml:space="preserve"> </w:t>
            </w:r>
            <w:r w:rsidR="003866D5" w:rsidRPr="003365B9">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3866D5" w:rsidRPr="003365B9" w:rsidRDefault="00581D91" w:rsidP="0024670C">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3866D5" w:rsidRPr="003365B9" w:rsidRDefault="00581D91" w:rsidP="0024670C">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სუნთქვითი ვარჯიშები, ვიბრაციულ-პერკუსიული მასაჟი,</w:t>
            </w:r>
            <w:r w:rsidR="00BB1018" w:rsidRPr="003365B9">
              <w:rPr>
                <w:rFonts w:ascii="Sylfaen" w:eastAsia="Arial Unicode MS" w:hAnsi="Sylfaen" w:cs="Arial Unicode MS"/>
                <w:color w:val="auto"/>
                <w:sz w:val="20"/>
                <w:szCs w:val="20"/>
              </w:rPr>
              <w:t xml:space="preserve"> ფილეტვების და გულის აუსკულტაცია, პერკუსია, გ</w:t>
            </w:r>
            <w:r w:rsidR="00114254" w:rsidRPr="003365B9">
              <w:rPr>
                <w:rFonts w:ascii="Sylfaen" w:eastAsia="Arial Unicode MS" w:hAnsi="Sylfaen" w:cs="Arial Unicode MS"/>
                <w:color w:val="auto"/>
                <w:sz w:val="20"/>
                <w:szCs w:val="20"/>
              </w:rPr>
              <w:t>უ</w:t>
            </w:r>
            <w:r w:rsidR="00BB1018" w:rsidRPr="003365B9">
              <w:rPr>
                <w:rFonts w:ascii="Sylfaen" w:eastAsia="Arial Unicode MS" w:hAnsi="Sylfaen" w:cs="Arial Unicode MS"/>
                <w:color w:val="auto"/>
                <w:sz w:val="20"/>
                <w:szCs w:val="20"/>
              </w:rPr>
              <w:t xml:space="preserve">ლმკერდის პალპაცია </w:t>
            </w:r>
            <w:r w:rsidRPr="003365B9">
              <w:rPr>
                <w:rFonts w:ascii="Sylfaen" w:eastAsia="Arial Unicode MS" w:hAnsi="Sylfaen" w:cs="Arial Unicode MS"/>
                <w:color w:val="auto"/>
                <w:sz w:val="20"/>
                <w:szCs w:val="20"/>
              </w:rPr>
              <w:t xml:space="preserve"> </w:t>
            </w:r>
          </w:p>
          <w:p w:rsidR="003866D5" w:rsidRPr="003365B9" w:rsidRDefault="00581D91" w:rsidP="00465D3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სითხის ბალანსის დათვლა</w:t>
            </w:r>
            <w:r w:rsidR="00FD6442" w:rsidRPr="003365B9">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3866D5" w:rsidRPr="003365B9" w:rsidRDefault="00114254" w:rsidP="00465D3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ნუტრიციული სტატუსის განსაზღვრა</w:t>
            </w:r>
            <w:r w:rsidR="00666C98" w:rsidRPr="003365B9">
              <w:rPr>
                <w:rFonts w:ascii="Sylfaen" w:eastAsia="Arial Unicode MS" w:hAnsi="Sylfaen" w:cs="Arial Unicode MS"/>
                <w:color w:val="auto"/>
                <w:sz w:val="20"/>
                <w:szCs w:val="20"/>
              </w:rPr>
              <w:t xml:space="preserve">, </w:t>
            </w:r>
          </w:p>
          <w:p w:rsidR="003866D5" w:rsidRPr="003365B9" w:rsidRDefault="00581D91" w:rsidP="00465D3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ცნობიერების დონის შეფასება, </w:t>
            </w:r>
          </w:p>
          <w:p w:rsidR="00465D31" w:rsidRPr="003365B9" w:rsidRDefault="00465D31" w:rsidP="00465D31">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w:t>
            </w:r>
            <w:r w:rsidR="0018041C">
              <w:rPr>
                <w:rFonts w:ascii="Sylfaen" w:eastAsia="Arial Unicode MS" w:hAnsi="Sylfaen" w:cs="Arial Unicode MS"/>
                <w:color w:val="auto"/>
                <w:sz w:val="20"/>
                <w:szCs w:val="20"/>
              </w:rPr>
              <w:t>კ</w:t>
            </w:r>
            <w:r w:rsidRPr="003365B9">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p>
          <w:p w:rsidR="00581D91" w:rsidRPr="003365B9" w:rsidRDefault="00F32026" w:rsidP="00581D91">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განათლება. </w:t>
            </w:r>
            <w:r w:rsidR="00666C98" w:rsidRPr="003365B9">
              <w:rPr>
                <w:rFonts w:ascii="Sylfaen" w:eastAsia="Arial Unicode MS" w:hAnsi="Sylfaen" w:cs="Arial Unicode MS"/>
                <w:color w:val="auto"/>
                <w:sz w:val="20"/>
                <w:szCs w:val="20"/>
              </w:rPr>
              <w:t xml:space="preserve"> </w:t>
            </w:r>
          </w:p>
          <w:p w:rsidR="003866D5" w:rsidRPr="003365B9" w:rsidRDefault="003866D5" w:rsidP="003866D5">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განათლება.</w:t>
            </w:r>
            <w:r w:rsidR="002C008F" w:rsidRPr="003365B9">
              <w:rPr>
                <w:rFonts w:ascii="Sylfaen" w:eastAsia="Arial Unicode MS" w:hAnsi="Sylfaen" w:cs="Arial Unicode MS"/>
                <w:color w:val="auto"/>
                <w:sz w:val="20"/>
                <w:szCs w:val="20"/>
              </w:rPr>
              <w:t>ნაზო</w:t>
            </w:r>
            <w:r w:rsidRPr="003365B9">
              <w:rPr>
                <w:rFonts w:ascii="Sylfaen" w:eastAsia="Arial Unicode MS" w:hAnsi="Sylfaen" w:cs="Arial Unicode MS"/>
                <w:color w:val="auto"/>
                <w:sz w:val="20"/>
                <w:szCs w:val="20"/>
              </w:rPr>
              <w:t>გასტრალური ზონდით;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3866D5" w:rsidRPr="003365B9" w:rsidRDefault="003866D5" w:rsidP="0024670C">
            <w:pPr>
              <w:spacing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A7051F" w:rsidRPr="003365B9" w:rsidRDefault="00A7051F" w:rsidP="0024670C">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დოკუმენტაცია</w:t>
            </w:r>
          </w:p>
          <w:p w:rsidR="00A7051F" w:rsidRPr="003365B9" w:rsidRDefault="00A7051F" w:rsidP="0024670C">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ფიზიკალური მონაცემების რეგისტრაციის ფურცელი - </w:t>
            </w:r>
            <w:r w:rsidRPr="003365B9">
              <w:rPr>
                <w:rFonts w:ascii="Sylfaen" w:eastAsia="Arial Unicode MS" w:hAnsi="Sylfaen" w:cs="Arial Unicode MS"/>
                <w:color w:val="auto"/>
                <w:sz w:val="20"/>
                <w:szCs w:val="20"/>
              </w:rPr>
              <w:lastRenderedPageBreak/>
              <w:t>ფორმა #IV – 300-1/ა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ექიმის დანიშნულების ფურცელი - ფორმაც #IV – 300-2/ა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E31FA1" w:rsidRPr="003365B9" w:rsidRDefault="00167D49" w:rsidP="00167D49">
            <w:pPr>
              <w:numPr>
                <w:ilvl w:val="0"/>
                <w:numId w:val="2"/>
              </w:numPr>
              <w:tabs>
                <w:tab w:val="left" w:pos="157"/>
              </w:tabs>
              <w:ind w:left="-10" w:firstLine="0"/>
              <w:contextualSpacing/>
              <w:jc w:val="both"/>
              <w:rPr>
                <w:rFonts w:ascii="Sylfaen" w:eastAsia="Merriweather" w:hAnsi="Sylfaen" w:cs="Merriweather"/>
                <w:b/>
                <w:color w:val="auto"/>
                <w:sz w:val="20"/>
                <w:szCs w:val="20"/>
              </w:rPr>
            </w:pPr>
            <w:r>
              <w:rPr>
                <w:rFonts w:ascii="Sylfaen" w:hAnsi="Sylfaen" w:cs="Sylfaen"/>
                <w:color w:val="auto"/>
                <w:sz w:val="20"/>
              </w:rPr>
              <w:lastRenderedPageBreak/>
              <w:t>ბენეფიციართა</w:t>
            </w:r>
            <w:r>
              <w:rPr>
                <w:color w:val="auto"/>
                <w:sz w:val="20"/>
              </w:rPr>
              <w:t xml:space="preserve"> </w:t>
            </w:r>
            <w:r>
              <w:rPr>
                <w:rFonts w:ascii="Sylfaen" w:hAnsi="Sylfaen" w:cs="Sylfaen"/>
                <w:color w:val="auto"/>
                <w:sz w:val="20"/>
              </w:rPr>
              <w:t>რეგისტრაციის</w:t>
            </w:r>
            <w:r>
              <w:rPr>
                <w:color w:val="auto"/>
                <w:sz w:val="20"/>
              </w:rPr>
              <w:t xml:space="preserve"> </w:t>
            </w:r>
            <w:r>
              <w:rPr>
                <w:rFonts w:ascii="Sylfaen" w:hAnsi="Sylfaen" w:cs="Sylfaen"/>
                <w:color w:val="auto"/>
                <w:sz w:val="20"/>
              </w:rPr>
              <w:t>ჟურნალი</w:t>
            </w:r>
          </w:p>
        </w:tc>
        <w:tc>
          <w:tcPr>
            <w:tcW w:w="1995" w:type="dxa"/>
            <w:vAlign w:val="center"/>
          </w:tcPr>
          <w:p w:rsidR="00E31FA1" w:rsidRPr="003365B9" w:rsidRDefault="00AB30A4" w:rsidP="006F5C05">
            <w:pPr>
              <w:ind w:left="176"/>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პრაქტიკული</w:t>
            </w:r>
            <w:r w:rsidR="006F5C05"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დავალება</w:t>
            </w:r>
            <w:r w:rsidR="006F5C05"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დაკვირვებით</w:t>
            </w:r>
          </w:p>
          <w:p w:rsidR="00E31FA1" w:rsidRPr="003365B9" w:rsidRDefault="00E31FA1" w:rsidP="00A771F8">
            <w:pPr>
              <w:ind w:left="176"/>
              <w:jc w:val="both"/>
              <w:rPr>
                <w:rFonts w:ascii="Sylfaen" w:eastAsia="Merriweather" w:hAnsi="Sylfaen" w:cs="Merriweather"/>
                <w:color w:val="auto"/>
                <w:sz w:val="20"/>
                <w:szCs w:val="20"/>
              </w:rPr>
            </w:pPr>
          </w:p>
        </w:tc>
      </w:tr>
      <w:tr w:rsidR="00E31FA1" w:rsidRPr="003365B9" w:rsidTr="00A7051F">
        <w:trPr>
          <w:trHeight w:val="520"/>
          <w:jc w:val="center"/>
        </w:trPr>
        <w:tc>
          <w:tcPr>
            <w:tcW w:w="2605" w:type="dxa"/>
            <w:shd w:val="clear" w:color="auto" w:fill="auto"/>
          </w:tcPr>
          <w:p w:rsidR="00E31FA1" w:rsidRPr="003365B9" w:rsidRDefault="00AB30A4" w:rsidP="00EB130A">
            <w:pPr>
              <w:tabs>
                <w:tab w:val="left" w:pos="357"/>
              </w:tabs>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2.</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ნეფროლოგიური, გასტროენტეროლოგიური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რეპროდუქციული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დაავადებების</w:t>
            </w:r>
            <w:r w:rsidR="00EB130A" w:rsidRPr="003365B9">
              <w:rPr>
                <w:rFonts w:ascii="Sylfaen" w:eastAsia="Arial Unicode MS" w:hAnsi="Sylfaen" w:cs="Arial Unicode MS"/>
                <w:color w:val="auto"/>
                <w:sz w:val="20"/>
                <w:szCs w:val="20"/>
              </w:rPr>
              <w:t xml:space="preserve"> </w:t>
            </w:r>
            <w:r w:rsidR="000E1C8C" w:rsidRPr="003365B9">
              <w:rPr>
                <w:rFonts w:ascii="Sylfaen" w:eastAsia="Arial Unicode MS" w:hAnsi="Sylfaen" w:cs="Arial Unicode MS"/>
                <w:color w:val="auto"/>
                <w:sz w:val="20"/>
                <w:szCs w:val="20"/>
              </w:rPr>
              <w:t xml:space="preserve">მქონე პაციენტებთან </w:t>
            </w:r>
            <w:r w:rsidRPr="003365B9">
              <w:rPr>
                <w:rFonts w:ascii="Sylfaen" w:eastAsia="Arial Unicode MS" w:hAnsi="Sylfaen" w:cs="Arial Unicode MS"/>
                <w:color w:val="auto"/>
                <w:sz w:val="20"/>
                <w:szCs w:val="20"/>
              </w:rPr>
              <w:t>ქირურგიული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სპეციფიკის</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მეთვალყურეობა</w:t>
            </w:r>
          </w:p>
          <w:p w:rsidR="00E31FA1" w:rsidRPr="003365B9" w:rsidRDefault="00E31FA1" w:rsidP="00A771F8">
            <w:pPr>
              <w:jc w:val="both"/>
              <w:rPr>
                <w:rFonts w:ascii="Sylfaen" w:eastAsia="Merriweather" w:hAnsi="Sylfaen" w:cs="Merriweather"/>
                <w:color w:val="auto"/>
                <w:sz w:val="20"/>
                <w:szCs w:val="20"/>
              </w:rPr>
            </w:pPr>
          </w:p>
          <w:p w:rsidR="00E31FA1" w:rsidRPr="003365B9" w:rsidRDefault="00E31FA1" w:rsidP="00A771F8">
            <w:pPr>
              <w:ind w:left="720"/>
              <w:jc w:val="both"/>
              <w:rPr>
                <w:rFonts w:ascii="Sylfaen" w:eastAsia="Merriweather" w:hAnsi="Sylfaen" w:cs="Merriweather"/>
                <w:color w:val="auto"/>
                <w:sz w:val="20"/>
                <w:szCs w:val="20"/>
              </w:rPr>
            </w:pPr>
          </w:p>
          <w:p w:rsidR="00E31FA1" w:rsidRPr="003365B9" w:rsidRDefault="00E31FA1" w:rsidP="00A771F8">
            <w:pPr>
              <w:jc w:val="both"/>
              <w:rPr>
                <w:rFonts w:ascii="Sylfaen" w:eastAsia="Merriweather" w:hAnsi="Sylfaen" w:cs="Merriweather"/>
                <w:color w:val="auto"/>
                <w:sz w:val="20"/>
                <w:szCs w:val="20"/>
              </w:rPr>
            </w:pPr>
          </w:p>
          <w:p w:rsidR="00E31FA1" w:rsidRPr="003365B9" w:rsidRDefault="00E31FA1" w:rsidP="00A771F8">
            <w:pPr>
              <w:ind w:left="360"/>
              <w:jc w:val="both"/>
              <w:rPr>
                <w:rFonts w:ascii="Sylfaen" w:eastAsia="Merriweather" w:hAnsi="Sylfaen" w:cs="Merriweather"/>
                <w:color w:val="auto"/>
                <w:sz w:val="20"/>
                <w:szCs w:val="20"/>
              </w:rPr>
            </w:pPr>
          </w:p>
          <w:p w:rsidR="00E31FA1" w:rsidRPr="003365B9" w:rsidRDefault="00E31FA1" w:rsidP="00A771F8">
            <w:pPr>
              <w:ind w:left="176"/>
              <w:jc w:val="both"/>
              <w:rPr>
                <w:rFonts w:ascii="Sylfaen" w:eastAsia="Merriweather" w:hAnsi="Sylfaen" w:cs="Merriweather"/>
                <w:color w:val="auto"/>
                <w:sz w:val="20"/>
                <w:szCs w:val="20"/>
              </w:rPr>
            </w:pPr>
          </w:p>
        </w:tc>
        <w:tc>
          <w:tcPr>
            <w:tcW w:w="4320" w:type="dxa"/>
            <w:tcBorders>
              <w:top w:val="single" w:sz="4" w:space="0" w:color="000000"/>
            </w:tcBorders>
            <w:shd w:val="clear" w:color="auto" w:fill="auto"/>
          </w:tcPr>
          <w:p w:rsidR="00EB130A" w:rsidRPr="003365B9" w:rsidRDefault="00EB130A" w:rsidP="003C113E">
            <w:pPr>
              <w:numPr>
                <w:ilvl w:val="0"/>
                <w:numId w:val="4"/>
              </w:numPr>
              <w:tabs>
                <w:tab w:val="left" w:pos="205"/>
              </w:tabs>
              <w:ind w:left="-5" w:firstLine="5"/>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დავალების შესაბამისად,</w:t>
            </w:r>
            <w:r w:rsidR="0024670C" w:rsidRPr="003365B9">
              <w:rPr>
                <w:rFonts w:ascii="Sylfaen" w:eastAsia="Arial Unicode MS" w:hAnsi="Sylfaen" w:cs="Arial Unicode MS"/>
                <w:color w:val="auto"/>
                <w:sz w:val="20"/>
                <w:szCs w:val="20"/>
                <w:lang w:val="en-US"/>
              </w:rPr>
              <w:t xml:space="preserve"> </w:t>
            </w:r>
            <w:r w:rsidR="0024670C" w:rsidRPr="003365B9">
              <w:rPr>
                <w:rFonts w:ascii="Sylfaen" w:eastAsia="Arial Unicode MS" w:hAnsi="Sylfaen" w:cs="Arial Unicode MS"/>
                <w:color w:val="auto"/>
                <w:sz w:val="20"/>
                <w:szCs w:val="20"/>
              </w:rPr>
              <w:t xml:space="preserve">მეთვალყურეობის ქვეშ, </w:t>
            </w:r>
            <w:r w:rsidRPr="003365B9">
              <w:rPr>
                <w:rFonts w:ascii="Sylfaen" w:eastAsia="Arial Unicode MS" w:hAnsi="Sylfaen" w:cs="Arial Unicode MS"/>
                <w:color w:val="auto"/>
                <w:sz w:val="20"/>
                <w:szCs w:val="20"/>
              </w:rPr>
              <w:t xml:space="preserve"> ქირურგიული, პრეოპერაციული და პოსტოპერაციული მართვის დროს, ნეფროლოგიური, გასტროენტეროლოგიური და რეპროდუქციული დაავადებების მქონე პაციენტებთან, ახორციელებს </w:t>
            </w:r>
            <w:r w:rsidRPr="003365B9">
              <w:rPr>
                <w:rFonts w:ascii="Sylfaen" w:eastAsia="Arial Unicode MS" w:hAnsi="Sylfaen" w:cs="Arial Unicode MS"/>
                <w:b/>
                <w:color w:val="auto"/>
                <w:sz w:val="20"/>
                <w:szCs w:val="20"/>
              </w:rPr>
              <w:t>საექთნო პროცესს;</w:t>
            </w:r>
          </w:p>
          <w:p w:rsidR="00EB130A" w:rsidRPr="003365B9" w:rsidRDefault="00EB130A" w:rsidP="003C113E">
            <w:pPr>
              <w:numPr>
                <w:ilvl w:val="0"/>
                <w:numId w:val="4"/>
              </w:numPr>
              <w:tabs>
                <w:tab w:val="left" w:pos="205"/>
              </w:tabs>
              <w:ind w:left="-5" w:firstLine="5"/>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დავალების შესაბამისად</w:t>
            </w:r>
            <w:r w:rsidR="0024670C" w:rsidRPr="003365B9">
              <w:rPr>
                <w:rFonts w:ascii="Sylfaen" w:eastAsia="Arial Unicode MS" w:hAnsi="Sylfaen" w:cs="Arial Unicode MS"/>
                <w:color w:val="auto"/>
                <w:sz w:val="20"/>
                <w:szCs w:val="20"/>
                <w:lang w:val="en-US"/>
              </w:rPr>
              <w:t xml:space="preserve">, </w:t>
            </w:r>
            <w:r w:rsidR="0024670C" w:rsidRPr="003365B9">
              <w:rPr>
                <w:rFonts w:ascii="Sylfaen" w:eastAsia="Arial Unicode MS" w:hAnsi="Sylfaen" w:cs="Arial Unicode MS"/>
                <w:color w:val="auto"/>
                <w:sz w:val="20"/>
                <w:szCs w:val="20"/>
              </w:rPr>
              <w:t xml:space="preserve">მეთვალყურეობის ქვეშ, </w:t>
            </w:r>
            <w:r w:rsidR="0024670C"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 xml:space="preserve"> ნეფროლოგიური, გასტროენტეროლოგიური და რეპროდუქციული დაავადებების მქონე პაციენტებთან, ახორციელებს </w:t>
            </w:r>
            <w:r w:rsidRPr="003365B9">
              <w:rPr>
                <w:rFonts w:ascii="Sylfaen" w:eastAsia="Arial Unicode MS" w:hAnsi="Sylfaen" w:cs="Arial Unicode MS"/>
                <w:b/>
                <w:color w:val="auto"/>
                <w:sz w:val="20"/>
                <w:szCs w:val="20"/>
              </w:rPr>
              <w:t>საექთნო მანიპულაციებს;</w:t>
            </w:r>
          </w:p>
          <w:p w:rsidR="00EB130A" w:rsidRPr="003365B9" w:rsidRDefault="00EB130A" w:rsidP="00EB130A">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3.</w:t>
            </w:r>
            <w:r w:rsidRPr="003365B9">
              <w:rPr>
                <w:rFonts w:ascii="Sylfaen" w:eastAsia="Arial Unicode MS" w:hAnsi="Sylfaen" w:cs="Arial Unicode MS"/>
                <w:b/>
                <w:color w:val="auto"/>
                <w:sz w:val="20"/>
                <w:szCs w:val="20"/>
              </w:rPr>
              <w:t xml:space="preserve"> საექთნო მანიპულაციების</w:t>
            </w:r>
            <w:r w:rsidRPr="003365B9">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EB130A" w:rsidRPr="003365B9" w:rsidRDefault="00EB130A" w:rsidP="00EB130A">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4.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დროს დავალების შესაბამისად ამყარებს კომუნიკაციას პაციენტთან;</w:t>
            </w:r>
          </w:p>
          <w:p w:rsidR="00EB130A" w:rsidRPr="003365B9" w:rsidRDefault="00EB130A" w:rsidP="00EB130A">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5.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დროს დავალების შესაბამისად ითვალისწინებს პაციენტის სოციალურ, კულტურულ, ეთნიკურ და ფსიქოლოგიურ ასპექტებს;</w:t>
            </w:r>
          </w:p>
          <w:p w:rsidR="00E31FA1" w:rsidRPr="003365B9" w:rsidRDefault="00EB130A" w:rsidP="00EB130A">
            <w:pPr>
              <w:tabs>
                <w:tab w:val="left" w:pos="205"/>
              </w:tabs>
              <w:contextualSpacing/>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6. განხორციელებული აქტივობების შესაბამისად,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გათვალისწინებით სწორად, გრამატიკული და ენობრივი სისწორის დაცვით ავსებს </w:t>
            </w:r>
            <w:r w:rsidRPr="003365B9">
              <w:rPr>
                <w:rFonts w:ascii="Sylfaen" w:eastAsia="Arial Unicode MS" w:hAnsi="Sylfaen" w:cs="Arial Unicode MS"/>
                <w:b/>
                <w:color w:val="auto"/>
                <w:sz w:val="20"/>
                <w:szCs w:val="20"/>
              </w:rPr>
              <w:t>სამედიცინო დოკუმენტაციას</w:t>
            </w:r>
            <w:r w:rsidRPr="003365B9">
              <w:rPr>
                <w:rFonts w:ascii="Sylfaen" w:eastAsia="Arial Unicode MS" w:hAnsi="Sylfaen" w:cs="Arial Unicode MS"/>
                <w:color w:val="auto"/>
                <w:sz w:val="20"/>
                <w:szCs w:val="20"/>
              </w:rPr>
              <w:t>.</w:t>
            </w:r>
          </w:p>
        </w:tc>
        <w:tc>
          <w:tcPr>
            <w:tcW w:w="5748" w:type="dxa"/>
            <w:gridSpan w:val="2"/>
            <w:vMerge/>
          </w:tcPr>
          <w:p w:rsidR="00E31FA1" w:rsidRPr="003365B9" w:rsidRDefault="00E31FA1" w:rsidP="00A771F8">
            <w:pPr>
              <w:jc w:val="both"/>
              <w:rPr>
                <w:rFonts w:ascii="Sylfaen" w:eastAsia="Merriweather" w:hAnsi="Sylfaen" w:cs="Merriweather"/>
                <w:b/>
                <w:color w:val="auto"/>
                <w:sz w:val="20"/>
                <w:szCs w:val="20"/>
              </w:rPr>
            </w:pPr>
          </w:p>
        </w:tc>
        <w:tc>
          <w:tcPr>
            <w:tcW w:w="1995" w:type="dxa"/>
            <w:vAlign w:val="center"/>
          </w:tcPr>
          <w:p w:rsidR="00E31FA1" w:rsidRPr="003365B9" w:rsidRDefault="00AB30A4" w:rsidP="00EB130A">
            <w:pPr>
              <w:ind w:left="176"/>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პრაქტიკული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დავალება</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დაკვირვებით</w:t>
            </w:r>
          </w:p>
          <w:p w:rsidR="00E31FA1" w:rsidRPr="003365B9" w:rsidRDefault="00E31FA1" w:rsidP="00A771F8">
            <w:pPr>
              <w:ind w:left="176"/>
              <w:jc w:val="both"/>
              <w:rPr>
                <w:rFonts w:ascii="Sylfaen" w:eastAsia="Merriweather" w:hAnsi="Sylfaen" w:cs="Merriweather"/>
                <w:color w:val="auto"/>
                <w:sz w:val="20"/>
                <w:szCs w:val="20"/>
              </w:rPr>
            </w:pPr>
          </w:p>
        </w:tc>
      </w:tr>
      <w:tr w:rsidR="00E31FA1" w:rsidRPr="003365B9" w:rsidTr="00A7051F">
        <w:trPr>
          <w:trHeight w:val="620"/>
          <w:jc w:val="center"/>
        </w:trPr>
        <w:tc>
          <w:tcPr>
            <w:tcW w:w="2605" w:type="dxa"/>
          </w:tcPr>
          <w:p w:rsidR="00E31FA1" w:rsidRPr="003365B9" w:rsidRDefault="00AB30A4" w:rsidP="00A771F8">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3.</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ონკოლოგიური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ენდოკრინოლოგიური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დაავადებების</w:t>
            </w:r>
            <w:r w:rsidR="00EB130A" w:rsidRPr="003365B9">
              <w:rPr>
                <w:rFonts w:ascii="Sylfaen" w:eastAsia="Arial Unicode MS" w:hAnsi="Sylfaen" w:cs="Arial Unicode MS"/>
                <w:color w:val="auto"/>
                <w:sz w:val="20"/>
                <w:szCs w:val="20"/>
              </w:rPr>
              <w:t xml:space="preserve"> </w:t>
            </w:r>
            <w:r w:rsidR="000E1C8C" w:rsidRPr="003365B9">
              <w:rPr>
                <w:rFonts w:ascii="Sylfaen" w:eastAsia="Arial Unicode MS" w:hAnsi="Sylfaen" w:cs="Arial Unicode MS"/>
                <w:color w:val="auto"/>
                <w:sz w:val="20"/>
                <w:szCs w:val="20"/>
              </w:rPr>
              <w:t xml:space="preserve">მქონე პაციენტებთან </w:t>
            </w:r>
            <w:r w:rsidRPr="003365B9">
              <w:rPr>
                <w:rFonts w:ascii="Sylfaen" w:eastAsia="Arial Unicode MS" w:hAnsi="Sylfaen" w:cs="Arial Unicode MS"/>
                <w:color w:val="auto"/>
                <w:sz w:val="20"/>
                <w:szCs w:val="20"/>
              </w:rPr>
              <w:t>ქირურგიული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სპეციფიკის</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მეთვალყურეობა</w:t>
            </w:r>
          </w:p>
          <w:p w:rsidR="00E31FA1" w:rsidRPr="003365B9" w:rsidRDefault="00E31FA1" w:rsidP="00A771F8">
            <w:pPr>
              <w:ind w:left="720"/>
              <w:jc w:val="both"/>
              <w:rPr>
                <w:rFonts w:ascii="Sylfaen" w:eastAsia="Merriweather" w:hAnsi="Sylfaen" w:cs="Merriweather"/>
                <w:b/>
                <w:color w:val="auto"/>
                <w:sz w:val="20"/>
                <w:szCs w:val="20"/>
              </w:rPr>
            </w:pPr>
          </w:p>
        </w:tc>
        <w:tc>
          <w:tcPr>
            <w:tcW w:w="4320" w:type="dxa"/>
          </w:tcPr>
          <w:p w:rsidR="00EB130A" w:rsidRPr="003365B9" w:rsidRDefault="00EB130A" w:rsidP="00EB130A">
            <w:pPr>
              <w:numPr>
                <w:ilvl w:val="0"/>
                <w:numId w:val="1"/>
              </w:numPr>
              <w:tabs>
                <w:tab w:val="left" w:pos="205"/>
              </w:tabs>
              <w:ind w:left="0" w:firstLine="1"/>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დავალების შესაბამისად,</w:t>
            </w:r>
            <w:r w:rsidR="0024670C" w:rsidRPr="003365B9">
              <w:rPr>
                <w:rFonts w:ascii="Sylfaen" w:eastAsia="Arial Unicode MS" w:hAnsi="Sylfaen" w:cs="Arial Unicode MS"/>
                <w:color w:val="auto"/>
                <w:sz w:val="20"/>
                <w:szCs w:val="20"/>
                <w:lang w:val="en-US"/>
              </w:rPr>
              <w:t xml:space="preserve"> </w:t>
            </w:r>
            <w:r w:rsidR="0024670C" w:rsidRPr="003365B9">
              <w:rPr>
                <w:rFonts w:ascii="Sylfaen" w:eastAsia="Arial Unicode MS" w:hAnsi="Sylfaen" w:cs="Arial Unicode MS"/>
                <w:color w:val="auto"/>
                <w:sz w:val="20"/>
                <w:szCs w:val="20"/>
              </w:rPr>
              <w:t xml:space="preserve">მეთვალყურეობის ქვეშ, </w:t>
            </w:r>
            <w:r w:rsidRPr="003365B9">
              <w:rPr>
                <w:rFonts w:ascii="Sylfaen" w:eastAsia="Arial Unicode MS" w:hAnsi="Sylfaen" w:cs="Arial Unicode MS"/>
                <w:color w:val="auto"/>
                <w:sz w:val="20"/>
                <w:szCs w:val="20"/>
              </w:rPr>
              <w:t xml:space="preserve"> ქირურგიული, პრეოპერაციული და პოსტოპერაციული მართვის დროს, ონკოლოგიური და ენდროკრინოლოგიური დაავადებების მქონე პაციენტებთან, ახორციელებს </w:t>
            </w:r>
            <w:r w:rsidRPr="003365B9">
              <w:rPr>
                <w:rFonts w:ascii="Sylfaen" w:eastAsia="Arial Unicode MS" w:hAnsi="Sylfaen" w:cs="Arial Unicode MS"/>
                <w:b/>
                <w:color w:val="auto"/>
                <w:sz w:val="20"/>
                <w:szCs w:val="20"/>
              </w:rPr>
              <w:t>საექთნო პროცესს;</w:t>
            </w:r>
          </w:p>
          <w:p w:rsidR="00EB130A" w:rsidRPr="003365B9" w:rsidRDefault="00EB130A" w:rsidP="00EB130A">
            <w:pPr>
              <w:numPr>
                <w:ilvl w:val="0"/>
                <w:numId w:val="1"/>
              </w:numPr>
              <w:tabs>
                <w:tab w:val="left" w:pos="205"/>
              </w:tabs>
              <w:ind w:left="0" w:firstLine="1"/>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დავალების შესაბამისად</w:t>
            </w:r>
            <w:r w:rsidR="0024670C" w:rsidRPr="003365B9">
              <w:rPr>
                <w:rFonts w:ascii="Sylfaen" w:eastAsia="Arial Unicode MS" w:hAnsi="Sylfaen" w:cs="Arial Unicode MS"/>
                <w:color w:val="auto"/>
                <w:sz w:val="20"/>
                <w:szCs w:val="20"/>
                <w:lang w:val="en-US"/>
              </w:rPr>
              <w:t xml:space="preserve">, </w:t>
            </w:r>
            <w:r w:rsidR="0024670C" w:rsidRPr="003365B9">
              <w:rPr>
                <w:rFonts w:ascii="Sylfaen" w:eastAsia="Arial Unicode MS" w:hAnsi="Sylfaen" w:cs="Arial Unicode MS"/>
                <w:color w:val="auto"/>
                <w:sz w:val="20"/>
                <w:szCs w:val="20"/>
              </w:rPr>
              <w:t>მეთვალყურეობის ქვეშ,</w:t>
            </w:r>
            <w:r w:rsidR="0024670C" w:rsidRPr="003365B9">
              <w:rPr>
                <w:rFonts w:ascii="Sylfaen" w:eastAsia="Arial Unicode MS" w:hAnsi="Sylfaen" w:cs="Arial Unicode MS"/>
                <w:color w:val="auto"/>
                <w:sz w:val="20"/>
                <w:szCs w:val="20"/>
                <w:lang w:val="en-US"/>
              </w:rPr>
              <w:t xml:space="preserve"> </w:t>
            </w:r>
            <w:r w:rsidRPr="003365B9">
              <w:rPr>
                <w:rFonts w:ascii="Sylfaen" w:eastAsia="Arial Unicode MS" w:hAnsi="Sylfaen" w:cs="Arial Unicode MS"/>
                <w:color w:val="auto"/>
                <w:sz w:val="20"/>
                <w:szCs w:val="20"/>
              </w:rPr>
              <w:t xml:space="preserve"> ნეფროლოგიური, გასტროენტეროლოგიური და რეპროდუქციული დაავადებების მქონე პაციენტებთან, ახორციელებს </w:t>
            </w:r>
            <w:r w:rsidRPr="003365B9">
              <w:rPr>
                <w:rFonts w:ascii="Sylfaen" w:eastAsia="Arial Unicode MS" w:hAnsi="Sylfaen" w:cs="Arial Unicode MS"/>
                <w:b/>
                <w:color w:val="auto"/>
                <w:sz w:val="20"/>
                <w:szCs w:val="20"/>
              </w:rPr>
              <w:t>საექთნო მანიპულაციებს;</w:t>
            </w:r>
          </w:p>
          <w:p w:rsidR="00EB130A" w:rsidRPr="003365B9" w:rsidRDefault="00EB130A" w:rsidP="00EB130A">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3.</w:t>
            </w:r>
            <w:r w:rsidRPr="003365B9">
              <w:rPr>
                <w:rFonts w:ascii="Sylfaen" w:eastAsia="Arial Unicode MS" w:hAnsi="Sylfaen" w:cs="Arial Unicode MS"/>
                <w:b/>
                <w:color w:val="auto"/>
                <w:sz w:val="20"/>
                <w:szCs w:val="20"/>
              </w:rPr>
              <w:t xml:space="preserve"> საექთნო მანიპულაციების</w:t>
            </w:r>
            <w:r w:rsidRPr="003365B9">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EB130A" w:rsidRPr="003365B9" w:rsidRDefault="00C21006" w:rsidP="00C21006">
            <w:pPr>
              <w:tabs>
                <w:tab w:val="left" w:pos="288"/>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4. </w:t>
            </w:r>
            <w:r w:rsidR="00EB130A" w:rsidRPr="003365B9">
              <w:rPr>
                <w:rFonts w:ascii="Sylfaen" w:eastAsia="Arial Unicode MS" w:hAnsi="Sylfaen" w:cs="Arial Unicode MS"/>
                <w:b/>
                <w:color w:val="auto"/>
                <w:sz w:val="20"/>
                <w:szCs w:val="20"/>
              </w:rPr>
              <w:t>საექთნო მანიპულაციების</w:t>
            </w:r>
            <w:r w:rsidR="00EB130A" w:rsidRPr="003365B9">
              <w:rPr>
                <w:rFonts w:ascii="Sylfaen" w:eastAsia="Arial Unicode MS" w:hAnsi="Sylfaen" w:cs="Arial Unicode MS"/>
                <w:color w:val="auto"/>
                <w:sz w:val="20"/>
                <w:szCs w:val="20"/>
              </w:rPr>
              <w:t xml:space="preserve"> დროს დავალების შესაბამისად ამყარებს კომუნიკაციას პაციენტთან;</w:t>
            </w:r>
          </w:p>
          <w:p w:rsidR="00EB130A" w:rsidRPr="003365B9" w:rsidRDefault="00EB130A" w:rsidP="00C21006">
            <w:pPr>
              <w:tabs>
                <w:tab w:val="left" w:pos="288"/>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5.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დროს დავალების შესაბამისად ითვალისწინებს პაციენტის სოციალურ, კულტურულ, ეთნიკურ და ფსიქოლოგიურ ასპექტებს;</w:t>
            </w:r>
          </w:p>
          <w:p w:rsidR="00E31FA1" w:rsidRPr="003365B9" w:rsidRDefault="00EB130A" w:rsidP="00A7051F">
            <w:pPr>
              <w:tabs>
                <w:tab w:val="left" w:pos="205"/>
              </w:tabs>
              <w:contextualSpacing/>
              <w:jc w:val="both"/>
              <w:rPr>
                <w:rFonts w:ascii="Sylfaen" w:eastAsia="Merriweather" w:hAnsi="Sylfaen" w:cs="Merriweather"/>
                <w:b/>
                <w:color w:val="auto"/>
                <w:sz w:val="20"/>
                <w:szCs w:val="20"/>
              </w:rPr>
            </w:pPr>
            <w:r w:rsidRPr="003365B9">
              <w:rPr>
                <w:rFonts w:ascii="Sylfaen" w:eastAsia="Arial Unicode MS" w:hAnsi="Sylfaen" w:cs="Arial Unicode MS"/>
                <w:color w:val="auto"/>
                <w:sz w:val="20"/>
                <w:szCs w:val="20"/>
              </w:rPr>
              <w:t xml:space="preserve">6. განხორციელებული აქტივობების შესაბამისად, </w:t>
            </w:r>
            <w:r w:rsidRPr="003365B9">
              <w:rPr>
                <w:rFonts w:ascii="Sylfaen" w:eastAsia="Arial Unicode MS" w:hAnsi="Sylfaen" w:cs="Arial Unicode MS"/>
                <w:b/>
                <w:color w:val="auto"/>
                <w:sz w:val="20"/>
                <w:szCs w:val="20"/>
              </w:rPr>
              <w:t>საექთნო მანიპულაციების</w:t>
            </w:r>
            <w:r w:rsidRPr="003365B9">
              <w:rPr>
                <w:rFonts w:ascii="Sylfaen" w:eastAsia="Arial Unicode MS" w:hAnsi="Sylfaen" w:cs="Arial Unicode MS"/>
                <w:color w:val="auto"/>
                <w:sz w:val="20"/>
                <w:szCs w:val="20"/>
              </w:rPr>
              <w:t xml:space="preserve"> გათვალისწინებით სწორად, გრამატიკული და ენობრივი სისწორის დაცვით ავსებს </w:t>
            </w:r>
            <w:r w:rsidRPr="003365B9">
              <w:rPr>
                <w:rFonts w:ascii="Sylfaen" w:eastAsia="Arial Unicode MS" w:hAnsi="Sylfaen" w:cs="Arial Unicode MS"/>
                <w:b/>
                <w:color w:val="auto"/>
                <w:sz w:val="20"/>
                <w:szCs w:val="20"/>
              </w:rPr>
              <w:t>სამედიცინო დოკუმენტაციას</w:t>
            </w:r>
            <w:r w:rsidRPr="003365B9">
              <w:rPr>
                <w:rFonts w:ascii="Sylfaen" w:eastAsia="Arial Unicode MS" w:hAnsi="Sylfaen" w:cs="Arial Unicode MS"/>
                <w:color w:val="auto"/>
                <w:sz w:val="20"/>
                <w:szCs w:val="20"/>
              </w:rPr>
              <w:t>.</w:t>
            </w:r>
          </w:p>
        </w:tc>
        <w:tc>
          <w:tcPr>
            <w:tcW w:w="5733" w:type="dxa"/>
          </w:tcPr>
          <w:p w:rsidR="00A7051F" w:rsidRPr="003365B9" w:rsidRDefault="00A7051F" w:rsidP="00A7051F">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საექთნო პროცესი:</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შეფასება: </w:t>
            </w:r>
            <w:r w:rsidRPr="003365B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A7051F" w:rsidRPr="003365B9" w:rsidRDefault="00A7051F" w:rsidP="00A7051F">
            <w:pPr>
              <w:jc w:val="both"/>
              <w:rPr>
                <w:rFonts w:ascii="Sylfaen" w:eastAsia="Merriweather" w:hAnsi="Sylfaen" w:cs="Merriweather"/>
                <w:color w:val="auto"/>
                <w:sz w:val="20"/>
                <w:szCs w:val="20"/>
                <w:u w:val="single"/>
              </w:rPr>
            </w:pPr>
            <w:r w:rsidRPr="003365B9">
              <w:rPr>
                <w:rFonts w:ascii="Sylfaen" w:eastAsia="Arial Unicode MS" w:hAnsi="Sylfaen" w:cs="Arial Unicode MS"/>
                <w:color w:val="auto"/>
                <w:sz w:val="20"/>
                <w:szCs w:val="20"/>
                <w:u w:val="single"/>
              </w:rPr>
              <w:t xml:space="preserve">საექთნო დიაგნოზი: </w:t>
            </w:r>
            <w:r w:rsidRPr="003365B9">
              <w:rPr>
                <w:rFonts w:ascii="Sylfaen" w:eastAsia="Arial Unicode MS" w:hAnsi="Sylfaen" w:cs="Arial Unicode MS"/>
                <w:color w:val="auto"/>
                <w:sz w:val="20"/>
                <w:szCs w:val="20"/>
              </w:rPr>
              <w:t>ძირითადი დიაგნოზი,</w:t>
            </w:r>
            <w:r w:rsidRPr="003365B9">
              <w:rPr>
                <w:rFonts w:ascii="Sylfaen" w:eastAsia="Merriweather" w:hAnsi="Sylfaen" w:cs="Merriweather"/>
                <w:color w:val="auto"/>
                <w:sz w:val="20"/>
                <w:szCs w:val="20"/>
                <w:u w:val="single"/>
              </w:rPr>
              <w:t xml:space="preserve"> </w:t>
            </w:r>
            <w:r w:rsidRPr="003365B9">
              <w:rPr>
                <w:rFonts w:ascii="Sylfaen" w:eastAsia="Arial Unicode MS" w:hAnsi="Sylfaen" w:cs="Arial Unicode MS"/>
                <w:color w:val="auto"/>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დაგეგმვა: </w:t>
            </w:r>
            <w:r w:rsidRPr="003365B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იმპლემენტაცია</w:t>
            </w:r>
            <w:r w:rsidRPr="003365B9">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გადაფასება: </w:t>
            </w:r>
            <w:r w:rsidRPr="003365B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7051F" w:rsidRPr="003365B9" w:rsidRDefault="00A7051F" w:rsidP="00A7051F">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საექთნო მანიპულაციები</w:t>
            </w:r>
            <w:r w:rsidRPr="003365B9">
              <w:rPr>
                <w:rFonts w:ascii="Sylfaen" w:eastAsia="Merriweather" w:hAnsi="Sylfaen" w:cs="Merriweather"/>
                <w:b/>
                <w:color w:val="auto"/>
                <w:sz w:val="20"/>
                <w:szCs w:val="20"/>
                <w:vertAlign w:val="superscript"/>
              </w:rPr>
              <w:footnoteReference w:id="3"/>
            </w:r>
            <w:r w:rsidRPr="003365B9">
              <w:rPr>
                <w:rFonts w:ascii="Sylfaen" w:eastAsia="Merriweather" w:hAnsi="Sylfaen" w:cs="Merriweather"/>
                <w:b/>
                <w:color w:val="auto"/>
                <w:sz w:val="20"/>
                <w:szCs w:val="20"/>
              </w:rPr>
              <w:t xml:space="preserve">: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Merriweather" w:hAnsi="Sylfaen" w:cs="Merriweather"/>
                <w:color w:val="auto"/>
                <w:sz w:val="20"/>
                <w:szCs w:val="20"/>
              </w:rPr>
              <w:t>პაციენტის და სამუშაო არის მომზადება.</w:t>
            </w:r>
            <w:r w:rsidRPr="003365B9">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p>
          <w:p w:rsidR="00DC04BF" w:rsidRPr="003365B9" w:rsidRDefault="00DC04BF" w:rsidP="00DC04BF">
            <w:pPr>
              <w:jc w:val="both"/>
              <w:rPr>
                <w:rFonts w:ascii="Sylfaen" w:eastAsia="Merriweather" w:hAnsi="Sylfaen" w:cs="Merriweather"/>
                <w:color w:val="auto"/>
                <w:sz w:val="20"/>
                <w:szCs w:val="20"/>
              </w:rPr>
            </w:pP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 სასიცოცხლო ფუნქციების განსაზღვრა: არაინვაზიური წნევის გაზომვა მანუალური მეთოდით, </w:t>
            </w:r>
            <w:r w:rsidRPr="003365B9">
              <w:rPr>
                <w:rFonts w:ascii="Sylfaen" w:eastAsia="Merriweather" w:hAnsi="Sylfaen" w:cs="Merriweather"/>
                <w:color w:val="auto"/>
                <w:sz w:val="20"/>
                <w:szCs w:val="20"/>
              </w:rPr>
              <w:t xml:space="preserve">სხეულის </w:t>
            </w:r>
            <w:r w:rsidRPr="003365B9">
              <w:rPr>
                <w:rFonts w:ascii="Sylfaen" w:eastAsia="Merriweather" w:hAnsi="Sylfaen" w:cs="Merriweather"/>
                <w:color w:val="auto"/>
                <w:sz w:val="20"/>
                <w:szCs w:val="20"/>
              </w:rPr>
              <w:lastRenderedPageBreak/>
              <w:t xml:space="preserve">ტემპერატურა, პულსი, რესპირაცია,სასიცოცხლო მაჩვენებლების დოკუმენტირება.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ნიღბის გამოყენება.</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 ელექტროკარდიოგრამის გადაღება, </w:t>
            </w:r>
          </w:p>
          <w:p w:rsidR="00DC04BF" w:rsidRPr="003365B9" w:rsidRDefault="00DC04BF" w:rsidP="00DC04BF">
            <w:pPr>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18041C">
              <w:rPr>
                <w:rFonts w:ascii="Sylfaen" w:eastAsia="Arial Unicode MS" w:hAnsi="Sylfaen" w:cs="Arial Unicode MS"/>
                <w:color w:val="auto"/>
                <w:sz w:val="20"/>
                <w:szCs w:val="20"/>
              </w:rPr>
              <w:t>ს</w:t>
            </w:r>
            <w:r w:rsidRPr="003365B9">
              <w:rPr>
                <w:rFonts w:ascii="Sylfaen" w:eastAsia="Arial Unicode MS" w:hAnsi="Sylfaen" w:cs="Arial Unicode MS"/>
                <w:color w:val="auto"/>
                <w:sz w:val="20"/>
                <w:szCs w:val="20"/>
              </w:rPr>
              <w:t>კალი</w:t>
            </w:r>
            <w:r w:rsidR="0018041C">
              <w:rPr>
                <w:rFonts w:ascii="Sylfaen" w:eastAsia="Arial Unicode MS" w:hAnsi="Sylfaen" w:cs="Arial Unicode MS"/>
                <w:color w:val="auto"/>
                <w:sz w:val="20"/>
                <w:szCs w:val="20"/>
              </w:rPr>
              <w:t>ს</w:t>
            </w:r>
            <w:r w:rsidRPr="003365B9">
              <w:rPr>
                <w:rFonts w:ascii="Sylfaen" w:eastAsia="Arial Unicode MS" w:hAnsi="Sylfaen" w:cs="Arial Unicode MS"/>
                <w:color w:val="auto"/>
                <w:sz w:val="20"/>
                <w:szCs w:val="20"/>
              </w:rPr>
              <w:t xml:space="preserve"> შევსება ; </w:t>
            </w:r>
          </w:p>
          <w:p w:rsidR="00DC04BF" w:rsidRPr="003365B9" w:rsidRDefault="00DC04BF" w:rsidP="00DC04BF">
            <w:pPr>
              <w:jc w:val="both"/>
              <w:rPr>
                <w:rFonts w:ascii="Sylfaen" w:eastAsia="Arial Unicode MS" w:hAnsi="Sylfaen" w:cs="Arial Unicode MS"/>
                <w:color w:val="auto"/>
                <w:sz w:val="20"/>
                <w:szCs w:val="20"/>
              </w:rPr>
            </w:pP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p>
          <w:p w:rsidR="0024670C" w:rsidRPr="003365B9" w:rsidRDefault="00DC04BF" w:rsidP="0024670C">
            <w:pPr>
              <w:jc w:val="both"/>
              <w:rPr>
                <w:rFonts w:ascii="AcadNusx" w:hAnsi="AcadNusx"/>
                <w:color w:val="auto"/>
                <w:sz w:val="20"/>
                <w:szCs w:val="20"/>
              </w:rPr>
            </w:pPr>
            <w:r w:rsidRPr="003365B9">
              <w:rPr>
                <w:rFonts w:ascii="Sylfaen" w:eastAsia="Arial Unicode MS" w:hAnsi="Sylfaen" w:cs="Arial Unicode MS"/>
                <w:color w:val="auto"/>
                <w:sz w:val="20"/>
                <w:szCs w:val="20"/>
              </w:rPr>
              <w:t xml:space="preserve">პაციენტის აქტივობის დონის განსაზღვრა, </w:t>
            </w:r>
            <w:r w:rsidRPr="003365B9">
              <w:rPr>
                <w:rFonts w:ascii="Sylfaen" w:eastAsia="Merriweather" w:hAnsi="Sylfaen" w:cs="Sylfaen"/>
                <w:b/>
                <w:color w:val="auto"/>
                <w:sz w:val="20"/>
                <w:szCs w:val="20"/>
              </w:rPr>
              <w:t>უძლურების</w:t>
            </w:r>
            <w:r w:rsidRPr="003365B9">
              <w:rPr>
                <w:rFonts w:ascii="AcadNusx" w:eastAsia="Merriweather" w:hAnsi="AcadNusx" w:cs="Merriweather"/>
                <w:b/>
                <w:color w:val="auto"/>
                <w:sz w:val="20"/>
                <w:szCs w:val="20"/>
              </w:rPr>
              <w:t xml:space="preserve"> </w:t>
            </w:r>
            <w:r w:rsidRPr="003365B9">
              <w:rPr>
                <w:rFonts w:ascii="Sylfaen" w:eastAsia="Merriweather" w:hAnsi="Sylfaen" w:cs="Sylfaen"/>
                <w:b/>
                <w:color w:val="auto"/>
                <w:sz w:val="20"/>
                <w:szCs w:val="20"/>
              </w:rPr>
              <w:t>შეფასება</w:t>
            </w:r>
            <w:r w:rsidRPr="003365B9">
              <w:rPr>
                <w:rFonts w:ascii="AcadNusx" w:eastAsia="Merriweather" w:hAnsi="AcadNusx" w:cs="Merriweather"/>
                <w:b/>
                <w:color w:val="auto"/>
                <w:sz w:val="20"/>
                <w:szCs w:val="20"/>
              </w:rPr>
              <w:t xml:space="preserve"> </w:t>
            </w:r>
            <w:r w:rsidRPr="003365B9">
              <w:rPr>
                <w:rFonts w:asciiTheme="majorHAnsi" w:hAnsiTheme="majorHAnsi" w:cs="Arial"/>
                <w:b/>
                <w:color w:val="auto"/>
                <w:sz w:val="20"/>
                <w:szCs w:val="20"/>
              </w:rPr>
              <w:t>Barthel-</w:t>
            </w:r>
            <w:r w:rsidRPr="003365B9">
              <w:rPr>
                <w:rFonts w:ascii="Sylfaen" w:hAnsi="Sylfaen" w:cs="Sylfaen"/>
                <w:b/>
                <w:color w:val="auto"/>
                <w:sz w:val="20"/>
                <w:szCs w:val="20"/>
              </w:rPr>
              <w:t>ის</w:t>
            </w:r>
            <w:r w:rsidRPr="003365B9">
              <w:rPr>
                <w:rFonts w:ascii="AcadNusx" w:hAnsi="AcadNusx" w:cs="Arial"/>
                <w:b/>
                <w:color w:val="auto"/>
                <w:sz w:val="20"/>
                <w:szCs w:val="20"/>
              </w:rPr>
              <w:t xml:space="preserve"> </w:t>
            </w:r>
            <w:r w:rsidRPr="003365B9">
              <w:rPr>
                <w:rFonts w:ascii="Sylfaen" w:hAnsi="Sylfaen" w:cs="Sylfaen"/>
                <w:b/>
                <w:color w:val="auto"/>
                <w:sz w:val="20"/>
                <w:szCs w:val="20"/>
              </w:rPr>
              <w:t>ინდექსით</w:t>
            </w:r>
            <w:r w:rsidRPr="003365B9">
              <w:rPr>
                <w:rFonts w:ascii="AcadNusx" w:hAnsi="AcadNusx" w:cs="Arial"/>
                <w:b/>
                <w:color w:val="auto"/>
                <w:sz w:val="20"/>
                <w:szCs w:val="20"/>
              </w:rPr>
              <w:t xml:space="preserve">: </w:t>
            </w:r>
            <w:r w:rsidR="0024670C" w:rsidRPr="003365B9">
              <w:rPr>
                <w:rFonts w:ascii="Sylfaen" w:hAnsi="Sylfaen"/>
                <w:bCs/>
                <w:color w:val="auto"/>
                <w:sz w:val="20"/>
                <w:szCs w:val="20"/>
              </w:rPr>
              <w:t>კვება, გადაადგილება ინვალიდის ეტლიდან საწოლში და უკან ან საწოლში დაწოლა და ადგომა (სავარძელში დაჯდომა და ადგომა) ინვალიდის ეტლის გარეშე, პირადი ჰიგიენა, ტუალეტი, ბანაობა, სიარული, კიბეზე ასვლა და ჩამოსვლა, ჩაცმა და გახდა, კუჭის მოქმედება, შარდვა,</w:t>
            </w:r>
            <w:r w:rsidR="0024670C" w:rsidRPr="003365B9">
              <w:rPr>
                <w:rFonts w:ascii="Sylfaen" w:hAnsi="Sylfaen"/>
                <w:color w:val="auto"/>
                <w:sz w:val="20"/>
                <w:szCs w:val="20"/>
              </w:rPr>
              <w:t xml:space="preserve"> </w:t>
            </w:r>
            <w:r w:rsidR="0024670C" w:rsidRPr="003365B9">
              <w:rPr>
                <w:rFonts w:ascii="Sylfaen" w:eastAsia="Arial Unicode MS" w:hAnsi="Sylfaen" w:cs="Arial Unicode MS"/>
                <w:color w:val="auto"/>
                <w:sz w:val="20"/>
                <w:szCs w:val="20"/>
              </w:rPr>
              <w:t>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აბაზანა, საწოლიდან სკამზე მოძრაობა, ვარჯიში;</w:t>
            </w:r>
          </w:p>
          <w:p w:rsidR="00DC04BF" w:rsidRPr="003365B9" w:rsidRDefault="00DC04BF" w:rsidP="00DC04BF">
            <w:pPr>
              <w:spacing w:after="200"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Pr="003365B9">
              <w:rPr>
                <w:rFonts w:ascii="Sylfaen" w:eastAsia="Merriweather" w:hAnsi="Sylfaen" w:cs="Merriweather"/>
                <w:color w:val="auto"/>
                <w:sz w:val="20"/>
                <w:szCs w:val="20"/>
              </w:rPr>
              <w:t xml:space="preserve"> </w:t>
            </w:r>
            <w:r w:rsidRPr="003365B9">
              <w:rPr>
                <w:rFonts w:ascii="Sylfaen" w:eastAsia="Arial Unicode MS" w:hAnsi="Sylfaen" w:cs="Arial Unicode MS"/>
                <w:color w:val="auto"/>
                <w:sz w:val="20"/>
                <w:szCs w:val="20"/>
              </w:rPr>
              <w:t>სახსრების მოძრაობა.</w:t>
            </w:r>
          </w:p>
          <w:p w:rsidR="00DC04BF" w:rsidRPr="003365B9" w:rsidRDefault="00DC04BF" w:rsidP="00DC04BF">
            <w:pPr>
              <w:spacing w:after="200"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3365B9">
              <w:rPr>
                <w:rFonts w:ascii="Sylfaen" w:eastAsia="Merriweather" w:hAnsi="Sylfaen" w:cs="Merriweather"/>
                <w:color w:val="auto"/>
                <w:sz w:val="20"/>
                <w:szCs w:val="20"/>
              </w:rPr>
              <w:t xml:space="preserve">მედიკემანტების ორალურად ადმინისტირება, </w:t>
            </w:r>
            <w:r w:rsidRPr="003365B9">
              <w:rPr>
                <w:rFonts w:ascii="Sylfaen" w:eastAsia="Merriweather" w:hAnsi="Sylfaen" w:cs="Merriweather"/>
                <w:color w:val="auto"/>
                <w:sz w:val="20"/>
                <w:szCs w:val="20"/>
              </w:rPr>
              <w:lastRenderedPageBreak/>
              <w:t xml:space="preserve">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3365B9">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ნუტრიციული სტატუსის განსაზღვრა,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ცნობიერების დონის შეფასება,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w:t>
            </w:r>
            <w:r w:rsidR="0018041C">
              <w:rPr>
                <w:rFonts w:ascii="Sylfaen" w:eastAsia="Arial Unicode MS" w:hAnsi="Sylfaen" w:cs="Arial Unicode MS"/>
                <w:color w:val="auto"/>
                <w:sz w:val="20"/>
                <w:szCs w:val="20"/>
              </w:rPr>
              <w:t>კ</w:t>
            </w:r>
            <w:r w:rsidRPr="003365B9">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განათლება.  </w:t>
            </w:r>
          </w:p>
          <w:p w:rsidR="00DC04BF" w:rsidRPr="003365B9" w:rsidRDefault="00DC04BF" w:rsidP="00DC04BF">
            <w:pPr>
              <w:jc w:val="both"/>
              <w:rPr>
                <w:rFonts w:ascii="Sylfaen" w:eastAsia="Arial Unicode MS" w:hAnsi="Sylfaen" w:cs="Arial Unicode MS"/>
                <w:color w:val="auto"/>
                <w:sz w:val="20"/>
                <w:szCs w:val="20"/>
              </w:rPr>
            </w:pP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განათლება.ნაზიგასტრალური ზონდით; გასტრალური ზონდით;მლივი ნაწლავის ზონდით კვება და მართვა , ნაწლავის სტომის და ნეფრო სტომის მოვლა და პაციენტის განათლება.</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DC04BF" w:rsidRPr="003365B9" w:rsidRDefault="00DC04BF" w:rsidP="0024670C">
            <w:pPr>
              <w:spacing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სამედიცინო ნარჩენების;სამედიცინო თეთრეულის სეგრეგაცია და მართვა</w:t>
            </w:r>
            <w:r w:rsidR="0024670C" w:rsidRPr="003365B9">
              <w:rPr>
                <w:rFonts w:ascii="Sylfaen" w:eastAsia="Arial Unicode MS" w:hAnsi="Sylfaen" w:cs="Arial Unicode MS"/>
                <w:color w:val="auto"/>
                <w:sz w:val="20"/>
                <w:szCs w:val="20"/>
              </w:rPr>
              <w:t>.</w:t>
            </w:r>
            <w:r w:rsidRPr="003365B9">
              <w:rPr>
                <w:rFonts w:ascii="Sylfaen" w:eastAsia="Arial Unicode MS" w:hAnsi="Sylfaen" w:cs="Arial Unicode MS"/>
                <w:color w:val="auto"/>
                <w:sz w:val="20"/>
                <w:szCs w:val="20"/>
              </w:rPr>
              <w:t xml:space="preserve"> </w:t>
            </w:r>
          </w:p>
          <w:p w:rsidR="00A7051F" w:rsidRPr="003365B9" w:rsidRDefault="00A7051F" w:rsidP="0024670C">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დოკუმენტაცია</w:t>
            </w:r>
          </w:p>
          <w:p w:rsidR="00A7051F" w:rsidRPr="003365B9" w:rsidRDefault="00A7051F" w:rsidP="0024670C">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ექიმის დანიშნულების ფურცელი - ფორმაც #IV – 300-2/ა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lastRenderedPageBreak/>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167D49" w:rsidRP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E31FA1" w:rsidRP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167D49">
              <w:rPr>
                <w:rFonts w:ascii="Sylfaen" w:hAnsi="Sylfaen" w:cs="Sylfaen"/>
                <w:color w:val="auto"/>
                <w:sz w:val="20"/>
              </w:rPr>
              <w:t>ბენეფიციართა</w:t>
            </w:r>
            <w:r w:rsidRPr="00167D49">
              <w:rPr>
                <w:color w:val="auto"/>
                <w:sz w:val="20"/>
              </w:rPr>
              <w:t xml:space="preserve"> </w:t>
            </w:r>
            <w:r w:rsidRPr="00167D49">
              <w:rPr>
                <w:rFonts w:ascii="Sylfaen" w:hAnsi="Sylfaen" w:cs="Sylfaen"/>
                <w:color w:val="auto"/>
                <w:sz w:val="20"/>
              </w:rPr>
              <w:t>რეგისტრაციის</w:t>
            </w:r>
            <w:r w:rsidRPr="00167D49">
              <w:rPr>
                <w:color w:val="auto"/>
                <w:sz w:val="20"/>
              </w:rPr>
              <w:t xml:space="preserve"> </w:t>
            </w:r>
            <w:r w:rsidRPr="00167D49">
              <w:rPr>
                <w:rFonts w:ascii="Sylfaen" w:hAnsi="Sylfaen" w:cs="Sylfaen"/>
                <w:color w:val="auto"/>
                <w:sz w:val="20"/>
              </w:rPr>
              <w:t>ჟურნალი</w:t>
            </w:r>
          </w:p>
        </w:tc>
        <w:tc>
          <w:tcPr>
            <w:tcW w:w="2010" w:type="dxa"/>
            <w:gridSpan w:val="2"/>
          </w:tcPr>
          <w:p w:rsidR="00E31FA1" w:rsidRPr="003365B9" w:rsidRDefault="00AB30A4" w:rsidP="00EB130A">
            <w:pPr>
              <w:ind w:left="176"/>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პრაქტიკული</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დავალება</w:t>
            </w:r>
            <w:r w:rsidR="00EB130A"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დაკვირვებით</w:t>
            </w:r>
          </w:p>
          <w:p w:rsidR="00E31FA1" w:rsidRPr="003365B9" w:rsidRDefault="00E31FA1" w:rsidP="00A771F8">
            <w:pPr>
              <w:ind w:left="176"/>
              <w:jc w:val="both"/>
              <w:rPr>
                <w:rFonts w:ascii="Sylfaen" w:eastAsia="Merriweather" w:hAnsi="Sylfaen" w:cs="Merriweather"/>
                <w:b/>
                <w:color w:val="auto"/>
                <w:sz w:val="20"/>
                <w:szCs w:val="20"/>
              </w:rPr>
            </w:pPr>
          </w:p>
        </w:tc>
      </w:tr>
      <w:tr w:rsidR="00437E7B" w:rsidRPr="003365B9" w:rsidTr="00A7051F">
        <w:trPr>
          <w:trHeight w:val="620"/>
          <w:jc w:val="center"/>
        </w:trPr>
        <w:tc>
          <w:tcPr>
            <w:tcW w:w="2605" w:type="dxa"/>
          </w:tcPr>
          <w:p w:rsidR="00437E7B" w:rsidRPr="003365B9" w:rsidRDefault="00437E7B" w:rsidP="00A771F8">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lastRenderedPageBreak/>
              <w:t>4. საოპერაციოში ასისტირებასთან დაკავშირებული ქმედებების შესრულება</w:t>
            </w:r>
          </w:p>
        </w:tc>
        <w:tc>
          <w:tcPr>
            <w:tcW w:w="4320" w:type="dxa"/>
          </w:tcPr>
          <w:p w:rsidR="00437E7B" w:rsidRPr="003365B9" w:rsidRDefault="003365B9" w:rsidP="00C21006">
            <w:pPr>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1. </w:t>
            </w:r>
            <w:r w:rsidR="00C21006" w:rsidRPr="003365B9">
              <w:rPr>
                <w:rFonts w:ascii="Sylfaen" w:eastAsia="Arial Unicode MS" w:hAnsi="Sylfaen" w:cs="Arial Unicode MS"/>
                <w:color w:val="auto"/>
                <w:sz w:val="20"/>
                <w:szCs w:val="20"/>
              </w:rPr>
              <w:t xml:space="preserve">დავალების შესაბამისად, </w:t>
            </w:r>
            <w:r w:rsidR="0024670C" w:rsidRPr="003365B9">
              <w:rPr>
                <w:rFonts w:ascii="Sylfaen" w:eastAsia="Arial Unicode MS" w:hAnsi="Sylfaen" w:cs="Arial Unicode MS"/>
                <w:color w:val="auto"/>
                <w:sz w:val="20"/>
                <w:szCs w:val="20"/>
              </w:rPr>
              <w:t>მეთვალყურეობის ქვეშ</w:t>
            </w:r>
            <w:r w:rsidR="0024670C" w:rsidRPr="003365B9">
              <w:rPr>
                <w:rFonts w:ascii="Sylfaen" w:eastAsia="Arial Unicode MS" w:hAnsi="Sylfaen" w:cs="Arial Unicode MS"/>
                <w:color w:val="auto"/>
                <w:sz w:val="20"/>
                <w:szCs w:val="20"/>
                <w:lang w:val="en-US"/>
              </w:rPr>
              <w:t xml:space="preserve">, </w:t>
            </w:r>
            <w:r w:rsidR="00567AE3" w:rsidRPr="003365B9">
              <w:rPr>
                <w:rFonts w:ascii="Sylfaen" w:eastAsia="Arial Unicode MS" w:hAnsi="Sylfaen" w:cs="Arial Unicode MS"/>
                <w:color w:val="auto"/>
                <w:sz w:val="20"/>
                <w:szCs w:val="20"/>
              </w:rPr>
              <w:t xml:space="preserve">საოპერაციოში </w:t>
            </w:r>
            <w:r w:rsidR="00C21006" w:rsidRPr="003365B9">
              <w:rPr>
                <w:rFonts w:ascii="Sylfaen" w:eastAsia="Arial Unicode MS" w:hAnsi="Sylfaen" w:cs="Arial Unicode MS"/>
                <w:color w:val="auto"/>
                <w:sz w:val="20"/>
                <w:szCs w:val="20"/>
              </w:rPr>
              <w:t xml:space="preserve"> იცავს ასეპტიკისა და ანტისეპტიკის </w:t>
            </w:r>
            <w:r w:rsidR="00C21006" w:rsidRPr="003365B9">
              <w:rPr>
                <w:rFonts w:ascii="Sylfaen" w:eastAsia="Arial Unicode MS" w:hAnsi="Sylfaen" w:cs="Arial Unicode MS"/>
                <w:b/>
                <w:color w:val="auto"/>
                <w:sz w:val="20"/>
                <w:szCs w:val="20"/>
              </w:rPr>
              <w:t>წესებს</w:t>
            </w:r>
            <w:r w:rsidR="00C21006" w:rsidRPr="003365B9">
              <w:rPr>
                <w:rFonts w:ascii="Sylfaen" w:eastAsia="Arial Unicode MS" w:hAnsi="Sylfaen" w:cs="Arial Unicode MS"/>
                <w:color w:val="auto"/>
                <w:sz w:val="20"/>
                <w:szCs w:val="20"/>
              </w:rPr>
              <w:t>;</w:t>
            </w:r>
          </w:p>
          <w:p w:rsidR="00C21006" w:rsidRPr="003365B9" w:rsidRDefault="00C21006" w:rsidP="001C4D7B">
            <w:pPr>
              <w:tabs>
                <w:tab w:val="left" w:pos="23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2. დავალების შესაბამისად, მეთვალყურეობის ქვეშ სწორად ითვლის საოპერაციოში არსებულ მასალას;</w:t>
            </w:r>
          </w:p>
          <w:p w:rsidR="00C21006" w:rsidRPr="003365B9" w:rsidRDefault="00C21006" w:rsidP="001C4D7B">
            <w:pPr>
              <w:tabs>
                <w:tab w:val="left" w:pos="23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3. დავალების </w:t>
            </w:r>
            <w:r w:rsidR="005B6992" w:rsidRPr="003365B9">
              <w:rPr>
                <w:rFonts w:ascii="Sylfaen" w:eastAsia="Arial Unicode MS" w:hAnsi="Sylfaen" w:cs="Arial Unicode MS"/>
                <w:color w:val="auto"/>
                <w:sz w:val="20"/>
                <w:szCs w:val="20"/>
              </w:rPr>
              <w:t>შ</w:t>
            </w:r>
            <w:r w:rsidRPr="003365B9">
              <w:rPr>
                <w:rFonts w:ascii="Sylfaen" w:eastAsia="Arial Unicode MS" w:hAnsi="Sylfaen" w:cs="Arial Unicode MS"/>
                <w:color w:val="auto"/>
                <w:sz w:val="20"/>
                <w:szCs w:val="20"/>
              </w:rPr>
              <w:t xml:space="preserve">ესაბამისად, მეთვალყურეობის ქვეშ </w:t>
            </w:r>
            <w:r w:rsidR="003365B9" w:rsidRPr="003365B9">
              <w:rPr>
                <w:rFonts w:ascii="Sylfaen" w:eastAsia="Arial Unicode MS" w:hAnsi="Sylfaen" w:cs="Arial Unicode MS"/>
                <w:color w:val="auto"/>
                <w:sz w:val="20"/>
                <w:szCs w:val="20"/>
              </w:rPr>
              <w:t>ამზადებ</w:t>
            </w:r>
            <w:r w:rsidRPr="003365B9">
              <w:rPr>
                <w:rFonts w:ascii="Sylfaen" w:eastAsia="Arial Unicode MS" w:hAnsi="Sylfaen" w:cs="Arial Unicode MS"/>
                <w:color w:val="auto"/>
                <w:sz w:val="20"/>
                <w:szCs w:val="20"/>
              </w:rPr>
              <w:t xml:space="preserve">ს </w:t>
            </w:r>
            <w:r w:rsidRPr="003365B9">
              <w:rPr>
                <w:rFonts w:ascii="Sylfaen" w:eastAsia="Arial Unicode MS" w:hAnsi="Sylfaen" w:cs="Arial Unicode MS"/>
                <w:b/>
                <w:color w:val="auto"/>
                <w:sz w:val="20"/>
                <w:szCs w:val="20"/>
              </w:rPr>
              <w:t>დოკუმენტაციას</w:t>
            </w:r>
            <w:r w:rsidRPr="003365B9">
              <w:rPr>
                <w:rFonts w:ascii="Sylfaen" w:eastAsia="Arial Unicode MS" w:hAnsi="Sylfaen" w:cs="Arial Unicode MS"/>
                <w:color w:val="auto"/>
                <w:sz w:val="20"/>
                <w:szCs w:val="20"/>
              </w:rPr>
              <w:t xml:space="preserve"> პრეოპერაციულად, ინტრაოპერაციულად;</w:t>
            </w:r>
          </w:p>
          <w:p w:rsidR="00C21006" w:rsidRPr="003365B9" w:rsidRDefault="00C21006" w:rsidP="001C4D7B">
            <w:pPr>
              <w:tabs>
                <w:tab w:val="left" w:pos="23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4. დავალების შესაბამისად, მეთვალყურეობის ქვეშ, იყენებს საოპერაციოში არსებულ </w:t>
            </w:r>
            <w:r w:rsidRPr="003365B9">
              <w:rPr>
                <w:rFonts w:ascii="Sylfaen" w:eastAsia="Arial Unicode MS" w:hAnsi="Sylfaen" w:cs="Arial Unicode MS"/>
                <w:b/>
                <w:color w:val="auto"/>
                <w:sz w:val="20"/>
                <w:szCs w:val="20"/>
              </w:rPr>
              <w:t>აპარატურასა</w:t>
            </w:r>
            <w:r w:rsidRPr="003365B9">
              <w:rPr>
                <w:rFonts w:ascii="Sylfaen" w:eastAsia="Arial Unicode MS" w:hAnsi="Sylfaen" w:cs="Arial Unicode MS"/>
                <w:color w:val="auto"/>
                <w:sz w:val="20"/>
                <w:szCs w:val="20"/>
              </w:rPr>
              <w:t xml:space="preserve"> და </w:t>
            </w:r>
            <w:r w:rsidRPr="003365B9">
              <w:rPr>
                <w:rFonts w:ascii="Sylfaen" w:eastAsia="Arial Unicode MS" w:hAnsi="Sylfaen" w:cs="Arial Unicode MS"/>
                <w:b/>
                <w:color w:val="auto"/>
                <w:sz w:val="20"/>
                <w:szCs w:val="20"/>
              </w:rPr>
              <w:t>ინვენტარს</w:t>
            </w:r>
            <w:r w:rsidRPr="003365B9">
              <w:rPr>
                <w:rFonts w:ascii="Sylfaen" w:eastAsia="Arial Unicode MS" w:hAnsi="Sylfaen" w:cs="Arial Unicode MS"/>
                <w:color w:val="auto"/>
                <w:sz w:val="20"/>
                <w:szCs w:val="20"/>
              </w:rPr>
              <w:t>;</w:t>
            </w:r>
          </w:p>
          <w:p w:rsidR="00C21006" w:rsidRPr="003365B9" w:rsidRDefault="00C21006" w:rsidP="00C21006">
            <w:pPr>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5. ოპერაციის მიმდინარეობისას, დავალების შესაბამისად, მეთვალყურეობის ქვეშ  </w:t>
            </w:r>
            <w:r w:rsidR="003365B9" w:rsidRPr="003365B9">
              <w:rPr>
                <w:rFonts w:ascii="Sylfaen" w:eastAsia="Arial Unicode MS" w:hAnsi="Sylfaen" w:cs="Arial Unicode MS"/>
                <w:color w:val="auto"/>
                <w:sz w:val="20"/>
                <w:szCs w:val="20"/>
              </w:rPr>
              <w:t>ა</w:t>
            </w:r>
            <w:r w:rsidRPr="003365B9">
              <w:rPr>
                <w:rFonts w:ascii="Sylfaen" w:eastAsia="Arial Unicode MS" w:hAnsi="Sylfaen" w:cs="Arial Unicode MS"/>
                <w:color w:val="auto"/>
                <w:sz w:val="20"/>
                <w:szCs w:val="20"/>
              </w:rPr>
              <w:t>ი</w:t>
            </w:r>
            <w:r w:rsidR="003365B9" w:rsidRPr="003365B9">
              <w:rPr>
                <w:rFonts w:ascii="Sylfaen" w:eastAsia="Arial Unicode MS" w:hAnsi="Sylfaen" w:cs="Arial Unicode MS"/>
                <w:color w:val="auto"/>
                <w:sz w:val="20"/>
                <w:szCs w:val="20"/>
              </w:rPr>
              <w:t>დენტიფიცირებ</w:t>
            </w:r>
            <w:r w:rsidRPr="003365B9">
              <w:rPr>
                <w:rFonts w:ascii="Sylfaen" w:eastAsia="Arial Unicode MS" w:hAnsi="Sylfaen" w:cs="Arial Unicode MS"/>
                <w:color w:val="auto"/>
                <w:sz w:val="20"/>
                <w:szCs w:val="20"/>
              </w:rPr>
              <w:t xml:space="preserve">ს </w:t>
            </w:r>
            <w:r w:rsidR="003365B9" w:rsidRPr="003365B9">
              <w:rPr>
                <w:rFonts w:ascii="Sylfaen" w:eastAsia="Arial Unicode MS" w:hAnsi="Sylfaen" w:cs="Arial Unicode MS"/>
                <w:color w:val="auto"/>
                <w:sz w:val="20"/>
                <w:szCs w:val="20"/>
              </w:rPr>
              <w:t>ქირურგიულ</w:t>
            </w:r>
            <w:r w:rsidRPr="003365B9">
              <w:rPr>
                <w:rFonts w:ascii="Sylfaen" w:eastAsia="Arial Unicode MS" w:hAnsi="Sylfaen" w:cs="Arial Unicode MS"/>
                <w:color w:val="auto"/>
                <w:sz w:val="20"/>
                <w:szCs w:val="20"/>
              </w:rPr>
              <w:t xml:space="preserve"> </w:t>
            </w:r>
            <w:r w:rsidR="003365B9" w:rsidRPr="003365B9">
              <w:rPr>
                <w:rFonts w:ascii="Sylfaen" w:eastAsia="Arial Unicode MS" w:hAnsi="Sylfaen" w:cs="Arial Unicode MS"/>
                <w:color w:val="auto"/>
                <w:sz w:val="20"/>
                <w:szCs w:val="20"/>
              </w:rPr>
              <w:t>იარაღებ</w:t>
            </w:r>
            <w:r w:rsidRPr="003365B9">
              <w:rPr>
                <w:rFonts w:ascii="Sylfaen" w:eastAsia="Arial Unicode MS" w:hAnsi="Sylfaen" w:cs="Arial Unicode MS"/>
                <w:color w:val="auto"/>
                <w:sz w:val="20"/>
                <w:szCs w:val="20"/>
              </w:rPr>
              <w:t xml:space="preserve">ს, </w:t>
            </w:r>
            <w:r w:rsidR="003365B9" w:rsidRPr="003365B9">
              <w:rPr>
                <w:rFonts w:ascii="Sylfaen" w:eastAsia="Arial Unicode MS" w:hAnsi="Sylfaen" w:cs="Arial Unicode MS"/>
                <w:color w:val="auto"/>
                <w:sz w:val="20"/>
                <w:szCs w:val="20"/>
              </w:rPr>
              <w:t>მასალებ</w:t>
            </w:r>
            <w:r w:rsidRPr="003365B9">
              <w:rPr>
                <w:rFonts w:ascii="Sylfaen" w:eastAsia="Arial Unicode MS" w:hAnsi="Sylfaen" w:cs="Arial Unicode MS"/>
                <w:color w:val="auto"/>
                <w:sz w:val="20"/>
                <w:szCs w:val="20"/>
              </w:rPr>
              <w:t>ს</w:t>
            </w:r>
            <w:r w:rsidR="003365B9" w:rsidRPr="003365B9">
              <w:rPr>
                <w:rFonts w:ascii="Sylfaen" w:eastAsia="Arial Unicode MS" w:hAnsi="Sylfaen" w:cs="Arial Unicode MS"/>
                <w:color w:val="auto"/>
                <w:sz w:val="20"/>
                <w:szCs w:val="20"/>
              </w:rPr>
              <w:t xml:space="preserve">ა </w:t>
            </w:r>
            <w:r w:rsidRPr="003365B9">
              <w:rPr>
                <w:rFonts w:ascii="Sylfaen" w:eastAsia="Arial Unicode MS" w:hAnsi="Sylfaen" w:cs="Arial Unicode MS"/>
                <w:color w:val="auto"/>
                <w:sz w:val="20"/>
                <w:szCs w:val="20"/>
              </w:rPr>
              <w:t xml:space="preserve">და </w:t>
            </w:r>
            <w:r w:rsidR="003365B9" w:rsidRPr="003365B9">
              <w:rPr>
                <w:rFonts w:ascii="Sylfaen" w:eastAsia="Arial Unicode MS" w:hAnsi="Sylfaen" w:cs="Arial Unicode MS"/>
                <w:color w:val="auto"/>
                <w:sz w:val="20"/>
                <w:szCs w:val="20"/>
              </w:rPr>
              <w:t>მედიკამენტებ</w:t>
            </w:r>
            <w:r w:rsidRPr="003365B9">
              <w:rPr>
                <w:rFonts w:ascii="Sylfaen" w:eastAsia="Arial Unicode MS" w:hAnsi="Sylfaen" w:cs="Arial Unicode MS"/>
                <w:color w:val="auto"/>
                <w:sz w:val="20"/>
                <w:szCs w:val="20"/>
              </w:rPr>
              <w:t>ს;</w:t>
            </w:r>
          </w:p>
          <w:p w:rsidR="00C21006" w:rsidRPr="003365B9" w:rsidRDefault="00C21006" w:rsidP="00C21006">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6.</w:t>
            </w:r>
            <w:r w:rsidRPr="003365B9">
              <w:rPr>
                <w:rFonts w:ascii="Sylfaen" w:eastAsia="Arial Unicode MS" w:hAnsi="Sylfaen" w:cs="Arial Unicode MS"/>
                <w:b/>
                <w:color w:val="auto"/>
                <w:sz w:val="20"/>
                <w:szCs w:val="20"/>
              </w:rPr>
              <w:t xml:space="preserve"> საექთნო მანიპულაციების</w:t>
            </w:r>
            <w:r w:rsidRPr="003365B9">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C21006" w:rsidRPr="003365B9" w:rsidRDefault="00C21006" w:rsidP="00C21006">
            <w:pPr>
              <w:tabs>
                <w:tab w:val="left" w:pos="190"/>
              </w:tabs>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7. დავალების შესაბამისად, მეთვალყურეობის დროს წერილობით აღრიცხვას საოპერაციოში არსებულ მასალებს.</w:t>
            </w:r>
          </w:p>
          <w:p w:rsidR="00C21006" w:rsidRPr="003365B9" w:rsidRDefault="00C21006" w:rsidP="00C21006">
            <w:pPr>
              <w:contextualSpacing/>
              <w:jc w:val="both"/>
              <w:rPr>
                <w:rFonts w:ascii="Sylfaen" w:eastAsia="Arial Unicode MS" w:hAnsi="Sylfaen" w:cs="Arial Unicode MS"/>
                <w:color w:val="auto"/>
                <w:sz w:val="20"/>
                <w:szCs w:val="20"/>
              </w:rPr>
            </w:pPr>
          </w:p>
          <w:p w:rsidR="00C21006" w:rsidRPr="003365B9" w:rsidRDefault="00C21006" w:rsidP="00C21006">
            <w:pPr>
              <w:contextualSpacing/>
              <w:jc w:val="both"/>
              <w:rPr>
                <w:rFonts w:ascii="Sylfaen" w:eastAsia="Arial Unicode MS" w:hAnsi="Sylfaen" w:cs="Arial Unicode MS"/>
                <w:color w:val="auto"/>
                <w:sz w:val="20"/>
                <w:szCs w:val="20"/>
              </w:rPr>
            </w:pPr>
          </w:p>
        </w:tc>
        <w:tc>
          <w:tcPr>
            <w:tcW w:w="5733" w:type="dxa"/>
          </w:tcPr>
          <w:p w:rsidR="005B6992" w:rsidRPr="003365B9" w:rsidRDefault="005B6992" w:rsidP="005B6992">
            <w:pPr>
              <w:tabs>
                <w:tab w:val="left" w:pos="157"/>
              </w:tabs>
              <w:contextualSpacing/>
              <w:jc w:val="both"/>
              <w:rPr>
                <w:rFonts w:ascii="Sylfaen" w:hAnsi="Sylfaen"/>
                <w:b/>
                <w:color w:val="auto"/>
                <w:sz w:val="20"/>
                <w:szCs w:val="20"/>
              </w:rPr>
            </w:pPr>
            <w:r w:rsidRPr="003365B9">
              <w:rPr>
                <w:rFonts w:ascii="Sylfaen" w:hAnsi="Sylfaen"/>
                <w:b/>
                <w:color w:val="auto"/>
                <w:sz w:val="20"/>
                <w:szCs w:val="20"/>
              </w:rPr>
              <w:t>წესები:</w:t>
            </w:r>
          </w:p>
          <w:p w:rsidR="00C21006" w:rsidRPr="003365B9" w:rsidRDefault="00C21006" w:rsidP="00A7051F">
            <w:pPr>
              <w:numPr>
                <w:ilvl w:val="0"/>
                <w:numId w:val="10"/>
              </w:numPr>
              <w:tabs>
                <w:tab w:val="left" w:pos="243"/>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საოპერაციოს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ზონირებასა</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შლუზებში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მოძრაობის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წესი</w:t>
            </w:r>
          </w:p>
          <w:p w:rsidR="00C21006" w:rsidRPr="003365B9" w:rsidRDefault="00C21006" w:rsidP="00A7051F">
            <w:pPr>
              <w:numPr>
                <w:ilvl w:val="0"/>
                <w:numId w:val="10"/>
              </w:numPr>
              <w:tabs>
                <w:tab w:val="left" w:pos="243"/>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ხელის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დაბანის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ტექნიკა</w:t>
            </w:r>
          </w:p>
          <w:p w:rsidR="00C21006" w:rsidRPr="003365B9" w:rsidRDefault="00C21006" w:rsidP="00A7051F">
            <w:pPr>
              <w:numPr>
                <w:ilvl w:val="0"/>
                <w:numId w:val="10"/>
              </w:numPr>
              <w:tabs>
                <w:tab w:val="left" w:pos="243"/>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ხელთათმანის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ხალათის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ჩაცმის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ტექნიკა</w:t>
            </w:r>
          </w:p>
          <w:p w:rsidR="00C21006" w:rsidRPr="003365B9" w:rsidRDefault="00C21006" w:rsidP="00A7051F">
            <w:pPr>
              <w:numPr>
                <w:ilvl w:val="0"/>
                <w:numId w:val="10"/>
              </w:numPr>
              <w:tabs>
                <w:tab w:val="left" w:pos="243"/>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მასალის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მიწოდების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ტექნიკა</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არასტერილური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პირიდან</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სტერილურ</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პირზე</w:t>
            </w:r>
          </w:p>
          <w:p w:rsidR="00437E7B" w:rsidRPr="003365B9" w:rsidRDefault="005B6992" w:rsidP="00C21006">
            <w:pPr>
              <w:jc w:val="both"/>
              <w:rPr>
                <w:rFonts w:ascii="Sylfaen" w:eastAsia="Arial Unicode MS" w:hAnsi="Sylfaen" w:cs="Arial Unicode MS"/>
                <w:color w:val="auto"/>
                <w:sz w:val="20"/>
                <w:szCs w:val="20"/>
              </w:rPr>
            </w:pPr>
            <w:r w:rsidRPr="003365B9">
              <w:rPr>
                <w:rFonts w:ascii="Sylfaen" w:eastAsia="Arial Unicode MS" w:hAnsi="Sylfaen" w:cs="Arial Unicode MS"/>
                <w:b/>
                <w:color w:val="auto"/>
                <w:sz w:val="20"/>
                <w:szCs w:val="20"/>
              </w:rPr>
              <w:t>დოკუმენტაცია</w:t>
            </w:r>
            <w:r w:rsidRPr="003365B9">
              <w:rPr>
                <w:rFonts w:ascii="Sylfaen" w:eastAsia="Arial Unicode MS" w:hAnsi="Sylfaen" w:cs="Arial Unicode MS"/>
                <w:color w:val="auto"/>
                <w:sz w:val="20"/>
                <w:szCs w:val="20"/>
              </w:rPr>
              <w:t xml:space="preserve"> - </w:t>
            </w:r>
            <w:r w:rsidR="00C21006" w:rsidRPr="003365B9">
              <w:rPr>
                <w:rFonts w:ascii="Sylfaen" w:eastAsia="Arial Unicode MS" w:hAnsi="Sylfaen" w:cs="Arial Unicode MS"/>
                <w:color w:val="auto"/>
                <w:sz w:val="20"/>
                <w:szCs w:val="20"/>
              </w:rPr>
              <w:t>კლინიკაში</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არსებული</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ოპერაციის</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დროს</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გამოყენებული</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სახარჯ</w:t>
            </w:r>
            <w:r w:rsidRPr="003365B9">
              <w:rPr>
                <w:rFonts w:ascii="Sylfaen" w:eastAsia="Arial Unicode MS" w:hAnsi="Sylfaen" w:cs="Arial Unicode MS"/>
                <w:color w:val="auto"/>
                <w:sz w:val="20"/>
                <w:szCs w:val="20"/>
              </w:rPr>
              <w:t>ი</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მასალის, იარაღის, საკერავი</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მასალის, საფენების</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დათვლის, აღრიცხვის</w:t>
            </w:r>
            <w:r w:rsidR="00567AE3"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დოკუმენტი</w:t>
            </w:r>
            <w:r w:rsidRPr="003365B9">
              <w:rPr>
                <w:rFonts w:ascii="Sylfaen" w:eastAsia="Arial Unicode MS" w:hAnsi="Sylfaen" w:cs="Arial Unicode MS"/>
                <w:color w:val="auto"/>
                <w:sz w:val="20"/>
                <w:szCs w:val="20"/>
              </w:rPr>
              <w:t>.</w:t>
            </w:r>
          </w:p>
          <w:p w:rsidR="005B6992" w:rsidRPr="003365B9" w:rsidRDefault="005B6992" w:rsidP="00C21006">
            <w:pPr>
              <w:jc w:val="both"/>
              <w:rPr>
                <w:rFonts w:ascii="Sylfaen" w:eastAsia="Arial Unicode MS" w:hAnsi="Sylfaen" w:cs="Arial Unicode MS"/>
                <w:b/>
                <w:color w:val="auto"/>
                <w:sz w:val="20"/>
                <w:szCs w:val="20"/>
              </w:rPr>
            </w:pPr>
            <w:r w:rsidRPr="003365B9">
              <w:rPr>
                <w:rFonts w:ascii="Sylfaen" w:eastAsia="Arial Unicode MS" w:hAnsi="Sylfaen" w:cs="Arial Unicode MS"/>
                <w:b/>
                <w:color w:val="auto"/>
                <w:sz w:val="20"/>
                <w:szCs w:val="20"/>
              </w:rPr>
              <w:t xml:space="preserve">ინვენტარი, აპარატურა, </w:t>
            </w:r>
          </w:p>
          <w:p w:rsidR="00C21006" w:rsidRPr="003365B9" w:rsidRDefault="00C21006" w:rsidP="00C21006">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ბაზისური</w:t>
            </w:r>
            <w:r w:rsidR="00567AE3" w:rsidRPr="003365B9">
              <w:rPr>
                <w:rFonts w:ascii="Sylfaen" w:eastAsia="Arial Unicode MS" w:hAnsi="Sylfaen" w:cs="Arial Unicode MS"/>
                <w:color w:val="auto"/>
                <w:sz w:val="20"/>
                <w:szCs w:val="20"/>
              </w:rPr>
              <w:t xml:space="preserve"> </w:t>
            </w:r>
            <w:r w:rsidR="002C008F" w:rsidRPr="003365B9">
              <w:rPr>
                <w:rFonts w:ascii="Sylfaen" w:eastAsia="Arial Unicode MS" w:hAnsi="Sylfaen" w:cs="Arial Unicode MS"/>
                <w:color w:val="auto"/>
                <w:sz w:val="20"/>
                <w:szCs w:val="20"/>
              </w:rPr>
              <w:t xml:space="preserve">აღჭურვილობის გამოყენება </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ელექტრო</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დანა</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ბიპოლარული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პინცეტი</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მონოპოლარული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დანა</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პასიური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ელექტროდი (მრავალჯერადი, ერთჯერადი)</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ქირურგიული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სასანაციო</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აპარატი</w:t>
            </w:r>
          </w:p>
          <w:p w:rsidR="00C21006" w:rsidRPr="003365B9" w:rsidRDefault="00C21006" w:rsidP="003D409C">
            <w:pPr>
              <w:numPr>
                <w:ilvl w:val="0"/>
                <w:numId w:val="10"/>
              </w:numPr>
              <w:tabs>
                <w:tab w:val="left" w:pos="264"/>
              </w:tabs>
              <w:ind w:left="-10" w:firstLine="0"/>
              <w:contextualSpacing/>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პაციენტის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გამათბობელი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მოწყობილობა</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სამედიცინო</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დანიშნულების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მაცივარი</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სითხეების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გამათბობელი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აპარატურა</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ქირურგიული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განათება</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პერსონალური</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განათების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სისტემა (შუბლის</w:t>
            </w:r>
            <w:r w:rsidR="00567AE3"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განათება)</w:t>
            </w:r>
          </w:p>
          <w:p w:rsidR="002C008F" w:rsidRPr="003365B9" w:rsidRDefault="002C008F" w:rsidP="002C008F">
            <w:pPr>
              <w:tabs>
                <w:tab w:val="left" w:pos="264"/>
              </w:tabs>
              <w:ind w:left="-10"/>
              <w:contextualSpacing/>
              <w:jc w:val="both"/>
              <w:rPr>
                <w:rFonts w:ascii="Sylfaen" w:hAnsi="Sylfaen"/>
                <w:color w:val="auto"/>
                <w:sz w:val="20"/>
                <w:szCs w:val="20"/>
              </w:rPr>
            </w:pPr>
            <w:r w:rsidRPr="003365B9">
              <w:rPr>
                <w:rFonts w:ascii="Sylfaen" w:hAnsi="Sylfaen"/>
                <w:color w:val="auto"/>
                <w:sz w:val="20"/>
                <w:szCs w:val="20"/>
              </w:rPr>
              <w:t>ძაფები :</w:t>
            </w:r>
          </w:p>
          <w:p w:rsidR="00C21006" w:rsidRPr="003365B9" w:rsidRDefault="00C21006" w:rsidP="003D409C">
            <w:pPr>
              <w:numPr>
                <w:ilvl w:val="0"/>
                <w:numId w:val="10"/>
              </w:numPr>
              <w:tabs>
                <w:tab w:val="left" w:pos="264"/>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გაწოვადი:</w:t>
            </w:r>
          </w:p>
          <w:p w:rsidR="00C21006" w:rsidRPr="003365B9" w:rsidRDefault="00C21006" w:rsidP="003D409C">
            <w:pPr>
              <w:pStyle w:val="ListParagraph"/>
              <w:numPr>
                <w:ilvl w:val="3"/>
                <w:numId w:val="10"/>
              </w:numPr>
              <w:tabs>
                <w:tab w:val="left" w:pos="264"/>
              </w:tabs>
              <w:ind w:left="-10" w:firstLine="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სინთეტური: </w:t>
            </w:r>
          </w:p>
          <w:p w:rsidR="00C21006" w:rsidRPr="003365B9" w:rsidRDefault="00C21006" w:rsidP="003D409C">
            <w:pPr>
              <w:pStyle w:val="ListParagraph"/>
              <w:numPr>
                <w:ilvl w:val="1"/>
                <w:numId w:val="10"/>
              </w:numPr>
              <w:tabs>
                <w:tab w:val="left" w:pos="264"/>
              </w:tabs>
              <w:ind w:left="-10" w:firstLine="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მონოფილამენტი- მონოკრილი</w:t>
            </w:r>
          </w:p>
          <w:p w:rsidR="00C21006" w:rsidRPr="003365B9" w:rsidRDefault="00C21006" w:rsidP="003D409C">
            <w:pPr>
              <w:pStyle w:val="ListParagraph"/>
              <w:numPr>
                <w:ilvl w:val="1"/>
                <w:numId w:val="10"/>
              </w:numPr>
              <w:tabs>
                <w:tab w:val="left" w:pos="264"/>
              </w:tabs>
              <w:ind w:left="-10" w:firstLine="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მულტიფიამენტი- ვიკრილი,   პოლილიკონისმჟავა</w:t>
            </w:r>
          </w:p>
          <w:p w:rsidR="00C21006" w:rsidRPr="003365B9" w:rsidRDefault="00C21006" w:rsidP="003D409C">
            <w:pPr>
              <w:numPr>
                <w:ilvl w:val="0"/>
                <w:numId w:val="10"/>
              </w:numPr>
              <w:tabs>
                <w:tab w:val="left" w:pos="275"/>
              </w:tabs>
              <w:ind w:left="0" w:hanging="10"/>
              <w:contextualSpacing/>
              <w:jc w:val="both"/>
              <w:rPr>
                <w:rFonts w:ascii="Sylfaen" w:hAnsi="Sylfaen"/>
                <w:color w:val="auto"/>
                <w:sz w:val="20"/>
                <w:szCs w:val="20"/>
              </w:rPr>
            </w:pPr>
            <w:r w:rsidRPr="003365B9">
              <w:rPr>
                <w:rFonts w:ascii="Sylfaen" w:eastAsia="Arial Unicode MS" w:hAnsi="Sylfaen" w:cs="Arial Unicode MS"/>
                <w:color w:val="auto"/>
                <w:sz w:val="20"/>
                <w:szCs w:val="20"/>
              </w:rPr>
              <w:lastRenderedPageBreak/>
              <w:t xml:space="preserve">ორგანული : </w:t>
            </w:r>
          </w:p>
          <w:p w:rsidR="00C21006" w:rsidRPr="003365B9" w:rsidRDefault="00C21006" w:rsidP="003D409C">
            <w:pPr>
              <w:pStyle w:val="ListParagraph"/>
              <w:numPr>
                <w:ilvl w:val="6"/>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მონოფილამენტი</w:t>
            </w:r>
          </w:p>
          <w:p w:rsidR="00C21006" w:rsidRPr="003365B9" w:rsidRDefault="00C21006" w:rsidP="003D409C">
            <w:pPr>
              <w:pStyle w:val="ListParagraph"/>
              <w:numPr>
                <w:ilvl w:val="0"/>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მულტიფილამენტი-კეტგუტი</w:t>
            </w:r>
          </w:p>
          <w:p w:rsidR="00C21006" w:rsidRPr="003365B9" w:rsidRDefault="00C21006" w:rsidP="003D409C">
            <w:pPr>
              <w:numPr>
                <w:ilvl w:val="0"/>
                <w:numId w:val="10"/>
              </w:numPr>
              <w:tabs>
                <w:tab w:val="left" w:pos="275"/>
              </w:tabs>
              <w:ind w:left="0" w:hanging="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გაუწოვადი: </w:t>
            </w:r>
          </w:p>
          <w:p w:rsidR="00C21006" w:rsidRPr="003365B9" w:rsidRDefault="00C21006" w:rsidP="003D409C">
            <w:pPr>
              <w:pStyle w:val="ListParagraph"/>
              <w:numPr>
                <w:ilvl w:val="3"/>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სინთეტური:</w:t>
            </w:r>
          </w:p>
          <w:p w:rsidR="00C21006" w:rsidRPr="003365B9" w:rsidRDefault="00C21006" w:rsidP="003D409C">
            <w:pPr>
              <w:pStyle w:val="ListParagraph"/>
              <w:numPr>
                <w:ilvl w:val="1"/>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მონოფილამენტი-პოლიამიდინეილონი</w:t>
            </w:r>
          </w:p>
          <w:p w:rsidR="00C21006" w:rsidRPr="003365B9" w:rsidRDefault="00C21006" w:rsidP="003D409C">
            <w:pPr>
              <w:pStyle w:val="ListParagraph"/>
              <w:numPr>
                <w:ilvl w:val="1"/>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მულტიფილამენდი-პოლიესტერი</w:t>
            </w:r>
          </w:p>
          <w:p w:rsidR="00C21006" w:rsidRPr="003365B9" w:rsidRDefault="00C21006" w:rsidP="003D409C">
            <w:pPr>
              <w:numPr>
                <w:ilvl w:val="0"/>
                <w:numId w:val="10"/>
              </w:numPr>
              <w:tabs>
                <w:tab w:val="left" w:pos="275"/>
              </w:tabs>
              <w:ind w:left="0" w:hanging="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ორგანული: </w:t>
            </w:r>
          </w:p>
          <w:p w:rsidR="00C21006" w:rsidRPr="003365B9" w:rsidRDefault="00C21006" w:rsidP="003D409C">
            <w:pPr>
              <w:pStyle w:val="ListParagraph"/>
              <w:numPr>
                <w:ilvl w:val="6"/>
                <w:numId w:val="10"/>
              </w:numPr>
              <w:tabs>
                <w:tab w:val="left" w:pos="275"/>
              </w:tabs>
              <w:ind w:left="0" w:hanging="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მულტიფილამენტი-აბრეშუმი</w:t>
            </w:r>
          </w:p>
          <w:p w:rsidR="00C21006" w:rsidRPr="003365B9" w:rsidRDefault="00C21006" w:rsidP="003D409C">
            <w:pPr>
              <w:pStyle w:val="ListParagraph"/>
              <w:numPr>
                <w:ilvl w:val="0"/>
                <w:numId w:val="10"/>
              </w:numPr>
              <w:tabs>
                <w:tab w:val="left" w:pos="260"/>
              </w:tabs>
              <w:ind w:left="-10" w:firstLine="10"/>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მონოფილამენტი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იანკაუერის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სასანაციო</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ზონდი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ელექტრო</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დანა</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ელექტრო</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დანის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ღრუბელი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პასიური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ელექტროდი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შპრიცები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პერიფერიული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ვენის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კათეტერები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სერჯისელი</w:t>
            </w:r>
          </w:p>
          <w:p w:rsidR="00C21006" w:rsidRPr="003365B9" w:rsidRDefault="005B6992"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ჰემოსტატიური </w:t>
            </w:r>
            <w:r w:rsidR="00C21006" w:rsidRPr="003365B9">
              <w:rPr>
                <w:rFonts w:ascii="Sylfaen" w:eastAsia="Arial Unicode MS" w:hAnsi="Sylfaen" w:cs="Arial Unicode MS"/>
                <w:color w:val="auto"/>
                <w:sz w:val="20"/>
                <w:szCs w:val="20"/>
              </w:rPr>
              <w:t>ღ</w:t>
            </w:r>
            <w:r w:rsidRPr="003365B9">
              <w:rPr>
                <w:rFonts w:ascii="Sylfaen" w:eastAsia="Arial Unicode MS" w:hAnsi="Sylfaen" w:cs="Arial Unicode MS"/>
                <w:color w:val="auto"/>
                <w:sz w:val="20"/>
                <w:szCs w:val="20"/>
              </w:rPr>
              <w:t>რ</w:t>
            </w:r>
            <w:r w:rsidR="00C21006" w:rsidRPr="003365B9">
              <w:rPr>
                <w:rFonts w:ascii="Sylfaen" w:eastAsia="Arial Unicode MS" w:hAnsi="Sylfaen" w:cs="Arial Unicode MS"/>
                <w:color w:val="auto"/>
                <w:sz w:val="20"/>
                <w:szCs w:val="20"/>
              </w:rPr>
              <w:t>უბელი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ძვლის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ცვილი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სისხლძარღვის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კლიპსები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სისხლძარღვის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სილიკონის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თასმები</w:t>
            </w:r>
          </w:p>
          <w:p w:rsidR="00C21006" w:rsidRPr="003365B9" w:rsidRDefault="005B6992"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სისხლძარღ</w:t>
            </w:r>
            <w:r w:rsidR="00C21006" w:rsidRPr="003365B9">
              <w:rPr>
                <w:rFonts w:ascii="Sylfaen" w:eastAsia="Arial Unicode MS" w:hAnsi="Sylfaen" w:cs="Arial Unicode MS"/>
                <w:color w:val="auto"/>
                <w:sz w:val="20"/>
                <w:szCs w:val="20"/>
              </w:rPr>
              <w:t>ვის</w:t>
            </w:r>
            <w:r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კოტონის</w:t>
            </w:r>
            <w:r w:rsidRPr="003365B9">
              <w:rPr>
                <w:rFonts w:ascii="Sylfaen" w:eastAsia="Arial Unicode MS" w:hAnsi="Sylfaen" w:cs="Arial Unicode MS"/>
                <w:color w:val="auto"/>
                <w:sz w:val="20"/>
                <w:szCs w:val="20"/>
              </w:rPr>
              <w:t xml:space="preserve"> </w:t>
            </w:r>
            <w:r w:rsidR="00C21006" w:rsidRPr="003365B9">
              <w:rPr>
                <w:rFonts w:ascii="Sylfaen" w:eastAsia="Arial Unicode MS" w:hAnsi="Sylfaen" w:cs="Arial Unicode MS"/>
                <w:color w:val="auto"/>
                <w:sz w:val="20"/>
                <w:szCs w:val="20"/>
              </w:rPr>
              <w:t>თასმები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ფიბრილარი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საბიოფსიონესები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ჰემოლოკისკლიფსები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პლეჯეტები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ტეფლონები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გორტექსის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ქსოვილი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სინტეთური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ქსოვილი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უნიგრაფტები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სისხლძარღვოვანი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პროტეზები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გულის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სარქველები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მიტრალური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სარქვლის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რგოლები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კორონარული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შუნტები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მიოკარდიუმის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ელექტროდი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lastRenderedPageBreak/>
              <w:t>დრენაჟები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პლევრევაკი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რედონდო</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დრენაჟი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კონექტორები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კანულები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სისხლძარღვოვანი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პროტეზები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ერთჯერადი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ხალათი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მრავალჯერადი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ხალათი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ქირურგიული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ერთჯერადი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შემოფარგვლა</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ქირურგიული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მრავალჯერადი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შემოფარგვლა</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ორთოპედიული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არასტერილური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გამჭირვალე</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მწებავი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ლეიკო  OPRAFLEXSI 45#45</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ჭრილობის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მწებავი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ლეიკო</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ლანცეტის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პირები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კონტეინერი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პრეპარატისთვის</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სტერილური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პოლიეთილენის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პარკი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ბადე</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თიაქრის</w:t>
            </w:r>
          </w:p>
          <w:p w:rsidR="00C21006" w:rsidRPr="003365B9" w:rsidRDefault="00C21006" w:rsidP="002C008F">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კიშნერის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ჩხირი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ექთნის</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ჩაჩი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ნიღაბი</w:t>
            </w:r>
            <w:r w:rsidR="005B6992"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სამშრიანი</w:t>
            </w:r>
          </w:p>
          <w:p w:rsidR="00C21006" w:rsidRPr="003365B9" w:rsidRDefault="00C21006"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ბახილები</w:t>
            </w:r>
          </w:p>
          <w:p w:rsidR="003D409C" w:rsidRPr="003365B9" w:rsidRDefault="003D409C" w:rsidP="003D409C">
            <w:pPr>
              <w:numPr>
                <w:ilvl w:val="0"/>
                <w:numId w:val="10"/>
              </w:numPr>
              <w:tabs>
                <w:tab w:val="left" w:pos="260"/>
              </w:tabs>
              <w:ind w:left="-10" w:firstLine="10"/>
              <w:contextualSpacing/>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მარლის მასალა</w:t>
            </w:r>
          </w:p>
          <w:p w:rsidR="003D409C" w:rsidRPr="003365B9" w:rsidRDefault="003D409C"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რენტგენოკონტრასტული და არარენტგენოკონტრასტული მასალა</w:t>
            </w:r>
          </w:p>
          <w:p w:rsidR="003D409C" w:rsidRPr="003365B9" w:rsidRDefault="003D409C" w:rsidP="003D409C">
            <w:pPr>
              <w:numPr>
                <w:ilvl w:val="0"/>
                <w:numId w:val="10"/>
              </w:numPr>
              <w:tabs>
                <w:tab w:val="left" w:pos="260"/>
              </w:tabs>
              <w:ind w:left="-10" w:firstLine="1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ქირურგიული </w:t>
            </w:r>
            <w:r w:rsidR="002C008F" w:rsidRPr="003365B9">
              <w:rPr>
                <w:rFonts w:ascii="Sylfaen" w:eastAsia="Arial Unicode MS" w:hAnsi="Sylfaen" w:cs="Arial Unicode MS"/>
                <w:color w:val="auto"/>
                <w:sz w:val="20"/>
                <w:szCs w:val="20"/>
              </w:rPr>
              <w:t xml:space="preserve">ბაზისური </w:t>
            </w:r>
            <w:r w:rsidRPr="003365B9">
              <w:rPr>
                <w:rFonts w:ascii="Sylfaen" w:eastAsia="Arial Unicode MS" w:hAnsi="Sylfaen" w:cs="Arial Unicode MS"/>
                <w:color w:val="auto"/>
                <w:sz w:val="20"/>
                <w:szCs w:val="20"/>
              </w:rPr>
              <w:t>იარაღი</w:t>
            </w:r>
          </w:p>
          <w:p w:rsidR="00C21006" w:rsidRPr="003365B9" w:rsidRDefault="003D409C" w:rsidP="003D409C">
            <w:pPr>
              <w:numPr>
                <w:ilvl w:val="0"/>
                <w:numId w:val="10"/>
              </w:numPr>
              <w:tabs>
                <w:tab w:val="left" w:pos="275"/>
              </w:tabs>
              <w:ind w:left="-10" w:firstLine="10"/>
              <w:contextualSpacing/>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 საოპერაციოში გამოყენებული სახარჯი სხვა მასალა.</w:t>
            </w:r>
          </w:p>
        </w:tc>
        <w:tc>
          <w:tcPr>
            <w:tcW w:w="2010" w:type="dxa"/>
            <w:gridSpan w:val="2"/>
          </w:tcPr>
          <w:p w:rsidR="00C21006" w:rsidRPr="003365B9" w:rsidRDefault="00C21006" w:rsidP="00C21006">
            <w:pPr>
              <w:ind w:left="176"/>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lastRenderedPageBreak/>
              <w:t>პრაქტიკული დავალება დაკვირვებით</w:t>
            </w:r>
          </w:p>
          <w:p w:rsidR="00437E7B" w:rsidRPr="003365B9" w:rsidRDefault="00437E7B" w:rsidP="00EB130A">
            <w:pPr>
              <w:ind w:left="176"/>
              <w:jc w:val="center"/>
              <w:rPr>
                <w:rFonts w:ascii="Sylfaen" w:eastAsia="Arial Unicode MS" w:hAnsi="Sylfaen" w:cs="Arial Unicode MS"/>
                <w:color w:val="auto"/>
                <w:sz w:val="20"/>
                <w:szCs w:val="20"/>
              </w:rPr>
            </w:pPr>
          </w:p>
        </w:tc>
      </w:tr>
    </w:tbl>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C0299C" w:rsidRDefault="00C0299C" w:rsidP="00A771F8">
      <w:pPr>
        <w:spacing w:after="0" w:line="240" w:lineRule="auto"/>
        <w:jc w:val="both"/>
        <w:rPr>
          <w:rFonts w:ascii="Sylfaen" w:eastAsia="Arial Unicode MS" w:hAnsi="Sylfaen" w:cs="Arial Unicode MS"/>
          <w:b/>
          <w:color w:val="auto"/>
          <w:sz w:val="20"/>
          <w:szCs w:val="20"/>
          <w:lang w:val="en-US"/>
        </w:rPr>
      </w:pPr>
    </w:p>
    <w:p w:rsidR="00E31FA1" w:rsidRPr="003365B9" w:rsidRDefault="00AB30A4" w:rsidP="00A771F8">
      <w:pPr>
        <w:spacing w:after="0" w:line="240" w:lineRule="auto"/>
        <w:jc w:val="both"/>
        <w:rPr>
          <w:rFonts w:ascii="Sylfaen" w:eastAsia="Merriweather" w:hAnsi="Sylfaen" w:cs="Merriweather"/>
          <w:color w:val="auto"/>
          <w:sz w:val="20"/>
          <w:szCs w:val="20"/>
        </w:rPr>
      </w:pPr>
      <w:r w:rsidRPr="003365B9">
        <w:rPr>
          <w:rFonts w:ascii="Sylfaen" w:eastAsia="Arial Unicode MS" w:hAnsi="Sylfaen" w:cs="Arial Unicode MS"/>
          <w:b/>
          <w:color w:val="auto"/>
          <w:sz w:val="20"/>
          <w:szCs w:val="20"/>
        </w:rPr>
        <w:lastRenderedPageBreak/>
        <w:t>3. დამხმარე</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ჩანაწერები</w:t>
      </w:r>
    </w:p>
    <w:p w:rsidR="00E31FA1" w:rsidRPr="003365B9" w:rsidRDefault="00AB30A4" w:rsidP="00A771F8">
      <w:pPr>
        <w:spacing w:after="0" w:line="240" w:lineRule="auto"/>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3.1. სწავლებისა</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და</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შეფასების</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ორგანიზებ</w:t>
      </w:r>
      <w:r w:rsidR="001E02D9">
        <w:rPr>
          <w:rFonts w:ascii="Sylfaen" w:eastAsia="Arial Unicode MS" w:hAnsi="Sylfaen" w:cs="Arial Unicode MS"/>
          <w:b/>
          <w:color w:val="auto"/>
          <w:sz w:val="20"/>
          <w:szCs w:val="20"/>
        </w:rPr>
        <w:t>ა</w:t>
      </w:r>
    </w:p>
    <w:p w:rsidR="00E31FA1" w:rsidRPr="003365B9" w:rsidRDefault="00E31FA1" w:rsidP="00A771F8">
      <w:pPr>
        <w:spacing w:after="0" w:line="240" w:lineRule="auto"/>
        <w:jc w:val="both"/>
        <w:rPr>
          <w:rFonts w:ascii="Sylfaen" w:eastAsia="Merriweather" w:hAnsi="Sylfaen" w:cs="Merriweather"/>
          <w:b/>
          <w:color w:val="auto"/>
          <w:sz w:val="20"/>
          <w:szCs w:val="20"/>
        </w:rPr>
      </w:pPr>
    </w:p>
    <w:tbl>
      <w:tblPr>
        <w:tblStyle w:val="a1"/>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90"/>
        <w:gridCol w:w="5745"/>
        <w:gridCol w:w="1620"/>
        <w:gridCol w:w="3690"/>
        <w:gridCol w:w="2523"/>
      </w:tblGrid>
      <w:tr w:rsidR="003365B9" w:rsidRPr="003365B9" w:rsidTr="003365B9">
        <w:trPr>
          <w:trHeight w:val="600"/>
        </w:trPr>
        <w:tc>
          <w:tcPr>
            <w:tcW w:w="1090" w:type="dxa"/>
            <w:vAlign w:val="center"/>
          </w:tcPr>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სწავლის</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შედეგი</w:t>
            </w:r>
          </w:p>
        </w:tc>
        <w:tc>
          <w:tcPr>
            <w:tcW w:w="5745" w:type="dxa"/>
            <w:vAlign w:val="center"/>
          </w:tcPr>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თემატიკა</w:t>
            </w:r>
          </w:p>
        </w:tc>
        <w:tc>
          <w:tcPr>
            <w:tcW w:w="1620" w:type="dxa"/>
            <w:vAlign w:val="center"/>
          </w:tcPr>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სწავლება-სწავლის</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მეთოდი/</w:t>
            </w:r>
            <w:r w:rsidR="008A1EFA">
              <w:rPr>
                <w:rFonts w:ascii="Sylfaen" w:eastAsia="Arial Unicode MS" w:hAnsi="Sylfaen" w:cs="Arial Unicode MS"/>
                <w:b/>
                <w:color w:val="auto"/>
                <w:sz w:val="20"/>
                <w:szCs w:val="20"/>
                <w:lang w:val="en-US"/>
              </w:rPr>
              <w:t xml:space="preserve"> </w:t>
            </w:r>
            <w:r w:rsidRPr="003365B9">
              <w:rPr>
                <w:rFonts w:ascii="Sylfaen" w:eastAsia="Arial Unicode MS" w:hAnsi="Sylfaen" w:cs="Arial Unicode MS"/>
                <w:b/>
                <w:color w:val="auto"/>
                <w:sz w:val="20"/>
                <w:szCs w:val="20"/>
              </w:rPr>
              <w:t>მეთოდები</w:t>
            </w:r>
          </w:p>
        </w:tc>
        <w:tc>
          <w:tcPr>
            <w:tcW w:w="3690" w:type="dxa"/>
          </w:tcPr>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შეფასების</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მეთოდის/მეთოდების</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აღწერილობა</w:t>
            </w:r>
          </w:p>
        </w:tc>
        <w:tc>
          <w:tcPr>
            <w:tcW w:w="2523" w:type="dxa"/>
          </w:tcPr>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პორტფოლიოში</w:t>
            </w:r>
            <w:r w:rsidR="00EB130A"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განთავსებული</w:t>
            </w:r>
          </w:p>
          <w:p w:rsidR="00E31FA1" w:rsidRPr="003365B9" w:rsidRDefault="00AB30A4" w:rsidP="00EB130A">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მტკიცებულება/მტკიცებულებები</w:t>
            </w:r>
          </w:p>
        </w:tc>
      </w:tr>
      <w:tr w:rsidR="003365B9" w:rsidRPr="003365B9" w:rsidTr="003365B9">
        <w:trPr>
          <w:trHeight w:val="600"/>
        </w:trPr>
        <w:tc>
          <w:tcPr>
            <w:tcW w:w="1090" w:type="dxa"/>
            <w:vAlign w:val="center"/>
          </w:tcPr>
          <w:p w:rsidR="00A7051F" w:rsidRPr="003365B9" w:rsidRDefault="00A7051F" w:rsidP="00EB130A">
            <w:pPr>
              <w:jc w:val="center"/>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1,</w:t>
            </w:r>
            <w:r w:rsidR="00A23C00"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2,</w:t>
            </w:r>
            <w:r w:rsidR="00A23C00" w:rsidRP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3</w:t>
            </w:r>
            <w:r w:rsidR="004B7AED" w:rsidRPr="003365B9">
              <w:rPr>
                <w:rFonts w:ascii="Sylfaen" w:eastAsia="Arial Unicode MS" w:hAnsi="Sylfaen" w:cs="Arial Unicode MS"/>
                <w:color w:val="auto"/>
                <w:sz w:val="20"/>
                <w:szCs w:val="20"/>
              </w:rPr>
              <w:t>, 4</w:t>
            </w:r>
          </w:p>
        </w:tc>
        <w:tc>
          <w:tcPr>
            <w:tcW w:w="5745" w:type="dxa"/>
            <w:vAlign w:val="center"/>
          </w:tcPr>
          <w:p w:rsidR="00A7051F" w:rsidRPr="003365B9" w:rsidRDefault="00A7051F" w:rsidP="00A7051F">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საექთნო პროცესი:</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შეფასება: </w:t>
            </w:r>
            <w:r w:rsidRPr="003365B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A7051F" w:rsidRPr="003365B9" w:rsidRDefault="00A7051F" w:rsidP="00A7051F">
            <w:pPr>
              <w:jc w:val="both"/>
              <w:rPr>
                <w:rFonts w:ascii="Sylfaen" w:eastAsia="Merriweather" w:hAnsi="Sylfaen" w:cs="Merriweather"/>
                <w:color w:val="auto"/>
                <w:sz w:val="20"/>
                <w:szCs w:val="20"/>
                <w:u w:val="single"/>
              </w:rPr>
            </w:pPr>
            <w:r w:rsidRPr="003365B9">
              <w:rPr>
                <w:rFonts w:ascii="Sylfaen" w:eastAsia="Arial Unicode MS" w:hAnsi="Sylfaen" w:cs="Arial Unicode MS"/>
                <w:color w:val="auto"/>
                <w:sz w:val="20"/>
                <w:szCs w:val="20"/>
                <w:u w:val="single"/>
              </w:rPr>
              <w:t xml:space="preserve">საექთნო დიაგნოზი: </w:t>
            </w:r>
            <w:r w:rsidRPr="003365B9">
              <w:rPr>
                <w:rFonts w:ascii="Sylfaen" w:eastAsia="Arial Unicode MS" w:hAnsi="Sylfaen" w:cs="Arial Unicode MS"/>
                <w:color w:val="auto"/>
                <w:sz w:val="20"/>
                <w:szCs w:val="20"/>
              </w:rPr>
              <w:t>ძირითადი დიაგნოზი,</w:t>
            </w:r>
            <w:r w:rsidRPr="003365B9">
              <w:rPr>
                <w:rFonts w:ascii="Sylfaen" w:eastAsia="Merriweather" w:hAnsi="Sylfaen" w:cs="Merriweather"/>
                <w:color w:val="auto"/>
                <w:sz w:val="20"/>
                <w:szCs w:val="20"/>
                <w:u w:val="single"/>
              </w:rPr>
              <w:t xml:space="preserve"> </w:t>
            </w:r>
            <w:r w:rsidRPr="003365B9">
              <w:rPr>
                <w:rFonts w:ascii="Sylfaen" w:eastAsia="Arial Unicode MS" w:hAnsi="Sylfaen" w:cs="Arial Unicode MS"/>
                <w:color w:val="auto"/>
                <w:sz w:val="20"/>
                <w:szCs w:val="20"/>
              </w:rPr>
              <w:t>დაავადების განვითარების რისკ ფაქტორები, სინდრომზე და სიმპტომზე დამყარებული დიაგნოზი;</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დაგეგმვა: </w:t>
            </w:r>
            <w:r w:rsidRPr="003365B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იმპლემენტაცია</w:t>
            </w:r>
            <w:r w:rsidRPr="003365B9">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A7051F" w:rsidRPr="003365B9" w:rsidRDefault="00A7051F" w:rsidP="00A7051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u w:val="single"/>
              </w:rPr>
              <w:t xml:space="preserve">გადაფასება: </w:t>
            </w:r>
            <w:r w:rsidRPr="003365B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A7051F" w:rsidRPr="003365B9" w:rsidRDefault="00A7051F" w:rsidP="00A7051F">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საექთნო მანიპულაციები</w:t>
            </w:r>
            <w:r w:rsidRPr="003365B9">
              <w:rPr>
                <w:rFonts w:ascii="Sylfaen" w:eastAsia="Merriweather" w:hAnsi="Sylfaen" w:cs="Merriweather"/>
                <w:b/>
                <w:color w:val="auto"/>
                <w:sz w:val="20"/>
                <w:szCs w:val="20"/>
              </w:rPr>
              <w:t xml:space="preserve">: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Merriweather" w:hAnsi="Sylfaen" w:cs="Merriweather"/>
                <w:color w:val="auto"/>
                <w:sz w:val="20"/>
                <w:szCs w:val="20"/>
              </w:rPr>
              <w:t>პაციენტის და სამუშაო არის მომზადება.</w:t>
            </w:r>
            <w:r w:rsidRPr="003365B9">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დაცვა </w:t>
            </w:r>
          </w:p>
          <w:p w:rsidR="00DC04BF" w:rsidRPr="003365B9" w:rsidRDefault="00DC04BF" w:rsidP="00DC04BF">
            <w:pPr>
              <w:jc w:val="both"/>
              <w:rPr>
                <w:rFonts w:ascii="Sylfaen" w:eastAsia="Merriweather" w:hAnsi="Sylfaen" w:cs="Merriweather"/>
                <w:color w:val="auto"/>
                <w:sz w:val="20"/>
                <w:szCs w:val="20"/>
              </w:rPr>
            </w:pP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 სასიცოცხლო ფუნქციების განსაზღვრა: არაინვაზიური </w:t>
            </w:r>
            <w:r w:rsidRPr="003365B9">
              <w:rPr>
                <w:rFonts w:ascii="Sylfaen" w:eastAsia="Arial Unicode MS" w:hAnsi="Sylfaen" w:cs="Arial Unicode MS"/>
                <w:color w:val="auto"/>
                <w:sz w:val="20"/>
                <w:szCs w:val="20"/>
              </w:rPr>
              <w:lastRenderedPageBreak/>
              <w:t xml:space="preserve">წნევის გაზომვა მანუალური მეთოდით, </w:t>
            </w:r>
            <w:r w:rsidRPr="003365B9">
              <w:rPr>
                <w:rFonts w:ascii="Sylfaen" w:eastAsia="Merriweather" w:hAnsi="Sylfaen" w:cs="Merriweather"/>
                <w:color w:val="auto"/>
                <w:sz w:val="20"/>
                <w:szCs w:val="20"/>
              </w:rPr>
              <w:t xml:space="preserve">სხეულის ტემპერატურა, პულსი, რესპირაცია,სასიცოცხლო მაჩვენებლების დოკუმენტირება.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ჟანგბადის მიწოდება: ნაზალური კანულის, მარტივი ნიღბის, რეზერვუიანი ნიღბის, ვენტურის ნიღბის გამოყენება.</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 ელექტროკარდიოგრამის გადაღება, </w:t>
            </w:r>
          </w:p>
          <w:p w:rsidR="00DC04BF" w:rsidRPr="003365B9" w:rsidRDefault="00DC04BF" w:rsidP="00DC04BF">
            <w:pPr>
              <w:contextualSpacing/>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18041C">
              <w:rPr>
                <w:rFonts w:ascii="Sylfaen" w:eastAsia="Arial Unicode MS" w:hAnsi="Sylfaen" w:cs="Arial Unicode MS"/>
                <w:color w:val="auto"/>
                <w:sz w:val="20"/>
                <w:szCs w:val="20"/>
              </w:rPr>
              <w:t>ს</w:t>
            </w:r>
            <w:r w:rsidRPr="003365B9">
              <w:rPr>
                <w:rFonts w:ascii="Sylfaen" w:eastAsia="Arial Unicode MS" w:hAnsi="Sylfaen" w:cs="Arial Unicode MS"/>
                <w:color w:val="auto"/>
                <w:sz w:val="20"/>
                <w:szCs w:val="20"/>
              </w:rPr>
              <w:t>კალი</w:t>
            </w:r>
            <w:r w:rsidR="0018041C">
              <w:rPr>
                <w:rFonts w:ascii="Sylfaen" w:eastAsia="Arial Unicode MS" w:hAnsi="Sylfaen" w:cs="Arial Unicode MS"/>
                <w:color w:val="auto"/>
                <w:sz w:val="20"/>
                <w:szCs w:val="20"/>
              </w:rPr>
              <w:t>ს</w:t>
            </w:r>
            <w:r w:rsidRPr="003365B9">
              <w:rPr>
                <w:rFonts w:ascii="Sylfaen" w:eastAsia="Arial Unicode MS" w:hAnsi="Sylfaen" w:cs="Arial Unicode MS"/>
                <w:color w:val="auto"/>
                <w:sz w:val="20"/>
                <w:szCs w:val="20"/>
              </w:rPr>
              <w:t xml:space="preserve"> შევსება</w:t>
            </w:r>
            <w:r w:rsidR="003365B9">
              <w:rPr>
                <w:rFonts w:ascii="Sylfaen" w:eastAsia="Arial Unicode MS" w:hAnsi="Sylfaen" w:cs="Arial Unicode MS"/>
                <w:color w:val="auto"/>
                <w:sz w:val="20"/>
                <w:szCs w:val="20"/>
              </w:rPr>
              <w:t>;</w:t>
            </w:r>
            <w:r w:rsidRPr="003365B9">
              <w:rPr>
                <w:rFonts w:ascii="Sylfaen" w:eastAsia="Arial Unicode MS" w:hAnsi="Sylfaen" w:cs="Arial Unicode MS"/>
                <w:color w:val="auto"/>
                <w:sz w:val="20"/>
                <w:szCs w:val="20"/>
              </w:rPr>
              <w:t xml:space="preserve">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p>
          <w:p w:rsidR="00DC04BF" w:rsidRPr="003365B9" w:rsidRDefault="00DC04BF" w:rsidP="00DC04BF">
            <w:pPr>
              <w:jc w:val="both"/>
              <w:rPr>
                <w:rFonts w:ascii="AcadNusx" w:hAnsi="AcadNusx"/>
                <w:color w:val="auto"/>
                <w:sz w:val="20"/>
                <w:szCs w:val="20"/>
              </w:rPr>
            </w:pPr>
            <w:r w:rsidRPr="003365B9">
              <w:rPr>
                <w:rFonts w:ascii="Sylfaen" w:eastAsia="Arial Unicode MS" w:hAnsi="Sylfaen" w:cs="Arial Unicode MS"/>
                <w:color w:val="auto"/>
                <w:sz w:val="20"/>
                <w:szCs w:val="20"/>
              </w:rPr>
              <w:t xml:space="preserve">პაციენტის აქტივობის დონის განსაზღვრა, </w:t>
            </w:r>
            <w:r w:rsidRPr="003365B9">
              <w:rPr>
                <w:rFonts w:ascii="Sylfaen" w:eastAsia="Merriweather" w:hAnsi="Sylfaen" w:cs="Sylfaen"/>
                <w:b/>
                <w:color w:val="auto"/>
                <w:sz w:val="20"/>
                <w:szCs w:val="20"/>
              </w:rPr>
              <w:t>უძლურების</w:t>
            </w:r>
            <w:r w:rsidRPr="003365B9">
              <w:rPr>
                <w:rFonts w:ascii="AcadNusx" w:eastAsia="Merriweather" w:hAnsi="AcadNusx" w:cs="Merriweather"/>
                <w:b/>
                <w:color w:val="auto"/>
                <w:sz w:val="20"/>
                <w:szCs w:val="20"/>
              </w:rPr>
              <w:t xml:space="preserve"> </w:t>
            </w:r>
            <w:r w:rsidRPr="003365B9">
              <w:rPr>
                <w:rFonts w:ascii="Sylfaen" w:eastAsia="Merriweather" w:hAnsi="Sylfaen" w:cs="Sylfaen"/>
                <w:b/>
                <w:color w:val="auto"/>
                <w:sz w:val="20"/>
                <w:szCs w:val="20"/>
              </w:rPr>
              <w:t>შეფასება</w:t>
            </w:r>
            <w:r w:rsidRPr="003365B9">
              <w:rPr>
                <w:rFonts w:ascii="AcadNusx" w:eastAsia="Merriweather" w:hAnsi="AcadNusx" w:cs="Merriweather"/>
                <w:b/>
                <w:color w:val="auto"/>
                <w:sz w:val="20"/>
                <w:szCs w:val="20"/>
              </w:rPr>
              <w:t xml:space="preserve"> </w:t>
            </w:r>
            <w:r w:rsidRPr="003365B9">
              <w:rPr>
                <w:rFonts w:asciiTheme="majorHAnsi" w:hAnsiTheme="majorHAnsi" w:cs="Arial"/>
                <w:b/>
                <w:color w:val="auto"/>
                <w:sz w:val="20"/>
                <w:szCs w:val="20"/>
              </w:rPr>
              <w:t>Barthel-</w:t>
            </w:r>
            <w:r w:rsidRPr="003365B9">
              <w:rPr>
                <w:rFonts w:ascii="Sylfaen" w:hAnsi="Sylfaen" w:cs="Sylfaen"/>
                <w:b/>
                <w:color w:val="auto"/>
                <w:sz w:val="20"/>
                <w:szCs w:val="20"/>
              </w:rPr>
              <w:t>ის</w:t>
            </w:r>
            <w:r w:rsidRPr="003365B9">
              <w:rPr>
                <w:rFonts w:ascii="AcadNusx" w:hAnsi="AcadNusx" w:cs="Arial"/>
                <w:b/>
                <w:color w:val="auto"/>
                <w:sz w:val="20"/>
                <w:szCs w:val="20"/>
              </w:rPr>
              <w:t xml:space="preserve"> </w:t>
            </w:r>
            <w:r w:rsidRPr="003365B9">
              <w:rPr>
                <w:rFonts w:ascii="Sylfaen" w:hAnsi="Sylfaen" w:cs="Sylfaen"/>
                <w:b/>
                <w:color w:val="auto"/>
                <w:sz w:val="20"/>
                <w:szCs w:val="20"/>
              </w:rPr>
              <w:t>ინდექსით</w:t>
            </w:r>
            <w:r w:rsidRPr="003365B9">
              <w:rPr>
                <w:rFonts w:ascii="AcadNusx" w:hAnsi="AcadNusx" w:cs="Arial"/>
                <w:b/>
                <w:color w:val="auto"/>
                <w:sz w:val="20"/>
                <w:szCs w:val="20"/>
              </w:rPr>
              <w:t xml:space="preserve">: </w:t>
            </w:r>
            <w:r w:rsidRPr="003365B9">
              <w:rPr>
                <w:rFonts w:ascii="AcadNusx" w:hAnsi="AcadNusx"/>
                <w:bCs/>
                <w:color w:val="auto"/>
                <w:sz w:val="20"/>
                <w:szCs w:val="20"/>
              </w:rPr>
              <w:t xml:space="preserve">kveba, gadaadgileba invalidis etlidan sawolSi da ukan an sawolSi dawola da adgoma (savarZelSi dajdoma da adgoma) invalidis etlis gareSe, piradi higiena, tualeti, banaoba, siaruli, kibeze asvla da Camosvla, </w:t>
            </w:r>
            <w:r w:rsidRPr="003365B9">
              <w:rPr>
                <w:rFonts w:ascii="AcadNusx" w:hAnsi="AcadNusx"/>
                <w:color w:val="auto"/>
                <w:sz w:val="20"/>
                <w:szCs w:val="20"/>
              </w:rPr>
              <w:t xml:space="preserve">Cacma da gaxda, </w:t>
            </w:r>
            <w:r w:rsidRPr="003365B9">
              <w:rPr>
                <w:rFonts w:ascii="AcadNusx" w:hAnsi="AcadNusx"/>
                <w:bCs/>
                <w:color w:val="auto"/>
                <w:sz w:val="20"/>
                <w:szCs w:val="20"/>
              </w:rPr>
              <w:t xml:space="preserve">kuWis moqmedeba, </w:t>
            </w:r>
            <w:r w:rsidRPr="003365B9">
              <w:rPr>
                <w:rFonts w:ascii="AcadNusx" w:hAnsi="AcadNusx"/>
                <w:color w:val="auto"/>
                <w:sz w:val="20"/>
                <w:szCs w:val="20"/>
              </w:rPr>
              <w:t xml:space="preserve">Sardva, </w:t>
            </w:r>
            <w:r w:rsidRPr="003365B9">
              <w:rPr>
                <w:rFonts w:ascii="Sylfaen" w:eastAsia="Arial Unicode MS" w:hAnsi="Sylfaen" w:cs="Arial Unicode MS"/>
                <w:color w:val="auto"/>
                <w:sz w:val="20"/>
                <w:szCs w:val="20"/>
              </w:rPr>
              <w:t>იმობილიზებული პაციენტის გადაადგილების, გადაბრუნების, თეთრეულის გამოცვლის ტექნიკა; აქტიურობის დონეები: საწოლი, სკამი, აბაზანა, საწოლიდან სკამზე მოძრაობა, ვარჯიში;</w:t>
            </w:r>
          </w:p>
          <w:p w:rsidR="00DC04BF" w:rsidRPr="003365B9" w:rsidRDefault="00DC04BF" w:rsidP="003365B9">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პაციენტის პოზიციები: ზურგზე პოზიცია, ლატერალური პოზიცია, მუცელზე წოლის პოზიცია, ტრენდელენბურგის პოზიცია;</w:t>
            </w:r>
            <w:r w:rsidRPr="003365B9">
              <w:rPr>
                <w:rFonts w:ascii="Sylfaen" w:eastAsia="Merriweather" w:hAnsi="Sylfaen" w:cs="Merriweather"/>
                <w:color w:val="auto"/>
                <w:sz w:val="20"/>
                <w:szCs w:val="20"/>
              </w:rPr>
              <w:t xml:space="preserve"> </w:t>
            </w:r>
            <w:r w:rsidRPr="003365B9">
              <w:rPr>
                <w:rFonts w:ascii="Sylfaen" w:eastAsia="Arial Unicode MS" w:hAnsi="Sylfaen" w:cs="Arial Unicode MS"/>
                <w:color w:val="auto"/>
                <w:sz w:val="20"/>
                <w:szCs w:val="20"/>
              </w:rPr>
              <w:t>სახსრების მოძრაობა.</w:t>
            </w:r>
          </w:p>
          <w:p w:rsidR="00DC04BF" w:rsidRPr="003365B9" w:rsidRDefault="00DC04BF" w:rsidP="003365B9">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3365B9">
              <w:rPr>
                <w:rFonts w:ascii="Sylfaen" w:eastAsia="Merriweather" w:hAnsi="Sylfaen" w:cs="Merriweather"/>
                <w:color w:val="auto"/>
                <w:sz w:val="20"/>
                <w:szCs w:val="20"/>
              </w:rPr>
              <w:t xml:space="preserve">მედიკემანტების ორალურად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w:t>
            </w:r>
            <w:r w:rsidRPr="003365B9">
              <w:rPr>
                <w:rFonts w:ascii="Sylfaen" w:eastAsia="Merriweather" w:hAnsi="Sylfaen" w:cs="Merriweather"/>
                <w:color w:val="auto"/>
                <w:sz w:val="20"/>
                <w:szCs w:val="20"/>
              </w:rPr>
              <w:lastRenderedPageBreak/>
              <w:t xml:space="preserve">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3365B9">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p>
          <w:p w:rsidR="00DC04BF" w:rsidRPr="003365B9" w:rsidRDefault="00DC04BF" w:rsidP="003365B9">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DC04BF" w:rsidRPr="003365B9" w:rsidRDefault="00DC04BF" w:rsidP="003365B9">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ნუტრიციული სტატუსის განსაზღვრა,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ცნობიერების დონის შეფასება, </w:t>
            </w:r>
          </w:p>
          <w:p w:rsidR="00DC04BF" w:rsidRPr="003365B9" w:rsidRDefault="00DC04BF" w:rsidP="00DC04BF">
            <w:pPr>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ჭრილობის შეფასება,მშრალი და სველი ნახვევის დადება, უარყოფითი წნევით ჭრილობის მკურნალობა, ჭრილობის ირიგაცია, ელასტი</w:t>
            </w:r>
            <w:r w:rsidR="0018041C">
              <w:rPr>
                <w:rFonts w:ascii="Sylfaen" w:eastAsia="Arial Unicode MS" w:hAnsi="Sylfaen" w:cs="Arial Unicode MS"/>
                <w:color w:val="auto"/>
                <w:sz w:val="20"/>
                <w:szCs w:val="20"/>
              </w:rPr>
              <w:t>კ</w:t>
            </w:r>
            <w:r w:rsidRPr="003365B9">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პაციენტის განათლება.  </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განათლება.</w:t>
            </w:r>
            <w:r w:rsid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ნაზიგასტრალური ზონდით; გასტრალური ზონდით;მლივი ნაწლავის ზონდით კვება და მართვა , ნაწლავის სტომის და ნეფრო სტომის მოვლა და პაციენტის განათლება.</w:t>
            </w:r>
          </w:p>
          <w:p w:rsidR="00DC04BF" w:rsidRPr="003365B9" w:rsidRDefault="00DC04BF" w:rsidP="00DC04BF">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 xml:space="preserve"> შარდის შეგროვება, შარდის ბუშტის კათეტერიზაცია და შარდის ბუშტის კათეტერის ამოღება, გამწმენდი ოყნის პორცედურის შესრულება, ნაზოგასტრალური ინტუბაციის შესრულება.</w:t>
            </w:r>
          </w:p>
          <w:p w:rsidR="00DC04BF" w:rsidRPr="003365B9" w:rsidRDefault="00DC04BF" w:rsidP="00483023">
            <w:pPr>
              <w:spacing w:line="276" w:lineRule="auto"/>
              <w:jc w:val="both"/>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სამედიცინო ნარჩენების;</w:t>
            </w:r>
            <w:r w:rsidR="003365B9">
              <w:rPr>
                <w:rFonts w:ascii="Sylfaen" w:eastAsia="Arial Unicode MS" w:hAnsi="Sylfaen" w:cs="Arial Unicode MS"/>
                <w:color w:val="auto"/>
                <w:sz w:val="20"/>
                <w:szCs w:val="20"/>
              </w:rPr>
              <w:t xml:space="preserve"> </w:t>
            </w:r>
            <w:r w:rsidRPr="003365B9">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A7051F" w:rsidRPr="003365B9" w:rsidRDefault="00A7051F" w:rsidP="00483023">
            <w:pPr>
              <w:jc w:val="both"/>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დოკუმენტაცია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 xml:space="preserve">ფიზიკალური მონაცემების რეგისტრაციის ფურცელი - </w:t>
            </w:r>
            <w:r w:rsidRPr="003365B9">
              <w:rPr>
                <w:rFonts w:ascii="Sylfaen" w:eastAsia="Arial Unicode MS" w:hAnsi="Sylfaen" w:cs="Arial Unicode MS"/>
                <w:color w:val="auto"/>
                <w:sz w:val="20"/>
                <w:szCs w:val="20"/>
              </w:rPr>
              <w:lastRenderedPageBreak/>
              <w:t>ფორმა #IV – 300-1/ა</w:t>
            </w:r>
          </w:p>
          <w:p w:rsidR="00A7051F" w:rsidRPr="003365B9" w:rsidRDefault="00A7051F" w:rsidP="00A7051F">
            <w:pPr>
              <w:numPr>
                <w:ilvl w:val="0"/>
                <w:numId w:val="2"/>
              </w:numPr>
              <w:tabs>
                <w:tab w:val="left" w:pos="157"/>
              </w:tabs>
              <w:ind w:left="-10" w:firstLine="0"/>
              <w:contextualSpacing/>
              <w:jc w:val="both"/>
              <w:rPr>
                <w:rFonts w:ascii="Sylfaen" w:hAnsi="Sylfaen"/>
                <w:color w:val="auto"/>
                <w:sz w:val="20"/>
                <w:szCs w:val="20"/>
              </w:rPr>
            </w:pPr>
            <w:r w:rsidRPr="003365B9">
              <w:rPr>
                <w:rFonts w:ascii="Sylfaen" w:eastAsia="Arial Unicode MS" w:hAnsi="Sylfaen" w:cs="Arial Unicode MS"/>
                <w:color w:val="auto"/>
                <w:sz w:val="20"/>
                <w:szCs w:val="20"/>
              </w:rPr>
              <w:t>ექიმის დანიშნულების ფურცელი - ფორმაც #IV – 300-2/ა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სისხლის</w:t>
            </w:r>
            <w:r>
              <w:rPr>
                <w:sz w:val="20"/>
              </w:rPr>
              <w:t xml:space="preserve"> </w:t>
            </w:r>
            <w:r>
              <w:rPr>
                <w:rFonts w:ascii="Sylfaen" w:hAnsi="Sylfaen" w:cs="Sylfaen"/>
                <w:sz w:val="20"/>
              </w:rPr>
              <w:t>და</w:t>
            </w:r>
            <w:r>
              <w:rPr>
                <w:sz w:val="20"/>
              </w:rPr>
              <w:t xml:space="preserve"> </w:t>
            </w:r>
            <w:r>
              <w:rPr>
                <w:rFonts w:ascii="Sylfaen" w:hAnsi="Sylfaen" w:cs="Sylfaen"/>
                <w:sz w:val="20"/>
              </w:rPr>
              <w:t>სისხლის</w:t>
            </w:r>
            <w:r>
              <w:rPr>
                <w:sz w:val="20"/>
              </w:rPr>
              <w:t xml:space="preserve"> </w:t>
            </w:r>
            <w:r>
              <w:rPr>
                <w:rFonts w:ascii="Sylfaen" w:hAnsi="Sylfaen" w:cs="Sylfaen"/>
                <w:sz w:val="20"/>
              </w:rPr>
              <w:t>კომპონენტების</w:t>
            </w:r>
            <w:r>
              <w:rPr>
                <w:sz w:val="20"/>
              </w:rPr>
              <w:t xml:space="preserve"> </w:t>
            </w:r>
            <w:r>
              <w:rPr>
                <w:rFonts w:ascii="Sylfaen" w:hAnsi="Sylfaen" w:cs="Sylfaen"/>
                <w:sz w:val="20"/>
              </w:rPr>
              <w:t>გადასხმის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№IV-300-11/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№IV-300-12/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პაციენტის</w:t>
            </w:r>
            <w:r>
              <w:rPr>
                <w:sz w:val="20"/>
              </w:rPr>
              <w:t xml:space="preserve"> </w:t>
            </w:r>
            <w:r>
              <w:rPr>
                <w:rFonts w:ascii="Sylfaen" w:hAnsi="Sylfaen" w:cs="Sylfaen"/>
                <w:sz w:val="20"/>
              </w:rPr>
              <w:t>მდგომარეობის</w:t>
            </w:r>
            <w:r>
              <w:rPr>
                <w:sz w:val="20"/>
              </w:rPr>
              <w:t xml:space="preserve"> </w:t>
            </w:r>
            <w:r>
              <w:rPr>
                <w:rFonts w:ascii="Sylfaen" w:hAnsi="Sylfaen" w:cs="Sylfaen"/>
                <w:sz w:val="20"/>
              </w:rPr>
              <w:t>ძირითადი</w:t>
            </w:r>
            <w:r>
              <w:rPr>
                <w:sz w:val="20"/>
              </w:rPr>
              <w:t xml:space="preserve"> </w:t>
            </w:r>
            <w:r>
              <w:rPr>
                <w:rFonts w:ascii="Sylfaen" w:hAnsi="Sylfaen" w:cs="Sylfaen"/>
                <w:sz w:val="20"/>
              </w:rPr>
              <w:t>მაჩვენებლის</w:t>
            </w:r>
            <w:r>
              <w:rPr>
                <w:sz w:val="20"/>
              </w:rPr>
              <w:t xml:space="preserve"> </w:t>
            </w:r>
            <w:r>
              <w:rPr>
                <w:rFonts w:ascii="Sylfaen" w:hAnsi="Sylfaen" w:cs="Sylfaen"/>
                <w:sz w:val="20"/>
              </w:rPr>
              <w:t>რუკა</w:t>
            </w:r>
            <w:r>
              <w:rPr>
                <w:sz w:val="20"/>
              </w:rPr>
              <w:t xml:space="preserve"> – </w:t>
            </w:r>
            <w:r>
              <w:rPr>
                <w:rFonts w:ascii="Sylfaen" w:hAnsi="Sylfaen" w:cs="Sylfaen"/>
                <w:sz w:val="20"/>
              </w:rPr>
              <w:t>ფორმა</w:t>
            </w:r>
            <w:r>
              <w:rPr>
                <w:sz w:val="20"/>
              </w:rPr>
              <w:t xml:space="preserve"> №IV-300-13/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სტაციონარში</w:t>
            </w:r>
            <w:r>
              <w:rPr>
                <w:sz w:val="20"/>
              </w:rPr>
              <w:t xml:space="preserve"> </w:t>
            </w:r>
            <w:r>
              <w:rPr>
                <w:rFonts w:ascii="Sylfaen" w:hAnsi="Sylfaen" w:cs="Sylfaen"/>
                <w:sz w:val="20"/>
              </w:rPr>
              <w:t>პაციენტთა</w:t>
            </w:r>
            <w:r>
              <w:rPr>
                <w:sz w:val="20"/>
              </w:rPr>
              <w:t xml:space="preserve"> </w:t>
            </w:r>
            <w:r>
              <w:rPr>
                <w:rFonts w:ascii="Sylfaen" w:hAnsi="Sylfaen" w:cs="Sylfaen"/>
                <w:sz w:val="20"/>
              </w:rPr>
              <w:t>მიღების</w:t>
            </w:r>
            <w:r>
              <w:rPr>
                <w:sz w:val="20"/>
              </w:rPr>
              <w:t xml:space="preserve"> </w:t>
            </w:r>
            <w:r>
              <w:rPr>
                <w:rFonts w:ascii="Sylfaen" w:hAnsi="Sylfaen" w:cs="Sylfaen"/>
                <w:sz w:val="20"/>
              </w:rPr>
              <w:t>და</w:t>
            </w:r>
            <w:r>
              <w:rPr>
                <w:sz w:val="20"/>
              </w:rPr>
              <w:t xml:space="preserve"> </w:t>
            </w:r>
            <w:r>
              <w:rPr>
                <w:rFonts w:ascii="Sylfaen" w:hAnsi="Sylfaen" w:cs="Sylfaen"/>
                <w:sz w:val="20"/>
              </w:rPr>
              <w:t>გაწერის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№IV-301/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r>
              <w:rPr>
                <w:sz w:val="20"/>
              </w:rPr>
              <w:t xml:space="preserve">“ – </w:t>
            </w:r>
            <w:r>
              <w:rPr>
                <w:rFonts w:ascii="Sylfaen" w:hAnsi="Sylfaen" w:cs="Sylfaen"/>
                <w:sz w:val="20"/>
              </w:rPr>
              <w:t>ფორმა</w:t>
            </w:r>
            <w:r>
              <w:rPr>
                <w:sz w:val="20"/>
              </w:rPr>
              <w:t xml:space="preserve"> IV-№200/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იმუნიზაციის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ზოგადი</w:t>
            </w:r>
            <w:r>
              <w:rPr>
                <w:sz w:val="20"/>
              </w:rPr>
              <w:t xml:space="preserve"> </w:t>
            </w:r>
            <w:r>
              <w:rPr>
                <w:rFonts w:ascii="Sylfaen" w:hAnsi="Sylfaen" w:cs="Sylfaen"/>
                <w:sz w:val="20"/>
              </w:rPr>
              <w:t>მონაცემების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დასკვნითი</w:t>
            </w:r>
            <w:r>
              <w:rPr>
                <w:sz w:val="20"/>
              </w:rPr>
              <w:t xml:space="preserve"> </w:t>
            </w:r>
            <w:r>
              <w:rPr>
                <w:rFonts w:ascii="Sylfaen" w:hAnsi="Sylfaen" w:cs="Sylfaen"/>
                <w:sz w:val="20"/>
              </w:rPr>
              <w:t>დიაგნოზების</w:t>
            </w:r>
            <w:r>
              <w:rPr>
                <w:sz w:val="20"/>
              </w:rPr>
              <w:t xml:space="preserve"> </w:t>
            </w:r>
            <w:r>
              <w:rPr>
                <w:rFonts w:ascii="Sylfaen" w:hAnsi="Sylfaen" w:cs="Sylfaen"/>
                <w:sz w:val="20"/>
              </w:rPr>
              <w:t>ცხრილი</w:t>
            </w:r>
            <w:r>
              <w:rPr>
                <w:sz w:val="20"/>
              </w:rPr>
              <w:t xml:space="preserve">“ – </w:t>
            </w:r>
            <w:r>
              <w:rPr>
                <w:rFonts w:ascii="Sylfaen" w:hAnsi="Sylfaen" w:cs="Sylfaen"/>
                <w:sz w:val="20"/>
              </w:rPr>
              <w:t>ფორმა</w:t>
            </w:r>
            <w:r>
              <w:rPr>
                <w:sz w:val="20"/>
              </w:rPr>
              <w:t xml:space="preserve"> № IV-200–3/</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პირველადი</w:t>
            </w:r>
            <w:r>
              <w:rPr>
                <w:sz w:val="20"/>
              </w:rPr>
              <w:t xml:space="preserve"> </w:t>
            </w:r>
            <w:r>
              <w:rPr>
                <w:rFonts w:ascii="Sylfaen" w:hAnsi="Sylfaen" w:cs="Sylfaen"/>
                <w:sz w:val="20"/>
              </w:rPr>
              <w:t>ჯანმრთელობის</w:t>
            </w:r>
            <w:r>
              <w:rPr>
                <w:sz w:val="20"/>
              </w:rPr>
              <w:t xml:space="preserve"> </w:t>
            </w:r>
            <w:r>
              <w:rPr>
                <w:rFonts w:ascii="Sylfaen" w:hAnsi="Sylfaen" w:cs="Sylfaen"/>
                <w:sz w:val="20"/>
              </w:rPr>
              <w:t>დაცვის</w:t>
            </w:r>
            <w:r>
              <w:rPr>
                <w:sz w:val="20"/>
              </w:rPr>
              <w:t xml:space="preserve"> </w:t>
            </w:r>
            <w:r>
              <w:rPr>
                <w:rFonts w:ascii="Sylfaen" w:hAnsi="Sylfaen" w:cs="Sylfaen"/>
                <w:sz w:val="20"/>
              </w:rPr>
              <w:t>სერვისის</w:t>
            </w:r>
            <w:r>
              <w:rPr>
                <w:sz w:val="20"/>
              </w:rPr>
              <w:t xml:space="preserve"> </w:t>
            </w:r>
            <w:r>
              <w:rPr>
                <w:rFonts w:ascii="Sylfaen" w:hAnsi="Sylfaen" w:cs="Sylfaen"/>
                <w:sz w:val="20"/>
              </w:rPr>
              <w:t>მიმწოდებელთათვის</w:t>
            </w:r>
            <w:r>
              <w:rPr>
                <w:sz w:val="20"/>
              </w:rPr>
              <w:t xml:space="preserve">“ – </w:t>
            </w:r>
            <w:r>
              <w:rPr>
                <w:rFonts w:ascii="Sylfaen" w:hAnsi="Sylfaen" w:cs="Sylfaen"/>
                <w:sz w:val="20"/>
              </w:rPr>
              <w:t>ფორმა</w:t>
            </w:r>
            <w:r>
              <w:rPr>
                <w:sz w:val="20"/>
              </w:rPr>
              <w:t xml:space="preserve"> № IV-200–4/</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გასინჯვის</w:t>
            </w:r>
            <w:r>
              <w:rPr>
                <w:sz w:val="20"/>
              </w:rPr>
              <w:t xml:space="preserve"> </w:t>
            </w:r>
            <w:r>
              <w:rPr>
                <w:rFonts w:ascii="Sylfaen" w:hAnsi="Sylfaen" w:cs="Sylfaen"/>
                <w:sz w:val="20"/>
              </w:rPr>
              <w:t>ფურცელი</w:t>
            </w:r>
            <w:r>
              <w:rPr>
                <w:sz w:val="20"/>
              </w:rPr>
              <w:t xml:space="preserve">“ – </w:t>
            </w:r>
            <w:r>
              <w:rPr>
                <w:rFonts w:ascii="Sylfaen" w:hAnsi="Sylfaen" w:cs="Sylfaen"/>
                <w:sz w:val="20"/>
              </w:rPr>
              <w:t>ფორმა</w:t>
            </w:r>
            <w:r>
              <w:rPr>
                <w:sz w:val="20"/>
              </w:rPr>
              <w:t xml:space="preserve"> № IV-200–5/</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კლინიკურ</w:t>
            </w:r>
            <w:r>
              <w:rPr>
                <w:sz w:val="20"/>
              </w:rPr>
              <w:t>–</w:t>
            </w:r>
            <w:r>
              <w:rPr>
                <w:rFonts w:ascii="Sylfaen" w:hAnsi="Sylfaen" w:cs="Sylfaen"/>
                <w:sz w:val="20"/>
              </w:rPr>
              <w:t>დიაგნოსტიკური</w:t>
            </w:r>
            <w:r>
              <w:rPr>
                <w:sz w:val="20"/>
              </w:rPr>
              <w:t xml:space="preserve"> </w:t>
            </w:r>
            <w:r>
              <w:rPr>
                <w:rFonts w:ascii="Sylfaen" w:hAnsi="Sylfaen" w:cs="Sylfaen"/>
                <w:sz w:val="20"/>
              </w:rPr>
              <w:t>გამოკვლევის</w:t>
            </w:r>
            <w:r>
              <w:rPr>
                <w:sz w:val="20"/>
              </w:rPr>
              <w:t xml:space="preserve"> </w:t>
            </w:r>
            <w:r>
              <w:rPr>
                <w:rFonts w:ascii="Sylfaen" w:hAnsi="Sylfaen" w:cs="Sylfaen"/>
                <w:sz w:val="20"/>
              </w:rPr>
              <w:t>შედეგების</w:t>
            </w:r>
            <w:r>
              <w:rPr>
                <w:sz w:val="20"/>
              </w:rPr>
              <w:t xml:space="preserve">“ – </w:t>
            </w:r>
            <w:r>
              <w:rPr>
                <w:rFonts w:ascii="Sylfaen" w:hAnsi="Sylfaen" w:cs="Sylfaen"/>
                <w:sz w:val="20"/>
              </w:rPr>
              <w:t>ფორმა</w:t>
            </w:r>
            <w:r>
              <w:rPr>
                <w:sz w:val="20"/>
              </w:rPr>
              <w:t xml:space="preserve"> № IV-200–6/</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სამედიცინო</w:t>
            </w:r>
            <w:r>
              <w:rPr>
                <w:sz w:val="20"/>
              </w:rPr>
              <w:t xml:space="preserve"> </w:t>
            </w:r>
            <w:r>
              <w:rPr>
                <w:rFonts w:ascii="Sylfaen" w:hAnsi="Sylfaen" w:cs="Sylfaen"/>
                <w:sz w:val="20"/>
              </w:rPr>
              <w:t>ჩარევის</w:t>
            </w:r>
            <w:r>
              <w:rPr>
                <w:sz w:val="20"/>
              </w:rPr>
              <w:t xml:space="preserve"> </w:t>
            </w:r>
            <w:r>
              <w:rPr>
                <w:rFonts w:ascii="Sylfaen" w:hAnsi="Sylfaen" w:cs="Sylfaen"/>
                <w:sz w:val="20"/>
              </w:rPr>
              <w:t>ოქმი</w:t>
            </w:r>
            <w:r>
              <w:rPr>
                <w:sz w:val="20"/>
              </w:rPr>
              <w:t xml:space="preserve">“ – </w:t>
            </w:r>
            <w:r>
              <w:rPr>
                <w:rFonts w:ascii="Sylfaen" w:hAnsi="Sylfaen" w:cs="Sylfaen"/>
                <w:sz w:val="20"/>
              </w:rPr>
              <w:t>ფორმა</w:t>
            </w:r>
            <w:r>
              <w:rPr>
                <w:sz w:val="20"/>
              </w:rPr>
              <w:t xml:space="preserve"> № IV-200–7/</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პაციენტის</w:t>
            </w:r>
            <w:r>
              <w:rPr>
                <w:sz w:val="20"/>
              </w:rPr>
              <w:t xml:space="preserve"> </w:t>
            </w:r>
            <w:r>
              <w:rPr>
                <w:rFonts w:ascii="Sylfaen" w:hAnsi="Sylfaen" w:cs="Sylfaen"/>
                <w:sz w:val="20"/>
              </w:rPr>
              <w:t>წერილობითი</w:t>
            </w:r>
            <w:r>
              <w:rPr>
                <w:sz w:val="20"/>
              </w:rPr>
              <w:t xml:space="preserve"> </w:t>
            </w:r>
            <w:r>
              <w:rPr>
                <w:rFonts w:ascii="Sylfaen" w:hAnsi="Sylfaen" w:cs="Sylfaen"/>
                <w:sz w:val="20"/>
              </w:rPr>
              <w:t>ინფორმირებული</w:t>
            </w:r>
            <w:r>
              <w:rPr>
                <w:sz w:val="20"/>
              </w:rPr>
              <w:t xml:space="preserve"> </w:t>
            </w:r>
            <w:r>
              <w:rPr>
                <w:rFonts w:ascii="Sylfaen" w:hAnsi="Sylfaen" w:cs="Sylfaen"/>
                <w:sz w:val="20"/>
              </w:rPr>
              <w:t>თანხმობა</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მომსახურების</w:t>
            </w:r>
            <w:r>
              <w:rPr>
                <w:sz w:val="20"/>
              </w:rPr>
              <w:t xml:space="preserve"> </w:t>
            </w:r>
            <w:r>
              <w:rPr>
                <w:rFonts w:ascii="Sylfaen" w:hAnsi="Sylfaen" w:cs="Sylfaen"/>
                <w:sz w:val="20"/>
              </w:rPr>
              <w:t>გაწევაზე</w:t>
            </w:r>
            <w:r>
              <w:rPr>
                <w:sz w:val="20"/>
              </w:rPr>
              <w:t xml:space="preserve">“ – </w:t>
            </w:r>
            <w:r>
              <w:rPr>
                <w:rFonts w:ascii="Sylfaen" w:hAnsi="Sylfaen" w:cs="Sylfaen"/>
                <w:sz w:val="20"/>
              </w:rPr>
              <w:t>ფორმა</w:t>
            </w:r>
            <w:r>
              <w:rPr>
                <w:sz w:val="20"/>
              </w:rPr>
              <w:t xml:space="preserve"> № IV-200–8/</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ანტე</w:t>
            </w:r>
            <w:r>
              <w:rPr>
                <w:sz w:val="20"/>
              </w:rPr>
              <w:t>/</w:t>
            </w:r>
            <w:r>
              <w:rPr>
                <w:rFonts w:ascii="Sylfaen" w:hAnsi="Sylfaen" w:cs="Sylfaen"/>
                <w:sz w:val="20"/>
              </w:rPr>
              <w:t>პერინატალური</w:t>
            </w:r>
            <w:r>
              <w:rPr>
                <w:sz w:val="20"/>
              </w:rPr>
              <w:t xml:space="preserve"> </w:t>
            </w:r>
            <w:r>
              <w:rPr>
                <w:rFonts w:ascii="Sylfaen" w:hAnsi="Sylfaen" w:cs="Sylfaen"/>
                <w:sz w:val="20"/>
              </w:rPr>
              <w:t>ანამნეზი</w:t>
            </w:r>
            <w:r>
              <w:rPr>
                <w:sz w:val="20"/>
              </w:rPr>
              <w:t xml:space="preserve">“ – </w:t>
            </w:r>
            <w:r>
              <w:rPr>
                <w:rFonts w:ascii="Sylfaen" w:hAnsi="Sylfaen" w:cs="Sylfaen"/>
                <w:sz w:val="20"/>
              </w:rPr>
              <w:t>ფორმა</w:t>
            </w:r>
            <w:r>
              <w:rPr>
                <w:sz w:val="20"/>
              </w:rPr>
              <w:t xml:space="preserve"> № IV-200–9/</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sz w:val="20"/>
              </w:rPr>
              <w:t>„</w:t>
            </w:r>
            <w:r>
              <w:rPr>
                <w:rFonts w:ascii="Sylfaen" w:hAnsi="Sylfaen" w:cs="Sylfaen"/>
                <w:sz w:val="20"/>
              </w:rPr>
              <w:t>გეგმიური</w:t>
            </w:r>
            <w:r>
              <w:rPr>
                <w:sz w:val="20"/>
              </w:rPr>
              <w:t xml:space="preserve"> </w:t>
            </w:r>
            <w:r>
              <w:rPr>
                <w:rFonts w:ascii="Sylfaen" w:hAnsi="Sylfaen" w:cs="Sylfaen"/>
                <w:sz w:val="20"/>
              </w:rPr>
              <w:t>მეთვალყურეობის</w:t>
            </w:r>
            <w:r>
              <w:rPr>
                <w:sz w:val="20"/>
              </w:rPr>
              <w:t xml:space="preserve"> </w:t>
            </w:r>
            <w:r>
              <w:rPr>
                <w:rFonts w:ascii="Sylfaen" w:hAnsi="Sylfaen" w:cs="Sylfaen"/>
                <w:sz w:val="20"/>
              </w:rPr>
              <w:t>ფორმა</w:t>
            </w:r>
            <w:r>
              <w:rPr>
                <w:sz w:val="20"/>
              </w:rPr>
              <w:t xml:space="preserve">“ – </w:t>
            </w:r>
            <w:r>
              <w:rPr>
                <w:rFonts w:ascii="Sylfaen" w:hAnsi="Sylfaen" w:cs="Sylfaen"/>
                <w:sz w:val="20"/>
              </w:rPr>
              <w:t>ფორმა</w:t>
            </w:r>
            <w:r>
              <w:rPr>
                <w:sz w:val="20"/>
              </w:rPr>
              <w:t xml:space="preserve"> № IV-200–10/</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ლაბორატორიული</w:t>
            </w:r>
            <w:r>
              <w:rPr>
                <w:sz w:val="20"/>
              </w:rPr>
              <w:t xml:space="preserve"> </w:t>
            </w:r>
            <w:r>
              <w:rPr>
                <w:rFonts w:ascii="Sylfaen" w:hAnsi="Sylfaen" w:cs="Sylfaen"/>
                <w:sz w:val="20"/>
              </w:rPr>
              <w:t>გამოკვლევების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IV-200–11/</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IV-200–12/</w:t>
            </w:r>
            <w:r>
              <w:rPr>
                <w:rFonts w:ascii="Sylfaen" w:hAnsi="Sylfaen" w:cs="Sylfaen"/>
                <w:sz w:val="20"/>
              </w:rPr>
              <w:t>ა</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ამბულატორიული</w:t>
            </w:r>
            <w:r>
              <w:rPr>
                <w:sz w:val="20"/>
              </w:rPr>
              <w:t xml:space="preserve"> </w:t>
            </w:r>
            <w:r>
              <w:rPr>
                <w:rFonts w:ascii="Sylfaen" w:hAnsi="Sylfaen" w:cs="Sylfaen"/>
                <w:sz w:val="20"/>
              </w:rPr>
              <w:t>პაციენტის</w:t>
            </w:r>
            <w:r>
              <w:rPr>
                <w:sz w:val="20"/>
              </w:rPr>
              <w:t xml:space="preserve"> </w:t>
            </w:r>
            <w:r>
              <w:rPr>
                <w:rFonts w:ascii="Sylfaen" w:hAnsi="Sylfaen" w:cs="Sylfaen"/>
                <w:sz w:val="20"/>
              </w:rPr>
              <w:t>ვიზიტების</w:t>
            </w:r>
            <w:r>
              <w:rPr>
                <w:sz w:val="20"/>
              </w:rPr>
              <w:t xml:space="preserve"> </w:t>
            </w:r>
            <w:r>
              <w:rPr>
                <w:rFonts w:ascii="Sylfaen" w:hAnsi="Sylfaen" w:cs="Sylfaen"/>
                <w:sz w:val="20"/>
              </w:rPr>
              <w:t>და</w:t>
            </w:r>
            <w:r>
              <w:rPr>
                <w:sz w:val="20"/>
              </w:rPr>
              <w:t xml:space="preserve"> </w:t>
            </w:r>
            <w:r>
              <w:rPr>
                <w:rFonts w:ascii="Sylfaen" w:hAnsi="Sylfaen" w:cs="Sylfaen"/>
                <w:sz w:val="20"/>
              </w:rPr>
              <w:t>ბინაზე</w:t>
            </w:r>
            <w:r>
              <w:rPr>
                <w:sz w:val="20"/>
              </w:rPr>
              <w:t>/</w:t>
            </w:r>
            <w:r>
              <w:rPr>
                <w:rFonts w:ascii="Sylfaen" w:hAnsi="Sylfaen" w:cs="Sylfaen"/>
                <w:sz w:val="20"/>
              </w:rPr>
              <w:t>ადგილზე</w:t>
            </w:r>
            <w:r>
              <w:rPr>
                <w:sz w:val="20"/>
              </w:rPr>
              <w:t xml:space="preserve"> </w:t>
            </w:r>
            <w:r>
              <w:rPr>
                <w:rFonts w:ascii="Sylfaen" w:hAnsi="Sylfaen" w:cs="Sylfaen"/>
                <w:sz w:val="20"/>
              </w:rPr>
              <w:t>გამოძახების</w:t>
            </w:r>
            <w:r>
              <w:rPr>
                <w:sz w:val="20"/>
              </w:rPr>
              <w:t xml:space="preserve"> </w:t>
            </w:r>
            <w:r>
              <w:rPr>
                <w:rFonts w:ascii="Sylfaen" w:hAnsi="Sylfaen" w:cs="Sylfaen"/>
                <w:sz w:val="20"/>
              </w:rPr>
              <w:t>რეგისტრაციის</w:t>
            </w:r>
            <w:r>
              <w:rPr>
                <w:sz w:val="20"/>
              </w:rPr>
              <w:t xml:space="preserve"> </w:t>
            </w:r>
            <w:r>
              <w:rPr>
                <w:rFonts w:ascii="Sylfaen" w:hAnsi="Sylfaen" w:cs="Sylfaen"/>
                <w:sz w:val="20"/>
              </w:rPr>
              <w:t>ჟურნალი</w:t>
            </w:r>
            <w:r>
              <w:rPr>
                <w:sz w:val="20"/>
              </w:rPr>
              <w:t xml:space="preserve"> – </w:t>
            </w:r>
            <w:r>
              <w:rPr>
                <w:rFonts w:ascii="Sylfaen" w:hAnsi="Sylfaen" w:cs="Sylfaen"/>
                <w:sz w:val="20"/>
              </w:rPr>
              <w:t>ფორმა</w:t>
            </w:r>
            <w:r>
              <w:rPr>
                <w:sz w:val="20"/>
              </w:rPr>
              <w:t xml:space="preserve"> № IV-200–13/</w:t>
            </w:r>
            <w:r>
              <w:rPr>
                <w:rFonts w:ascii="Sylfaen" w:hAnsi="Sylfaen" w:cs="Sylfaen"/>
                <w:sz w:val="20"/>
              </w:rPr>
              <w:t>ა</w:t>
            </w:r>
            <w:r>
              <w:rPr>
                <w:sz w:val="20"/>
              </w:rPr>
              <w:t xml:space="preserve"> </w:t>
            </w:r>
          </w:p>
          <w:p w:rsidR="00167D49" w:rsidRDefault="00167D49" w:rsidP="00167D4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tabs>
                <w:tab w:val="left" w:pos="80"/>
                <w:tab w:val="left" w:pos="260"/>
              </w:tabs>
              <w:ind w:left="0" w:firstLine="0"/>
              <w:rPr>
                <w:sz w:val="20"/>
              </w:rPr>
            </w:pPr>
            <w:r>
              <w:rPr>
                <w:rFonts w:ascii="Sylfaen" w:hAnsi="Sylfaen" w:cs="Sylfaen"/>
                <w:sz w:val="20"/>
              </w:rPr>
              <w:t>ბენეფიციარის</w:t>
            </w:r>
            <w:r>
              <w:rPr>
                <w:sz w:val="20"/>
              </w:rPr>
              <w:t xml:space="preserve"> </w:t>
            </w:r>
            <w:r>
              <w:rPr>
                <w:rFonts w:ascii="Sylfaen" w:hAnsi="Sylfaen" w:cs="Sylfaen"/>
                <w:sz w:val="20"/>
              </w:rPr>
              <w:t>სამედიცინო</w:t>
            </w:r>
            <w:r>
              <w:rPr>
                <w:sz w:val="20"/>
              </w:rPr>
              <w:t xml:space="preserve"> </w:t>
            </w:r>
            <w:r>
              <w:rPr>
                <w:rFonts w:ascii="Sylfaen" w:hAnsi="Sylfaen" w:cs="Sylfaen"/>
                <w:sz w:val="20"/>
              </w:rPr>
              <w:t>ბარათი</w:t>
            </w:r>
          </w:p>
          <w:p w:rsidR="00A7051F" w:rsidRPr="003365B9" w:rsidRDefault="00167D49" w:rsidP="00167D49">
            <w:pPr>
              <w:tabs>
                <w:tab w:val="left" w:pos="245"/>
              </w:tabs>
              <w:rPr>
                <w:rFonts w:ascii="Sylfaen" w:eastAsia="Arial Unicode MS" w:hAnsi="Sylfaen" w:cs="Arial Unicode MS"/>
                <w:color w:val="auto"/>
                <w:sz w:val="20"/>
                <w:szCs w:val="20"/>
                <w:shd w:val="clear" w:color="auto" w:fill="EAEAEA"/>
              </w:rPr>
            </w:pPr>
            <w:r>
              <w:rPr>
                <w:rFonts w:ascii="Sylfaen" w:hAnsi="Sylfaen" w:cs="Sylfaen"/>
                <w:color w:val="auto"/>
                <w:sz w:val="20"/>
              </w:rPr>
              <w:lastRenderedPageBreak/>
              <w:t>ბენეფიციართა</w:t>
            </w:r>
            <w:r>
              <w:rPr>
                <w:color w:val="auto"/>
                <w:sz w:val="20"/>
              </w:rPr>
              <w:t xml:space="preserve"> </w:t>
            </w:r>
            <w:r>
              <w:rPr>
                <w:rFonts w:ascii="Sylfaen" w:hAnsi="Sylfaen" w:cs="Sylfaen"/>
                <w:color w:val="auto"/>
                <w:sz w:val="20"/>
              </w:rPr>
              <w:t>რეგისტრაციის</w:t>
            </w:r>
            <w:r>
              <w:rPr>
                <w:color w:val="auto"/>
                <w:sz w:val="20"/>
              </w:rPr>
              <w:t xml:space="preserve"> </w:t>
            </w:r>
            <w:r>
              <w:rPr>
                <w:rFonts w:ascii="Sylfaen" w:hAnsi="Sylfaen" w:cs="Sylfaen"/>
                <w:color w:val="auto"/>
                <w:sz w:val="20"/>
              </w:rPr>
              <w:t>ჟურნალი</w:t>
            </w:r>
          </w:p>
          <w:p w:rsidR="00757189" w:rsidRPr="003365B9" w:rsidRDefault="00757189" w:rsidP="00757189">
            <w:pPr>
              <w:jc w:val="both"/>
              <w:rPr>
                <w:rFonts w:eastAsia="Arial Unicode MS" w:cs="Arial Unicode MS"/>
                <w:color w:val="auto"/>
                <w:sz w:val="20"/>
                <w:szCs w:val="20"/>
              </w:rPr>
            </w:pPr>
            <w:r w:rsidRPr="003365B9">
              <w:rPr>
                <w:rFonts w:ascii="Sylfaen" w:eastAsia="Arial Unicode MS" w:hAnsi="Sylfaen" w:cs="Arial Unicode MS"/>
                <w:color w:val="auto"/>
                <w:sz w:val="20"/>
                <w:szCs w:val="20"/>
              </w:rPr>
              <w:t>წესები</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საოპერაციოს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ზონირებასა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შლუზებში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მოძრაობის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წესი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ხელის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დაბანის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ტექნიკა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ხელთათმანის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ხალათის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ჩაცმის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ტექნიკა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მიწოდების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ტექნიკა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არასტერილური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პირიდან</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სტერილურ</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პირზე</w:t>
            </w:r>
          </w:p>
          <w:p w:rsidR="00757189" w:rsidRPr="003365B9" w:rsidRDefault="00757189" w:rsidP="00757189">
            <w:pPr>
              <w:jc w:val="both"/>
              <w:rPr>
                <w:rFonts w:eastAsia="Arial Unicode MS" w:cs="Arial Unicode MS"/>
                <w:color w:val="auto"/>
                <w:sz w:val="20"/>
                <w:szCs w:val="20"/>
              </w:rPr>
            </w:pPr>
            <w:r w:rsidRPr="003365B9">
              <w:rPr>
                <w:rFonts w:ascii="Sylfaen" w:eastAsia="Arial Unicode MS" w:hAnsi="Sylfaen" w:cs="Arial Unicode MS"/>
                <w:color w:val="auto"/>
                <w:sz w:val="20"/>
                <w:szCs w:val="20"/>
              </w:rPr>
              <w:t>დოკუმენტაცია</w:t>
            </w:r>
            <w:r w:rsidRPr="003365B9">
              <w:rPr>
                <w:rFonts w:eastAsia="Arial Unicode MS" w:cs="Arial Unicode MS"/>
                <w:color w:val="auto"/>
                <w:sz w:val="20"/>
                <w:szCs w:val="20"/>
              </w:rPr>
              <w:t xml:space="preserve"> - </w:t>
            </w:r>
            <w:r w:rsidRPr="003365B9">
              <w:rPr>
                <w:rFonts w:ascii="Sylfaen" w:eastAsia="Arial Unicode MS" w:hAnsi="Sylfaen" w:cs="Arial Unicode MS"/>
                <w:color w:val="auto"/>
                <w:sz w:val="20"/>
                <w:szCs w:val="20"/>
              </w:rPr>
              <w:t>კლინიკაში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არსებული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ოპერაციის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დროს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გამოყენებული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სახარჯი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იარაღის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საკერავი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საფენების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დათვლის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აღრიცხვის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დოკუმენტი</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ascii="Sylfaen" w:eastAsia="Arial Unicode MS" w:hAnsi="Sylfaen" w:cs="Arial Unicode MS"/>
                <w:color w:val="auto"/>
                <w:sz w:val="20"/>
                <w:szCs w:val="20"/>
              </w:rPr>
              <w:t>ინვენტარი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აპარატურა</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ascii="Sylfaen" w:eastAsia="Arial Unicode MS" w:hAnsi="Sylfaen" w:cs="Arial Unicode MS"/>
                <w:color w:val="auto"/>
                <w:sz w:val="20"/>
                <w:szCs w:val="20"/>
              </w:rPr>
              <w:t>ბაზისური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აღჭურვილობის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გამოყენება</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ელექტროდანა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ბიპოლარული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პინცეტი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მონოპოლარული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დანა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პასიური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ელექტროდი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მრავალჯერადი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ერთჯერადი</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ქირურგიული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სასანაციო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აპარატი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პაციენტის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გამათბობელი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მოწყობილობა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სამედიცინო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დანიშნულების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მაცივარი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სითხეების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გამათბობელი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აპარატურა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ქირურგიული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განათება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პერსონალური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განათების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სისტემა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შუბლის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განათება</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ascii="Sylfaen" w:eastAsia="Arial Unicode MS" w:hAnsi="Sylfaen" w:cs="Arial Unicode MS"/>
                <w:color w:val="auto"/>
                <w:sz w:val="20"/>
                <w:szCs w:val="20"/>
              </w:rPr>
              <w:t>ძაფები</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გაწოვადი</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სინთეტური</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o</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მონოფილამენტი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მონოკრილი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o</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მულტიფიამენტი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ვიკრილი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პოლილიკონისმჟავა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ორგანული</w:t>
            </w:r>
            <w:r w:rsidRPr="003365B9">
              <w:rPr>
                <w:rFonts w:eastAsia="Arial Unicode MS" w:cs="Arial Unicode MS"/>
                <w:color w:val="auto"/>
                <w:sz w:val="20"/>
                <w:szCs w:val="20"/>
              </w:rPr>
              <w:t xml:space="preserve"> :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მონოფილამენტი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მულტიფილამენტი</w:t>
            </w:r>
            <w:r w:rsidRPr="003365B9">
              <w:rPr>
                <w:rFonts w:eastAsia="Arial Unicode MS" w:cs="Arial Unicode MS"/>
                <w:color w:val="auto"/>
                <w:sz w:val="20"/>
                <w:szCs w:val="20"/>
              </w:rPr>
              <w:t>-</w:t>
            </w:r>
            <w:r w:rsidRPr="003365B9">
              <w:rPr>
                <w:rFonts w:ascii="Sylfaen" w:eastAsia="Arial Unicode MS" w:hAnsi="Sylfaen" w:cs="Arial Unicode MS"/>
                <w:color w:val="auto"/>
                <w:sz w:val="20"/>
                <w:szCs w:val="20"/>
              </w:rPr>
              <w:t>კეტგუტი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გაუწოვადი</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სინთეტური</w:t>
            </w:r>
            <w:r w:rsidRPr="003365B9">
              <w:rPr>
                <w:rFonts w:eastAsia="Arial Unicode MS" w:cs="Arial Unicode MS"/>
                <w:color w:val="auto"/>
                <w:sz w:val="20"/>
                <w:szCs w:val="20"/>
              </w:rPr>
              <w:t>:</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o</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მონოფილამენტი</w:t>
            </w:r>
            <w:r w:rsidRPr="003365B9">
              <w:rPr>
                <w:rFonts w:eastAsia="Arial Unicode MS" w:cs="Arial Unicode MS"/>
                <w:color w:val="auto"/>
                <w:sz w:val="20"/>
                <w:szCs w:val="20"/>
              </w:rPr>
              <w:t>-</w:t>
            </w:r>
            <w:r w:rsidRPr="003365B9">
              <w:rPr>
                <w:rFonts w:ascii="Sylfaen" w:eastAsia="Arial Unicode MS" w:hAnsi="Sylfaen" w:cs="Arial Unicode MS"/>
                <w:color w:val="auto"/>
                <w:sz w:val="20"/>
                <w:szCs w:val="20"/>
              </w:rPr>
              <w:t>პოლიამიდინეილონი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o</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მულტიფილამენდი</w:t>
            </w:r>
            <w:r w:rsidRPr="003365B9">
              <w:rPr>
                <w:rFonts w:eastAsia="Arial Unicode MS" w:cs="Arial Unicode MS"/>
                <w:color w:val="auto"/>
                <w:sz w:val="20"/>
                <w:szCs w:val="20"/>
              </w:rPr>
              <w:t>-</w:t>
            </w:r>
            <w:r w:rsidRPr="003365B9">
              <w:rPr>
                <w:rFonts w:ascii="Sylfaen" w:eastAsia="Arial Unicode MS" w:hAnsi="Sylfaen" w:cs="Arial Unicode MS"/>
                <w:color w:val="auto"/>
                <w:sz w:val="20"/>
                <w:szCs w:val="20"/>
              </w:rPr>
              <w:t>პოლიესტერი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lastRenderedPageBreak/>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ორგანული</w:t>
            </w:r>
            <w:r w:rsidRPr="003365B9">
              <w:rPr>
                <w:rFonts w:eastAsia="Arial Unicode MS" w:cs="Arial Unicode MS"/>
                <w:color w:val="auto"/>
                <w:sz w:val="20"/>
                <w:szCs w:val="20"/>
              </w:rPr>
              <w:t xml:space="preserve">: </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მულტიფილამენტი</w:t>
            </w:r>
            <w:r w:rsidRPr="003365B9">
              <w:rPr>
                <w:rFonts w:eastAsia="Arial Unicode MS" w:cs="Arial Unicode MS"/>
                <w:color w:val="auto"/>
                <w:sz w:val="20"/>
                <w:szCs w:val="20"/>
              </w:rPr>
              <w:t>-</w:t>
            </w:r>
            <w:r w:rsidRPr="003365B9">
              <w:rPr>
                <w:rFonts w:ascii="Sylfaen" w:eastAsia="Arial Unicode MS" w:hAnsi="Sylfaen" w:cs="Arial Unicode MS"/>
                <w:color w:val="auto"/>
                <w:sz w:val="20"/>
                <w:szCs w:val="20"/>
              </w:rPr>
              <w:t>აბრეშუმი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მონოფილამენტი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იანკაუერის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სასანაციო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ზონდი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ელექტრო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დანა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ელექტრო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ღრუბელი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პასიური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ელექტროდი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შპრიცები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პერიფერიული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ვენის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კათეტერები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სერჯისელი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ჰემოსტატიური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ღრუბელი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ძვლის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ცვილი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სისხლძარღვის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კლიპსები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სისხლძარღვის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სილიკონის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თასმები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სისხლძარღვის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კოტონის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თასმები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ფიბრილარი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საბიოფსიონესები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ჰემოლოკისკლიფსები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პლეჯეტები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ტეფლონები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გორტექსის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ქსოვილი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სინტეთური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ქსოვილი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უნიგრაფტები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სისხლძარღვოვანი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პროტეზები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გულის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სარქველები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მიტრალური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სარქვლის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რგოლები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კორონარული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შუნტები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მიოკარდიუმის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ელექტროდი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დრენაჟები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პლევრევაკი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რედონდო</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დრენაჟი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კონექტორები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კანულები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სისხლძარღვოვანი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პროტეზები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ერთჯერადი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ხალათი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lastRenderedPageBreak/>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მრავალჯერადი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ხალათი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ქირურგიული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ერთჯერადი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შემოფარგვლა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ქირურგიული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მრავალჯერადი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შემოფარგვლა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ორთოპედიული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არასტერილური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ხელთათმანი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გამჭირვალე</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მწებავი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ლეიკო</w:t>
            </w:r>
            <w:r w:rsidRPr="003365B9">
              <w:rPr>
                <w:rFonts w:eastAsia="Arial Unicode MS" w:cs="Arial Unicode MS"/>
                <w:color w:val="auto"/>
                <w:sz w:val="20"/>
                <w:szCs w:val="20"/>
              </w:rPr>
              <w:t xml:space="preserve">  OPRAFLEXSI 45#45</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ჭრილობის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მწებავი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ლეიკო</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ლანცეტის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პირები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კონტეინერი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პრეპარატისთვის</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სტერილური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პოლიეთილენის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პარკი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ბადე</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თიაქრის</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კიშნერის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ჩხირი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ექთნის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ჩაჩი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ნიღაბი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სამშრიანი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ბახილები</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მარლის</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რენტგენოკონტრასტული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და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არარენტგენოკონტრასტული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მასალა</w:t>
            </w:r>
          </w:p>
          <w:p w:rsidR="00757189" w:rsidRPr="003365B9" w:rsidRDefault="00757189" w:rsidP="00757189">
            <w:pPr>
              <w:jc w:val="both"/>
              <w:rPr>
                <w:rFonts w:eastAsia="Arial Unicode MS" w:cs="Arial Unicode MS"/>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r>
            <w:r w:rsidRPr="003365B9">
              <w:rPr>
                <w:rFonts w:ascii="Sylfaen" w:eastAsia="Arial Unicode MS" w:hAnsi="Sylfaen" w:cs="Arial Unicode MS"/>
                <w:color w:val="auto"/>
                <w:sz w:val="20"/>
                <w:szCs w:val="20"/>
              </w:rPr>
              <w:t>ქირურგიული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ბაზისური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იარაღი</w:t>
            </w:r>
          </w:p>
          <w:p w:rsidR="00757189" w:rsidRPr="003365B9" w:rsidRDefault="00757189" w:rsidP="00757189">
            <w:pPr>
              <w:jc w:val="both"/>
              <w:rPr>
                <w:rFonts w:ascii="Sylfaen" w:eastAsia="Arial Unicode MS" w:hAnsi="Sylfaen" w:cs="Arial Unicode MS"/>
                <w:b/>
                <w:color w:val="auto"/>
                <w:sz w:val="20"/>
                <w:szCs w:val="20"/>
              </w:rPr>
            </w:pPr>
            <w:r w:rsidRPr="003365B9">
              <w:rPr>
                <w:rFonts w:eastAsia="Arial Unicode MS" w:cs="Arial Unicode MS"/>
                <w:color w:val="auto"/>
                <w:sz w:val="20"/>
                <w:szCs w:val="20"/>
              </w:rPr>
              <w:t>●</w:t>
            </w:r>
            <w:r w:rsidRPr="003365B9">
              <w:rPr>
                <w:rFonts w:eastAsia="Arial Unicode MS" w:cs="Arial Unicode MS"/>
                <w:color w:val="auto"/>
                <w:sz w:val="20"/>
                <w:szCs w:val="20"/>
              </w:rPr>
              <w:tab/>
              <w:t xml:space="preserve"> </w:t>
            </w:r>
            <w:r w:rsidRPr="003365B9">
              <w:rPr>
                <w:rFonts w:ascii="Sylfaen" w:eastAsia="Arial Unicode MS" w:hAnsi="Sylfaen" w:cs="Arial Unicode MS"/>
                <w:color w:val="auto"/>
                <w:sz w:val="20"/>
                <w:szCs w:val="20"/>
              </w:rPr>
              <w:t>საოპერაციოში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გამოყენებული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სახარჯი</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სხვა</w:t>
            </w:r>
            <w:r w:rsidRPr="003365B9">
              <w:rPr>
                <w:rFonts w:eastAsia="Arial Unicode MS" w:cs="Arial Unicode MS"/>
                <w:color w:val="auto"/>
                <w:sz w:val="20"/>
                <w:szCs w:val="20"/>
              </w:rPr>
              <w:t xml:space="preserve"> </w:t>
            </w:r>
            <w:r w:rsidRPr="003365B9">
              <w:rPr>
                <w:rFonts w:ascii="Sylfaen" w:eastAsia="Arial Unicode MS" w:hAnsi="Sylfaen" w:cs="Arial Unicode MS"/>
                <w:color w:val="auto"/>
                <w:sz w:val="20"/>
                <w:szCs w:val="20"/>
              </w:rPr>
              <w:t>მასალა</w:t>
            </w:r>
            <w:r w:rsidRPr="003365B9">
              <w:rPr>
                <w:rFonts w:eastAsia="Arial Unicode MS" w:cs="Arial Unicode MS"/>
                <w:color w:val="auto"/>
                <w:sz w:val="20"/>
                <w:szCs w:val="20"/>
              </w:rPr>
              <w:t>.</w:t>
            </w:r>
          </w:p>
        </w:tc>
        <w:tc>
          <w:tcPr>
            <w:tcW w:w="1620" w:type="dxa"/>
            <w:vAlign w:val="center"/>
          </w:tcPr>
          <w:p w:rsidR="00A7051F" w:rsidRPr="003365B9" w:rsidRDefault="00A7051F" w:rsidP="00EB130A">
            <w:pPr>
              <w:jc w:val="center"/>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lastRenderedPageBreak/>
              <w:t>პრაქტიკული მეცადინეობა მეთვალყურეობის ქვეშ</w:t>
            </w:r>
          </w:p>
        </w:tc>
        <w:tc>
          <w:tcPr>
            <w:tcW w:w="3690" w:type="dxa"/>
          </w:tcPr>
          <w:p w:rsidR="00A23C00" w:rsidRPr="003365B9" w:rsidRDefault="00A7051F" w:rsidP="00A23C00">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პრაქტიკული დავალების შესრულებისას</w:t>
            </w:r>
            <w:r w:rsidR="003365B9" w:rsidRPr="003365B9">
              <w:rPr>
                <w:rFonts w:ascii="Sylfaen" w:eastAsia="Arial Unicode MS" w:hAnsi="Sylfaen" w:cs="Arial Unicode MS"/>
                <w:color w:val="auto"/>
                <w:sz w:val="20"/>
                <w:szCs w:val="20"/>
              </w:rPr>
              <w:t xml:space="preserve"> ზეპირი გამოკითხვა</w:t>
            </w:r>
            <w:r w:rsidR="00A23C00" w:rsidRPr="003365B9">
              <w:rPr>
                <w:rFonts w:ascii="Sylfaen" w:eastAsia="Arial Unicode MS" w:hAnsi="Sylfaen" w:cs="Arial Unicode MS"/>
                <w:color w:val="auto"/>
                <w:sz w:val="20"/>
                <w:szCs w:val="20"/>
              </w:rPr>
              <w:t>;</w:t>
            </w:r>
          </w:p>
          <w:p w:rsidR="00A23C00" w:rsidRPr="003365B9" w:rsidRDefault="00A23C00" w:rsidP="00A23C00">
            <w:pPr>
              <w:jc w:val="both"/>
              <w:rPr>
                <w:rFonts w:ascii="Sylfaen" w:eastAsia="Arial Unicode MS" w:hAnsi="Sylfaen" w:cs="Arial Unicode MS"/>
                <w:color w:val="auto"/>
                <w:sz w:val="20"/>
                <w:szCs w:val="20"/>
              </w:rPr>
            </w:pPr>
          </w:p>
          <w:p w:rsidR="00A23C00" w:rsidRPr="003365B9" w:rsidRDefault="00A23C00" w:rsidP="00A23C00">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წერითი გამოკითხვა - ღია და/ან დახურული ტესტი;</w:t>
            </w:r>
          </w:p>
          <w:p w:rsidR="00A23C00" w:rsidRPr="003365B9" w:rsidRDefault="00A23C00" w:rsidP="00A23C00">
            <w:pPr>
              <w:jc w:val="both"/>
              <w:rPr>
                <w:rFonts w:ascii="Sylfaen" w:eastAsia="Arial Unicode MS" w:hAnsi="Sylfaen" w:cs="Arial Unicode MS"/>
                <w:color w:val="auto"/>
                <w:sz w:val="20"/>
                <w:szCs w:val="20"/>
              </w:rPr>
            </w:pPr>
          </w:p>
          <w:p w:rsidR="00A7051F" w:rsidRPr="003365B9" w:rsidRDefault="00A7051F" w:rsidP="00A23C00">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პრაქტიკული დავალების შესრულებაზე</w:t>
            </w:r>
            <w:r w:rsidR="00A23C00" w:rsidRPr="003365B9">
              <w:rPr>
                <w:rFonts w:ascii="Sylfaen" w:eastAsia="Arial Unicode MS" w:hAnsi="Sylfaen" w:cs="Arial Unicode MS"/>
                <w:color w:val="auto"/>
                <w:sz w:val="20"/>
                <w:szCs w:val="20"/>
              </w:rPr>
              <w:t xml:space="preserve"> (საექთნო პროცესი და მანიპულაციები)</w:t>
            </w:r>
            <w:r w:rsidRPr="003365B9">
              <w:rPr>
                <w:rFonts w:ascii="Sylfaen" w:eastAsia="Arial Unicode MS" w:hAnsi="Sylfaen" w:cs="Arial Unicode MS"/>
                <w:color w:val="auto"/>
                <w:sz w:val="20"/>
                <w:szCs w:val="20"/>
              </w:rPr>
              <w:t xml:space="preserve"> დაკვირვება, </w:t>
            </w:r>
            <w:r w:rsidR="00A23C00" w:rsidRPr="003365B9">
              <w:rPr>
                <w:rFonts w:ascii="Sylfaen" w:eastAsia="Arial Unicode MS" w:hAnsi="Sylfaen" w:cs="Arial Unicode MS"/>
                <w:color w:val="auto"/>
                <w:sz w:val="20"/>
                <w:szCs w:val="20"/>
              </w:rPr>
              <w:t>პროფესიული სტუდენტისთვის განმავით</w:t>
            </w:r>
            <w:r w:rsidRPr="003365B9">
              <w:rPr>
                <w:rFonts w:ascii="Sylfaen" w:eastAsia="Arial Unicode MS" w:hAnsi="Sylfaen" w:cs="Arial Unicode MS"/>
                <w:color w:val="auto"/>
                <w:sz w:val="20"/>
                <w:szCs w:val="20"/>
              </w:rPr>
              <w:t xml:space="preserve">არებელი </w:t>
            </w:r>
            <w:r w:rsidR="00A23C00" w:rsidRPr="003365B9">
              <w:rPr>
                <w:rFonts w:ascii="Sylfaen" w:eastAsia="Arial Unicode MS" w:hAnsi="Sylfaen" w:cs="Arial Unicode MS"/>
                <w:color w:val="auto"/>
                <w:sz w:val="20"/>
                <w:szCs w:val="20"/>
              </w:rPr>
              <w:t>შ</w:t>
            </w:r>
            <w:r w:rsidRPr="003365B9">
              <w:rPr>
                <w:rFonts w:ascii="Sylfaen" w:eastAsia="Arial Unicode MS" w:hAnsi="Sylfaen" w:cs="Arial Unicode MS"/>
                <w:color w:val="auto"/>
                <w:sz w:val="20"/>
                <w:szCs w:val="20"/>
              </w:rPr>
              <w:t>ეფასებების მიცემა</w:t>
            </w:r>
            <w:r w:rsidR="00A23C00" w:rsidRPr="003365B9">
              <w:rPr>
                <w:rFonts w:ascii="Sylfaen" w:eastAsia="Arial Unicode MS" w:hAnsi="Sylfaen" w:cs="Arial Unicode MS"/>
                <w:color w:val="auto"/>
                <w:sz w:val="20"/>
                <w:szCs w:val="20"/>
              </w:rPr>
              <w:t>;</w:t>
            </w:r>
          </w:p>
          <w:p w:rsidR="00A23C00" w:rsidRPr="003365B9" w:rsidRDefault="00A23C00" w:rsidP="00A23C00">
            <w:pPr>
              <w:jc w:val="both"/>
              <w:rPr>
                <w:rFonts w:ascii="Sylfaen" w:eastAsia="Arial Unicode MS" w:hAnsi="Sylfaen" w:cs="Arial Unicode MS"/>
                <w:color w:val="auto"/>
                <w:sz w:val="20"/>
                <w:szCs w:val="20"/>
              </w:rPr>
            </w:pPr>
          </w:p>
          <w:p w:rsidR="00A23C00" w:rsidRPr="003365B9" w:rsidRDefault="00A23C00" w:rsidP="00A23C00">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საბოლოო შეფასება სწავლის შედეგის მიღწევის დადასტურების მიზნით პრაქტიკული დავალების შესრულებისას პროფესიული სტუდენტის</w:t>
            </w:r>
            <w:r w:rsidR="00296974">
              <w:rPr>
                <w:rFonts w:ascii="Sylfaen" w:eastAsia="Arial Unicode MS" w:hAnsi="Sylfaen" w:cs="Arial Unicode MS"/>
                <w:color w:val="auto"/>
                <w:sz w:val="20"/>
                <w:szCs w:val="20"/>
              </w:rPr>
              <w:t>/მსმენელის</w:t>
            </w:r>
            <w:r w:rsidRPr="003365B9">
              <w:rPr>
                <w:rFonts w:ascii="Sylfaen" w:eastAsia="Arial Unicode MS" w:hAnsi="Sylfaen" w:cs="Arial Unicode MS"/>
                <w:color w:val="auto"/>
                <w:sz w:val="20"/>
                <w:szCs w:val="20"/>
              </w:rPr>
              <w:t xml:space="preserve"> შესრულების პროცესში შეფასება, სწავლის შედეგი მიღწეულია თუ საექთნო პროცესსა და საექთნო მანიპულაციებში (თითოეულ მათგანში) პროფესიულ სტუდენტს</w:t>
            </w:r>
            <w:r w:rsidR="00296974">
              <w:rPr>
                <w:rFonts w:ascii="Sylfaen" w:eastAsia="Arial Unicode MS" w:hAnsi="Sylfaen" w:cs="Arial Unicode MS"/>
                <w:color w:val="auto"/>
                <w:sz w:val="20"/>
                <w:szCs w:val="20"/>
              </w:rPr>
              <w:t>/მსმენელს</w:t>
            </w:r>
            <w:r w:rsidRPr="003365B9">
              <w:rPr>
                <w:rFonts w:ascii="Sylfaen" w:eastAsia="Arial Unicode MS" w:hAnsi="Sylfaen" w:cs="Arial Unicode MS"/>
                <w:color w:val="auto"/>
                <w:sz w:val="20"/>
                <w:szCs w:val="20"/>
              </w:rPr>
              <w:t xml:space="preserve"> აქვს არანაკლებ 20 დადებითი შეფასება. დადებითი შეფასება ითვლება შესასრულებელი აქტივობების არანაკლებ 75%-ის სწორად შესრულება.</w:t>
            </w:r>
          </w:p>
        </w:tc>
        <w:tc>
          <w:tcPr>
            <w:tcW w:w="2523" w:type="dxa"/>
          </w:tcPr>
          <w:p w:rsidR="00A23C00" w:rsidRPr="003365B9" w:rsidRDefault="00A23C00" w:rsidP="00A23C00">
            <w:pPr>
              <w:jc w:val="both"/>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პროფესიული სტუდენტის</w:t>
            </w:r>
            <w:r w:rsidR="00296974">
              <w:rPr>
                <w:rFonts w:ascii="Sylfaen" w:eastAsia="Arial Unicode MS" w:hAnsi="Sylfaen" w:cs="Arial Unicode MS"/>
                <w:color w:val="auto"/>
                <w:sz w:val="20"/>
                <w:szCs w:val="20"/>
              </w:rPr>
              <w:t>/მსმენელის</w:t>
            </w:r>
            <w:r w:rsidRPr="003365B9">
              <w:rPr>
                <w:rFonts w:ascii="Sylfaen" w:eastAsia="Arial Unicode MS" w:hAnsi="Sylfaen" w:cs="Arial Unicode MS"/>
                <w:color w:val="auto"/>
                <w:sz w:val="20"/>
                <w:szCs w:val="20"/>
              </w:rPr>
              <w:t xml:space="preserve"> მიერ შევსებული ტესტი (ღია და/ან დახურული)</w:t>
            </w:r>
          </w:p>
          <w:p w:rsidR="00A7051F" w:rsidRPr="003365B9" w:rsidRDefault="00A23C00" w:rsidP="00A23C00">
            <w:pPr>
              <w:jc w:val="both"/>
              <w:rPr>
                <w:rFonts w:ascii="Sylfaen" w:eastAsia="Arial Unicode MS" w:hAnsi="Sylfaen" w:cs="Arial Unicode MS"/>
                <w:b/>
                <w:color w:val="auto"/>
                <w:sz w:val="20"/>
                <w:szCs w:val="20"/>
              </w:rPr>
            </w:pPr>
            <w:r w:rsidRPr="003365B9">
              <w:rPr>
                <w:rFonts w:ascii="Sylfaen" w:eastAsia="Arial Unicode MS" w:hAnsi="Sylfaen" w:cs="Arial Unicode MS"/>
                <w:color w:val="auto"/>
                <w:sz w:val="20"/>
                <w:szCs w:val="20"/>
              </w:rPr>
              <w:t>პროფესიული განათლების მასწავლებლის შეფასების კით</w:t>
            </w:r>
            <w:r w:rsidR="00BC4FEB" w:rsidRPr="003365B9">
              <w:rPr>
                <w:rFonts w:ascii="Sylfaen" w:eastAsia="Arial Unicode MS" w:hAnsi="Sylfaen" w:cs="Arial Unicode MS"/>
                <w:color w:val="auto"/>
                <w:sz w:val="20"/>
                <w:szCs w:val="20"/>
              </w:rPr>
              <w:t>ხ</w:t>
            </w:r>
            <w:r w:rsidRPr="003365B9">
              <w:rPr>
                <w:rFonts w:ascii="Sylfaen" w:eastAsia="Arial Unicode MS" w:hAnsi="Sylfaen" w:cs="Arial Unicode MS"/>
                <w:color w:val="auto"/>
                <w:sz w:val="20"/>
                <w:szCs w:val="20"/>
              </w:rPr>
              <w:t>ვარი.</w:t>
            </w:r>
          </w:p>
        </w:tc>
      </w:tr>
    </w:tbl>
    <w:p w:rsidR="003365B9" w:rsidRPr="008A1EFA" w:rsidRDefault="003365B9" w:rsidP="00A771F8">
      <w:pPr>
        <w:spacing w:after="0" w:line="240" w:lineRule="auto"/>
        <w:jc w:val="both"/>
        <w:rPr>
          <w:rFonts w:ascii="Sylfaen" w:eastAsia="Merriweather" w:hAnsi="Sylfaen" w:cs="Merriweather"/>
          <w:b/>
          <w:color w:val="auto"/>
          <w:sz w:val="20"/>
          <w:szCs w:val="20"/>
        </w:rPr>
      </w:pPr>
      <w:bookmarkStart w:id="1" w:name="_gjdgxs" w:colFirst="0" w:colLast="0"/>
      <w:bookmarkEnd w:id="1"/>
    </w:p>
    <w:p w:rsidR="00E31FA1" w:rsidRPr="003365B9" w:rsidRDefault="00AB30A4" w:rsidP="00A771F8">
      <w:pPr>
        <w:spacing w:after="0" w:line="240" w:lineRule="auto"/>
        <w:jc w:val="both"/>
        <w:rPr>
          <w:rFonts w:ascii="Sylfaen" w:eastAsia="Arial Unicode MS" w:hAnsi="Sylfaen" w:cs="Arial Unicode MS"/>
          <w:b/>
          <w:color w:val="auto"/>
          <w:sz w:val="20"/>
          <w:szCs w:val="20"/>
        </w:rPr>
      </w:pPr>
      <w:r w:rsidRPr="003365B9">
        <w:rPr>
          <w:rFonts w:ascii="Sylfaen" w:eastAsia="Arial Unicode MS" w:hAnsi="Sylfaen" w:cs="Arial Unicode MS"/>
          <w:b/>
          <w:color w:val="auto"/>
          <w:sz w:val="20"/>
          <w:szCs w:val="20"/>
        </w:rPr>
        <w:t>3.2 საათების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განაწილების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სქემა</w:t>
      </w:r>
    </w:p>
    <w:p w:rsidR="004B7AED" w:rsidRPr="003365B9" w:rsidRDefault="004B7AED" w:rsidP="00A771F8">
      <w:pPr>
        <w:spacing w:after="0" w:line="240" w:lineRule="auto"/>
        <w:jc w:val="both"/>
        <w:rPr>
          <w:rFonts w:ascii="Sylfaen" w:eastAsia="Merriweather" w:hAnsi="Sylfaen" w:cs="Merriweather"/>
          <w:b/>
          <w:color w:val="auto"/>
          <w:sz w:val="20"/>
          <w:szCs w:val="20"/>
        </w:rPr>
      </w:pPr>
    </w:p>
    <w:tbl>
      <w:tblPr>
        <w:tblStyle w:val="a2"/>
        <w:tblW w:w="14658" w:type="dxa"/>
        <w:tblLayout w:type="fixed"/>
        <w:tblLook w:val="0400"/>
      </w:tblPr>
      <w:tblGrid>
        <w:gridCol w:w="2914"/>
        <w:gridCol w:w="5327"/>
        <w:gridCol w:w="2454"/>
        <w:gridCol w:w="1835"/>
        <w:gridCol w:w="2128"/>
      </w:tblGrid>
      <w:tr w:rsidR="00E31FA1" w:rsidRPr="003365B9">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სწავლის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საათების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განაწილება</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სწავლის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შედეგების</w:t>
            </w:r>
            <w:r w:rsidR="003D409C" w:rsidRPr="003365B9">
              <w:rPr>
                <w:rFonts w:ascii="Sylfaen" w:eastAsia="Arial Unicode MS" w:hAnsi="Sylfaen" w:cs="Arial Unicode MS"/>
                <w:b/>
                <w:color w:val="auto"/>
                <w:sz w:val="20"/>
                <w:szCs w:val="20"/>
              </w:rPr>
              <w:t xml:space="preserve"> </w:t>
            </w:r>
            <w:r w:rsidRPr="003365B9">
              <w:rPr>
                <w:rFonts w:ascii="Sylfaen" w:eastAsia="Arial Unicode MS" w:hAnsi="Sylfaen" w:cs="Arial Unicode MS"/>
                <w:b/>
                <w:color w:val="auto"/>
                <w:sz w:val="20"/>
                <w:szCs w:val="20"/>
              </w:rPr>
              <w:t>მიხედვით</w:t>
            </w:r>
          </w:p>
        </w:tc>
      </w:tr>
      <w:tr w:rsidR="00E31FA1" w:rsidRPr="003365B9">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E31FA1" w:rsidRPr="003365B9" w:rsidRDefault="00E31FA1" w:rsidP="00A771F8">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E31FA1" w:rsidRPr="003365B9" w:rsidRDefault="00AB30A4" w:rsidP="00A771F8">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სულ</w:t>
            </w:r>
          </w:p>
        </w:tc>
      </w:tr>
      <w:tr w:rsidR="00E31FA1" w:rsidRPr="003365B9" w:rsidTr="00167D49">
        <w:trPr>
          <w:trHeight w:val="53"/>
        </w:trPr>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E31FA1" w:rsidRPr="003365B9" w:rsidRDefault="00E31FA1" w:rsidP="00A771F8">
            <w:pPr>
              <w:widowControl w:val="0"/>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E31FA1" w:rsidRPr="003365B9" w:rsidRDefault="00E31FA1" w:rsidP="00A771F8">
            <w:pPr>
              <w:widowControl w:val="0"/>
              <w:rPr>
                <w:rFonts w:ascii="Sylfaen" w:eastAsia="Merriweather" w:hAnsi="Sylfaen" w:cs="Merriweather"/>
                <w:b/>
                <w:color w:val="auto"/>
                <w:sz w:val="20"/>
                <w:szCs w:val="20"/>
              </w:rPr>
            </w:pPr>
          </w:p>
          <w:p w:rsidR="00E31FA1" w:rsidRPr="003365B9" w:rsidRDefault="00E31FA1" w:rsidP="00A771F8">
            <w:pPr>
              <w:jc w:val="center"/>
              <w:rPr>
                <w:rFonts w:ascii="Sylfaen" w:eastAsia="Merriweather" w:hAnsi="Sylfaen" w:cs="Merriweather"/>
                <w:b/>
                <w:color w:val="auto"/>
                <w:sz w:val="20"/>
                <w:szCs w:val="20"/>
              </w:rPr>
            </w:pPr>
          </w:p>
          <w:p w:rsidR="00E31FA1" w:rsidRPr="003365B9" w:rsidRDefault="00E31FA1" w:rsidP="00A771F8">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31FA1" w:rsidRPr="003365B9" w:rsidRDefault="00E31FA1" w:rsidP="00A771F8">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31FA1" w:rsidRPr="003365B9" w:rsidRDefault="00E31FA1" w:rsidP="00A771F8">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E31FA1" w:rsidRPr="003365B9" w:rsidRDefault="00E31FA1" w:rsidP="00A771F8">
            <w:pPr>
              <w:jc w:val="center"/>
              <w:rPr>
                <w:rFonts w:ascii="Sylfaen" w:eastAsia="Merriweather" w:hAnsi="Sylfaen" w:cs="Merriweather"/>
                <w:b/>
                <w:color w:val="auto"/>
                <w:sz w:val="20"/>
                <w:szCs w:val="20"/>
              </w:rPr>
            </w:pPr>
          </w:p>
        </w:tc>
      </w:tr>
      <w:tr w:rsidR="00167D49" w:rsidRPr="003365B9" w:rsidTr="00167D49">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7D49" w:rsidRPr="003365B9" w:rsidRDefault="00167D49" w:rsidP="003D409C">
            <w:pPr>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72</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167D49" w:rsidRPr="003365B9" w:rsidRDefault="00167D49" w:rsidP="00167D49">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167D49" w:rsidRPr="003365B9" w:rsidRDefault="00167D49" w:rsidP="00B01366">
            <w:pPr>
              <w:jc w:val="center"/>
              <w:rPr>
                <w:rFonts w:ascii="Sylfaen" w:eastAsia="Merriweather" w:hAnsi="Sylfaen" w:cs="Merriweather"/>
                <w:b/>
                <w:color w:val="auto"/>
                <w:sz w:val="20"/>
                <w:szCs w:val="20"/>
              </w:rPr>
            </w:pPr>
          </w:p>
          <w:p w:rsidR="00167D49" w:rsidRPr="003365B9" w:rsidRDefault="00167D49" w:rsidP="00B01366">
            <w:pPr>
              <w:jc w:val="center"/>
              <w:rPr>
                <w:rFonts w:ascii="Sylfaen" w:eastAsia="Merriweather" w:hAnsi="Sylfaen" w:cs="Merriweather"/>
                <w:b/>
                <w:color w:val="auto"/>
                <w:sz w:val="20"/>
                <w:szCs w:val="20"/>
              </w:rPr>
            </w:pPr>
          </w:p>
          <w:p w:rsidR="00167D49" w:rsidRPr="003365B9" w:rsidRDefault="00167D49" w:rsidP="00B01366">
            <w:pPr>
              <w:jc w:val="center"/>
              <w:rPr>
                <w:rFonts w:ascii="Sylfaen" w:eastAsia="Merriweather" w:hAnsi="Sylfaen" w:cs="Merriweather"/>
                <w:color w:val="auto"/>
                <w:sz w:val="20"/>
                <w:szCs w:val="20"/>
              </w:rPr>
            </w:pPr>
            <w:r w:rsidRPr="003365B9">
              <w:rPr>
                <w:rFonts w:ascii="Sylfaen" w:eastAsia="Merriweather" w:hAnsi="Sylfaen" w:cs="Merriweather"/>
                <w:b/>
                <w:color w:val="auto"/>
                <w:sz w:val="20"/>
                <w:szCs w:val="20"/>
              </w:rPr>
              <w:t>275</w:t>
            </w:r>
          </w:p>
        </w:tc>
      </w:tr>
      <w:tr w:rsidR="00167D49" w:rsidRPr="003365B9" w:rsidTr="00C34FE4">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3D409C">
            <w:pPr>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2</w:t>
            </w:r>
          </w:p>
        </w:tc>
        <w:tc>
          <w:tcPr>
            <w:tcW w:w="5327"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72</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167D49" w:rsidRPr="003365B9" w:rsidRDefault="00167D49" w:rsidP="00B01366">
            <w:pPr>
              <w:jc w:val="center"/>
              <w:rPr>
                <w:rFonts w:ascii="Sylfaen" w:eastAsia="Merriweather" w:hAnsi="Sylfaen" w:cs="Merriweather"/>
                <w:color w:val="auto"/>
                <w:sz w:val="20"/>
                <w:szCs w:val="20"/>
              </w:rPr>
            </w:pPr>
          </w:p>
        </w:tc>
      </w:tr>
      <w:tr w:rsidR="00167D49" w:rsidRPr="003365B9" w:rsidTr="00C34FE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3D409C">
            <w:pPr>
              <w:jc w:val="center"/>
              <w:rPr>
                <w:rFonts w:ascii="Sylfaen" w:eastAsia="Merriweather" w:hAnsi="Sylfaen" w:cs="Merriweather"/>
                <w:color w:val="auto"/>
                <w:sz w:val="20"/>
                <w:szCs w:val="20"/>
              </w:rPr>
            </w:pPr>
            <w:r w:rsidRPr="003365B9">
              <w:rPr>
                <w:rFonts w:ascii="Sylfaen" w:eastAsia="Arial Unicode MS" w:hAnsi="Sylfaen" w:cs="Arial Unicode MS"/>
                <w:color w:val="auto"/>
                <w:sz w:val="20"/>
                <w:szCs w:val="20"/>
              </w:rPr>
              <w:t>3</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72</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167D49" w:rsidRPr="003365B9" w:rsidRDefault="00167D49" w:rsidP="00B01366">
            <w:pPr>
              <w:jc w:val="center"/>
              <w:rPr>
                <w:rFonts w:ascii="Sylfaen" w:eastAsia="Merriweather" w:hAnsi="Sylfaen" w:cs="Merriweather"/>
                <w:color w:val="auto"/>
                <w:sz w:val="20"/>
                <w:szCs w:val="20"/>
              </w:rPr>
            </w:pPr>
          </w:p>
        </w:tc>
      </w:tr>
      <w:tr w:rsidR="00167D49" w:rsidRPr="003365B9" w:rsidTr="00C34FE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3D409C">
            <w:pPr>
              <w:jc w:val="center"/>
              <w:rPr>
                <w:rFonts w:ascii="Sylfaen" w:eastAsia="Arial Unicode MS" w:hAnsi="Sylfaen" w:cs="Arial Unicode MS"/>
                <w:color w:val="auto"/>
                <w:sz w:val="20"/>
                <w:szCs w:val="20"/>
              </w:rPr>
            </w:pPr>
            <w:r w:rsidRPr="003365B9">
              <w:rPr>
                <w:rFonts w:ascii="Sylfaen" w:eastAsia="Arial Unicode MS" w:hAnsi="Sylfaen" w:cs="Arial Unicode MS"/>
                <w:color w:val="auto"/>
                <w:sz w:val="20"/>
                <w:szCs w:val="20"/>
              </w:rPr>
              <w:t>4</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43</w:t>
            </w:r>
          </w:p>
        </w:tc>
        <w:tc>
          <w:tcPr>
            <w:tcW w:w="2454" w:type="dxa"/>
            <w:vMerge/>
            <w:tcBorders>
              <w:left w:val="single" w:sz="4" w:space="0" w:color="auto"/>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167D49" w:rsidRPr="003365B9" w:rsidRDefault="00167D49" w:rsidP="00A771F8">
            <w:pPr>
              <w:jc w:val="center"/>
              <w:rPr>
                <w:rFonts w:ascii="Sylfaen" w:eastAsia="Merriweather" w:hAnsi="Sylfaen" w:cs="Merriweather"/>
                <w:color w:val="auto"/>
                <w:sz w:val="20"/>
                <w:szCs w:val="20"/>
              </w:rPr>
            </w:pPr>
            <w:r w:rsidRPr="003365B9">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167D49" w:rsidRPr="003365B9" w:rsidRDefault="00167D49" w:rsidP="00B01366">
            <w:pPr>
              <w:jc w:val="center"/>
              <w:rPr>
                <w:rFonts w:ascii="Sylfaen" w:eastAsia="Merriweather" w:hAnsi="Sylfaen" w:cs="Merriweather"/>
                <w:color w:val="auto"/>
                <w:sz w:val="20"/>
                <w:szCs w:val="20"/>
              </w:rPr>
            </w:pPr>
          </w:p>
        </w:tc>
      </w:tr>
      <w:tr w:rsidR="003D409C" w:rsidRPr="003365B9" w:rsidTr="00A23C00">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409C" w:rsidRPr="003365B9" w:rsidRDefault="003D409C" w:rsidP="003D409C">
            <w:pPr>
              <w:jc w:val="center"/>
              <w:rPr>
                <w:rFonts w:ascii="Sylfaen" w:eastAsia="Merriweather" w:hAnsi="Sylfaen" w:cs="Merriweather"/>
                <w:b/>
                <w:color w:val="auto"/>
                <w:sz w:val="20"/>
                <w:szCs w:val="20"/>
              </w:rPr>
            </w:pPr>
            <w:r w:rsidRPr="003365B9">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409C" w:rsidRPr="003365B9" w:rsidRDefault="003D409C" w:rsidP="00B01366">
            <w:pPr>
              <w:jc w:val="center"/>
              <w:rPr>
                <w:rFonts w:ascii="Sylfaen" w:eastAsia="Merriweather" w:hAnsi="Sylfaen" w:cs="Merriweather"/>
                <w:b/>
                <w:color w:val="auto"/>
                <w:sz w:val="20"/>
                <w:szCs w:val="20"/>
              </w:rPr>
            </w:pPr>
            <w:r w:rsidRPr="003365B9">
              <w:rPr>
                <w:rFonts w:ascii="Sylfaen" w:eastAsia="Merriweather" w:hAnsi="Sylfaen" w:cs="Merriweather"/>
                <w:b/>
                <w:color w:val="auto"/>
                <w:sz w:val="20"/>
                <w:szCs w:val="20"/>
              </w:rPr>
              <w:t>259</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409C" w:rsidRPr="003365B9" w:rsidRDefault="003D409C" w:rsidP="00A771F8">
            <w:pPr>
              <w:jc w:val="center"/>
              <w:rPr>
                <w:rFonts w:ascii="Sylfaen" w:eastAsia="Merriweather" w:hAnsi="Sylfaen" w:cs="Merriweather"/>
                <w:b/>
                <w:color w:val="auto"/>
                <w:sz w:val="20"/>
                <w:szCs w:val="20"/>
              </w:rPr>
            </w:pPr>
            <w:r w:rsidRPr="003365B9">
              <w:rPr>
                <w:rFonts w:ascii="Sylfaen" w:eastAsia="Merriweather" w:hAnsi="Sylfaen" w:cs="Merriweather"/>
                <w:b/>
                <w:color w:val="auto"/>
                <w:sz w:val="20"/>
                <w:szCs w:val="20"/>
              </w:rPr>
              <w:t>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409C" w:rsidRPr="003365B9" w:rsidRDefault="003D409C" w:rsidP="00A771F8">
            <w:pPr>
              <w:jc w:val="center"/>
              <w:rPr>
                <w:rFonts w:ascii="Sylfaen" w:eastAsia="Merriweather" w:hAnsi="Sylfaen" w:cs="Merriweather"/>
                <w:b/>
                <w:color w:val="auto"/>
                <w:sz w:val="20"/>
                <w:szCs w:val="20"/>
              </w:rPr>
            </w:pPr>
            <w:r w:rsidRPr="003365B9">
              <w:rPr>
                <w:rFonts w:ascii="Sylfaen" w:eastAsia="Merriweather" w:hAnsi="Sylfaen" w:cs="Merriweather"/>
                <w:b/>
                <w:color w:val="auto"/>
                <w:sz w:val="20"/>
                <w:szCs w:val="20"/>
              </w:rPr>
              <w:t>16</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3D409C" w:rsidRPr="003365B9" w:rsidRDefault="003D409C" w:rsidP="00B01366">
            <w:pPr>
              <w:jc w:val="center"/>
              <w:rPr>
                <w:rFonts w:ascii="Sylfaen" w:eastAsia="Merriweather" w:hAnsi="Sylfaen" w:cs="Merriweather"/>
                <w:b/>
                <w:color w:val="auto"/>
                <w:sz w:val="20"/>
                <w:szCs w:val="20"/>
              </w:rPr>
            </w:pPr>
          </w:p>
        </w:tc>
      </w:tr>
    </w:tbl>
    <w:p w:rsidR="00C0299C" w:rsidRPr="00BD479F" w:rsidRDefault="00BD479F" w:rsidP="00BD479F">
      <w:pPr>
        <w:pStyle w:val="BodyText"/>
        <w:framePr w:hSpace="180" w:wrap="around" w:vAnchor="text" w:hAnchor="margin" w:x="-459" w:y="1"/>
        <w:numPr>
          <w:ilvl w:val="1"/>
          <w:numId w:val="24"/>
        </w:numPr>
        <w:tabs>
          <w:tab w:val="left" w:pos="651"/>
        </w:tabs>
        <w:ind w:right="118"/>
        <w:rPr>
          <w:rFonts w:cs="Sylfaen"/>
          <w:b/>
          <w:sz w:val="20"/>
          <w:szCs w:val="20"/>
          <w:lang w:val="ka-GE"/>
        </w:rPr>
      </w:pPr>
      <w:proofErr w:type="gramStart"/>
      <w:r w:rsidRPr="008A1EFA">
        <w:rPr>
          <w:rFonts w:cs="Arial"/>
          <w:b/>
          <w:sz w:val="20"/>
          <w:szCs w:val="20"/>
        </w:rPr>
        <w:lastRenderedPageBreak/>
        <w:t>მოდული</w:t>
      </w:r>
      <w:proofErr w:type="gramEnd"/>
      <w:r w:rsidRPr="008A1EFA">
        <w:rPr>
          <w:rFonts w:cs="Arial"/>
          <w:b/>
          <w:sz w:val="20"/>
          <w:szCs w:val="20"/>
        </w:rPr>
        <w:t xml:space="preserve"> ხორციელდება: </w:t>
      </w:r>
      <w:r>
        <w:rPr>
          <w:rFonts w:cs="Arial"/>
          <w:b/>
          <w:sz w:val="20"/>
          <w:szCs w:val="20"/>
        </w:rPr>
        <w:t xml:space="preserve"> </w:t>
      </w:r>
      <w:r w:rsidRPr="00BD479F">
        <w:rPr>
          <w:rFonts w:cs="Sylfaen"/>
          <w:b/>
          <w:sz w:val="20"/>
          <w:szCs w:val="20"/>
          <w:lang w:val="ka-GE"/>
        </w:rPr>
        <w:t xml:space="preserve">სს  ,,სამედიცინო  კორპორაცია  ევექსი’’-შპს ,,რეგიონული ჰოსპიტალი’’;  </w:t>
      </w:r>
      <w:r w:rsidRPr="00BD479F">
        <w:rPr>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C0299C" w:rsidRPr="00C0299C" w:rsidRDefault="00C0299C" w:rsidP="008A1EFA">
      <w:pPr>
        <w:framePr w:hSpace="180" w:wrap="around" w:vAnchor="text" w:hAnchor="margin" w:x="-459" w:y="1"/>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lang w:val="en-US"/>
        </w:rPr>
      </w:pPr>
    </w:p>
    <w:p w:rsidR="003063DD" w:rsidRPr="00C0299C" w:rsidRDefault="00C0299C" w:rsidP="00C0299C">
      <w:pPr>
        <w:framePr w:hSpace="180" w:wrap="around" w:vAnchor="text" w:hAnchor="margin" w:x="-459" w:y="1"/>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eastAsia="Arial Unicode MS" w:hAnsi="Sylfaen" w:cs="Arial Unicode MS"/>
          <w:b/>
          <w:color w:val="auto"/>
          <w:sz w:val="20"/>
          <w:szCs w:val="20"/>
          <w:lang w:val="en-US"/>
        </w:rPr>
        <w:t xml:space="preserve">3.4. </w:t>
      </w:r>
      <w:proofErr w:type="gramStart"/>
      <w:r w:rsidR="00AB30A4" w:rsidRPr="00C0299C">
        <w:rPr>
          <w:rFonts w:ascii="Sylfaen" w:eastAsia="Arial Unicode MS" w:hAnsi="Sylfaen" w:cs="Arial Unicode MS"/>
          <w:b/>
          <w:color w:val="auto"/>
          <w:sz w:val="20"/>
          <w:szCs w:val="20"/>
        </w:rPr>
        <w:t>სასწავლო</w:t>
      </w:r>
      <w:proofErr w:type="gramEnd"/>
      <w:r w:rsidR="003365B9" w:rsidRPr="00C0299C">
        <w:rPr>
          <w:rFonts w:ascii="Sylfaen" w:eastAsia="Arial Unicode MS" w:hAnsi="Sylfaen" w:cs="Arial Unicode MS"/>
          <w:b/>
          <w:color w:val="auto"/>
          <w:sz w:val="20"/>
          <w:szCs w:val="20"/>
        </w:rPr>
        <w:t xml:space="preserve"> </w:t>
      </w:r>
      <w:r w:rsidR="00AB30A4" w:rsidRPr="00C0299C">
        <w:rPr>
          <w:rFonts w:ascii="Sylfaen" w:eastAsia="Arial Unicode MS" w:hAnsi="Sylfaen" w:cs="Arial Unicode MS"/>
          <w:b/>
          <w:color w:val="auto"/>
          <w:sz w:val="20"/>
          <w:szCs w:val="20"/>
        </w:rPr>
        <w:t>რესურსი</w:t>
      </w:r>
    </w:p>
    <w:p w:rsidR="005221E8" w:rsidRDefault="005221E8" w:rsidP="00522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rPr>
      </w:pPr>
      <w:r>
        <w:rPr>
          <w:rFonts w:ascii="Sylfaen" w:hAnsi="Sylfaen" w:cs="Sylfaen"/>
        </w:rPr>
        <w:t>შინაგანი</w:t>
      </w:r>
      <w:r w:rsidR="001E02D9">
        <w:rPr>
          <w:rFonts w:ascii="Sylfaen" w:hAnsi="Sylfaen" w:cs="Sylfaen"/>
        </w:rPr>
        <w:t xml:space="preserve"> </w:t>
      </w:r>
      <w:r>
        <w:rPr>
          <w:rFonts w:ascii="Sylfaen" w:hAnsi="Sylfaen" w:cs="Sylfaen"/>
        </w:rPr>
        <w:t>სნეულებები</w:t>
      </w:r>
      <w:r w:rsidR="001E02D9">
        <w:rPr>
          <w:rFonts w:ascii="Sylfaen" w:hAnsi="Sylfaen" w:cs="Sylfaen"/>
        </w:rPr>
        <w:t xml:space="preserve"> </w:t>
      </w:r>
      <w:r>
        <w:rPr>
          <w:rFonts w:ascii="Sylfaen" w:hAnsi="Sylfaen" w:cs="Sylfaen"/>
        </w:rPr>
        <w:t>და</w:t>
      </w:r>
      <w:r w:rsidR="001E02D9">
        <w:rPr>
          <w:rFonts w:ascii="Sylfaen" w:hAnsi="Sylfaen" w:cs="Sylfaen"/>
        </w:rPr>
        <w:t xml:space="preserve"> </w:t>
      </w:r>
      <w:r>
        <w:rPr>
          <w:rFonts w:ascii="Sylfaen" w:hAnsi="Sylfaen" w:cs="Sylfaen"/>
        </w:rPr>
        <w:t>მედდის</w:t>
      </w:r>
      <w:r w:rsidR="001E02D9">
        <w:rPr>
          <w:rFonts w:ascii="Sylfaen" w:hAnsi="Sylfaen" w:cs="Sylfaen"/>
        </w:rPr>
        <w:t xml:space="preserve"> </w:t>
      </w:r>
      <w:r>
        <w:rPr>
          <w:rFonts w:ascii="Sylfaen" w:hAnsi="Sylfaen" w:cs="Sylfaen"/>
        </w:rPr>
        <w:t>მოვალეობა -ვ</w:t>
      </w:r>
      <w:r>
        <w:rPr>
          <w:rFonts w:ascii="Sylfaen" w:hAnsi="Sylfaen"/>
        </w:rPr>
        <w:t>.</w:t>
      </w:r>
      <w:r>
        <w:rPr>
          <w:rFonts w:ascii="Sylfaen" w:hAnsi="Sylfaen" w:cs="Sylfaen"/>
        </w:rPr>
        <w:t>გვანცელაძე</w:t>
      </w:r>
      <w:r>
        <w:rPr>
          <w:rFonts w:ascii="Sylfaen" w:hAnsi="Sylfaen"/>
        </w:rPr>
        <w:t xml:space="preserve">, </w:t>
      </w:r>
      <w:r>
        <w:rPr>
          <w:rFonts w:ascii="Sylfaen" w:hAnsi="Sylfaen" w:cs="Sylfaen"/>
        </w:rPr>
        <w:t>გ</w:t>
      </w:r>
      <w:r>
        <w:rPr>
          <w:rFonts w:ascii="Sylfaen" w:hAnsi="Sylfaen"/>
        </w:rPr>
        <w:t xml:space="preserve">. </w:t>
      </w:r>
      <w:r>
        <w:rPr>
          <w:rFonts w:ascii="Sylfaen" w:hAnsi="Sylfaen" w:cs="Sylfaen"/>
        </w:rPr>
        <w:t>კალანდარიშვილი</w:t>
      </w:r>
      <w:r>
        <w:rPr>
          <w:rFonts w:ascii="Sylfaen" w:hAnsi="Sylfaen"/>
        </w:rPr>
        <w:t xml:space="preserve"> 2006წ. </w:t>
      </w:r>
    </w:p>
    <w:p w:rsidR="005221E8" w:rsidRDefault="005221E8" w:rsidP="005221E8">
      <w:pPr>
        <w:pStyle w:val="Heading3"/>
        <w:numPr>
          <w:ilvl w:val="0"/>
          <w:numId w:val="19"/>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567"/>
        </w:tabs>
        <w:spacing w:before="0" w:line="240" w:lineRule="auto"/>
        <w:ind w:left="567" w:hanging="425"/>
        <w:rPr>
          <w:rFonts w:ascii="Sylfaen" w:hAnsi="Sylfaen" w:cs="Arial"/>
          <w:color w:val="auto"/>
        </w:rPr>
      </w:pPr>
      <w:r>
        <w:rPr>
          <w:rFonts w:ascii="Sylfaen" w:hAnsi="Sylfaen" w:cs="Sylfaen"/>
          <w:b/>
          <w:color w:val="auto"/>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ბრძანება</w:t>
      </w:r>
      <w:r>
        <w:rPr>
          <w:rFonts w:ascii="Sylfaen" w:hAnsi="Sylfaen"/>
          <w:b/>
          <w:color w:val="auto"/>
        </w:rPr>
        <w:t>№108/</w:t>
      </w:r>
      <w:r>
        <w:rPr>
          <w:rFonts w:ascii="Sylfaen" w:hAnsi="Sylfaen" w:cs="Sylfaen"/>
          <w:b/>
          <w:color w:val="auto"/>
        </w:rPr>
        <w:t>ნ</w:t>
      </w:r>
      <w:r>
        <w:rPr>
          <w:rFonts w:ascii="Sylfaen" w:hAnsi="Sylfaen"/>
          <w:b/>
          <w:color w:val="auto"/>
        </w:rPr>
        <w:t>2009</w:t>
      </w:r>
      <w:r>
        <w:rPr>
          <w:rFonts w:ascii="Sylfaen" w:hAnsi="Sylfaen" w:cs="Sylfaen"/>
          <w:b/>
          <w:color w:val="auto"/>
        </w:rPr>
        <w:t>წლის</w:t>
      </w:r>
      <w:r>
        <w:rPr>
          <w:rFonts w:ascii="Sylfaen" w:hAnsi="Sylfaen"/>
          <w:b/>
          <w:color w:val="auto"/>
        </w:rPr>
        <w:t xml:space="preserve"> 19 </w:t>
      </w:r>
      <w:r>
        <w:rPr>
          <w:rFonts w:ascii="Sylfaen" w:hAnsi="Sylfaen" w:cs="Sylfaen"/>
          <w:b/>
          <w:color w:val="auto"/>
        </w:rPr>
        <w:t>მარტი</w:t>
      </w:r>
    </w:p>
    <w:p w:rsidR="005221E8" w:rsidRDefault="005221E8" w:rsidP="005221E8">
      <w:pPr>
        <w:pStyle w:val="mimgebixml"/>
        <w:numPr>
          <w:ilvl w:val="0"/>
          <w:numId w:val="19"/>
        </w:numPr>
        <w:tabs>
          <w:tab w:val="left" w:pos="567"/>
        </w:tabs>
        <w:ind w:left="567" w:hanging="425"/>
        <w:jc w:val="left"/>
        <w:rPr>
          <w:rFonts w:cs="Sylfaen"/>
          <w:b w:val="0"/>
          <w:sz w:val="22"/>
          <w:szCs w:val="22"/>
          <w:lang w:val="fr-FR" w:eastAsia="en-US"/>
        </w:rPr>
      </w:pPr>
      <w:r>
        <w:rPr>
          <w:rStyle w:val="sataurixmlChar"/>
          <w:sz w:val="22"/>
          <w:szCs w:val="22"/>
        </w:rPr>
        <w:t>ამბულატორიულისამედიცინოდოკუმენტაციისწარმოებისწესისდამტკიცებისშესახებ</w:t>
      </w:r>
      <w:r>
        <w:rPr>
          <w:rFonts w:eastAsia="Sylfaen"/>
          <w:b w:val="0"/>
          <w:sz w:val="22"/>
          <w:szCs w:val="22"/>
        </w:rPr>
        <w:t>ბრძანება №01-41/ნ2011 წლის 15 აგვისტო</w:t>
      </w:r>
    </w:p>
    <w:p w:rsidR="005221E8" w:rsidRDefault="005221E8" w:rsidP="00522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lang w:val="en-GB"/>
        </w:rPr>
      </w:pPr>
      <w:r>
        <w:rPr>
          <w:rFonts w:ascii="Sylfaen" w:hAnsi="Sylfaen" w:cs="Sylfaen"/>
        </w:rPr>
        <w:t>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N 238/ნ   2000  წლის 5 დეკემბერი</w:t>
      </w:r>
    </w:p>
    <w:p w:rsidR="005221E8" w:rsidRDefault="005221E8" w:rsidP="00522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სამედიცინოდაწესებულებიდანშინაგანსაქმეთასამინისტროსსტუქტურისათვისოპერატიულიინფორმირმაციისმიწოდებისშესახებ   N 239/ ნ     200 წლის 5 დეკემბერი</w:t>
      </w:r>
    </w:p>
    <w:p w:rsidR="005221E8" w:rsidRDefault="005221E8" w:rsidP="00522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საქართველოს</w:t>
      </w:r>
      <w:r w:rsidR="00C0299C">
        <w:rPr>
          <w:rFonts w:ascii="Sylfaen" w:hAnsi="Sylfaen" w:cs="Sylfaen"/>
          <w:lang w:val="en-US"/>
        </w:rPr>
        <w:t xml:space="preserve">  </w:t>
      </w:r>
      <w:r>
        <w:rPr>
          <w:rFonts w:ascii="Sylfaen" w:hAnsi="Sylfaen" w:cs="Sylfaen"/>
        </w:rPr>
        <w:t>კანონი</w:t>
      </w:r>
      <w:r w:rsidR="00C0299C">
        <w:rPr>
          <w:rFonts w:ascii="Sylfaen" w:hAnsi="Sylfaen" w:cs="Sylfaen"/>
          <w:lang w:val="en-US"/>
        </w:rPr>
        <w:t xml:space="preserve">  </w:t>
      </w:r>
      <w:r>
        <w:rPr>
          <w:rFonts w:ascii="Sylfaen" w:hAnsi="Sylfaen" w:cs="Sylfaen"/>
        </w:rPr>
        <w:t>ჯანმრთელობის</w:t>
      </w:r>
      <w:r w:rsidR="00C0299C">
        <w:rPr>
          <w:rFonts w:ascii="Sylfaen" w:hAnsi="Sylfaen" w:cs="Sylfaen"/>
          <w:lang w:val="en-US"/>
        </w:rPr>
        <w:t xml:space="preserve">  </w:t>
      </w:r>
      <w:r>
        <w:rPr>
          <w:rFonts w:ascii="Sylfaen" w:hAnsi="Sylfaen" w:cs="Sylfaen"/>
        </w:rPr>
        <w:t>დაცვის</w:t>
      </w:r>
      <w:r w:rsidR="00C0299C">
        <w:rPr>
          <w:rFonts w:ascii="Sylfaen" w:hAnsi="Sylfaen" w:cs="Sylfaen"/>
          <w:lang w:val="en-US"/>
        </w:rPr>
        <w:t xml:space="preserve"> </w:t>
      </w:r>
      <w:r>
        <w:rPr>
          <w:rFonts w:ascii="Sylfaen" w:hAnsi="Sylfaen" w:cs="Sylfaen"/>
        </w:rPr>
        <w:t xml:space="preserve">შესახებ       </w:t>
      </w:r>
      <w:r w:rsidR="00C0299C">
        <w:rPr>
          <w:rFonts w:ascii="Sylfaen" w:hAnsi="Sylfaen" w:cs="Sylfaen"/>
          <w:lang w:val="en-US"/>
        </w:rPr>
        <w:t xml:space="preserve">2016 </w:t>
      </w:r>
      <w:r>
        <w:rPr>
          <w:rFonts w:ascii="Sylfaen" w:hAnsi="Sylfaen" w:cs="Sylfaen"/>
        </w:rPr>
        <w:t xml:space="preserve"> წლის 10 დეკემბერი</w:t>
      </w:r>
    </w:p>
    <w:p w:rsidR="005221E8" w:rsidRDefault="005221E8" w:rsidP="00522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67" w:hanging="425"/>
        <w:rPr>
          <w:rFonts w:ascii="Sylfaen" w:hAnsi="Sylfaen" w:cs="Sylfaen"/>
        </w:rPr>
      </w:pPr>
      <w:r>
        <w:rPr>
          <w:rFonts w:ascii="Sylfaen" w:hAnsi="Sylfaen" w:cs="Sylfaen"/>
        </w:rPr>
        <w:t xml:space="preserve">სტუდენტთა სახელმძღვანელო </w:t>
      </w:r>
      <w:r>
        <w:rPr>
          <w:rFonts w:ascii="Sylfaen" w:hAnsi="Sylfaen" w:cs="Sylfaen"/>
          <w:lang w:val="en-US"/>
        </w:rPr>
        <w:t>,,</w:t>
      </w:r>
      <w:r>
        <w:rPr>
          <w:rFonts w:ascii="Sylfaen" w:hAnsi="Sylfaen" w:cs="Arial"/>
        </w:rPr>
        <w:t xml:space="preserve">ქირურგიული </w:t>
      </w:r>
      <w:r>
        <w:rPr>
          <w:rFonts w:ascii="Sylfaen" w:hAnsi="Sylfaen"/>
        </w:rPr>
        <w:t xml:space="preserve"> პაციენტის საექთნო მართვა</w:t>
      </w:r>
      <w:r>
        <w:rPr>
          <w:rFonts w:ascii="Sylfaen" w:hAnsi="Sylfaen"/>
          <w:lang w:val="en-US"/>
        </w:rPr>
        <w:t xml:space="preserve">,,  </w:t>
      </w:r>
      <w:r>
        <w:rPr>
          <w:rFonts w:ascii="Sylfaen" w:hAnsi="Sylfaen"/>
        </w:rPr>
        <w:t>თბილისი 201</w:t>
      </w:r>
      <w:r w:rsidR="00C0299C">
        <w:rPr>
          <w:rFonts w:ascii="Sylfaen" w:hAnsi="Sylfaen"/>
          <w:lang w:val="en-US"/>
        </w:rPr>
        <w:t>6</w:t>
      </w:r>
      <w:r>
        <w:rPr>
          <w:rFonts w:ascii="Sylfaen" w:hAnsi="Sylfaen"/>
        </w:rPr>
        <w:t>წ.</w:t>
      </w:r>
    </w:p>
    <w:p w:rsidR="003063DD" w:rsidRPr="00C0299C" w:rsidRDefault="005221E8" w:rsidP="00C0299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Times New Roman"/>
        </w:rPr>
      </w:pPr>
      <w:r>
        <w:rPr>
          <w:rFonts w:ascii="Sylfaen" w:hAnsi="Sylfaen" w:cs="Sylfaen"/>
        </w:rPr>
        <w:t>ქირურგია</w:t>
      </w:r>
      <w:r>
        <w:rPr>
          <w:rFonts w:ascii="Sylfaen" w:hAnsi="Sylfaen"/>
        </w:rPr>
        <w:t xml:space="preserve">: </w:t>
      </w:r>
      <w:r>
        <w:rPr>
          <w:rFonts w:ascii="Sylfaen" w:hAnsi="Sylfaen" w:cs="Sylfaen"/>
        </w:rPr>
        <w:t>სახელმძღვ</w:t>
      </w:r>
      <w:r>
        <w:rPr>
          <w:rFonts w:ascii="Sylfaen" w:hAnsi="Sylfaen"/>
        </w:rPr>
        <w:t xml:space="preserve">. </w:t>
      </w:r>
      <w:r>
        <w:rPr>
          <w:rFonts w:ascii="Sylfaen" w:hAnsi="Sylfaen" w:cs="Sylfaen"/>
        </w:rPr>
        <w:t>საშ</w:t>
      </w:r>
      <w:r>
        <w:rPr>
          <w:rFonts w:ascii="Sylfaen" w:hAnsi="Sylfaen"/>
        </w:rPr>
        <w:t xml:space="preserve">. </w:t>
      </w:r>
      <w:r>
        <w:rPr>
          <w:rFonts w:ascii="Sylfaen" w:hAnsi="Sylfaen" w:cs="Sylfaen"/>
        </w:rPr>
        <w:t>სამედ</w:t>
      </w:r>
      <w:r>
        <w:rPr>
          <w:rFonts w:ascii="Sylfaen" w:hAnsi="Sylfaen"/>
        </w:rPr>
        <w:t xml:space="preserve">. </w:t>
      </w:r>
      <w:r>
        <w:rPr>
          <w:rFonts w:ascii="Sylfaen" w:hAnsi="Sylfaen" w:cs="Sylfaen"/>
        </w:rPr>
        <w:t>სკოლებ</w:t>
      </w:r>
      <w:r>
        <w:rPr>
          <w:rFonts w:ascii="Sylfaen" w:hAnsi="Sylfaen"/>
        </w:rPr>
        <w:t>.–</w:t>
      </w:r>
      <w:r>
        <w:rPr>
          <w:rFonts w:ascii="Sylfaen" w:hAnsi="Sylfaen" w:cs="Sylfaen"/>
        </w:rPr>
        <w:t>თბ</w:t>
      </w:r>
      <w:r>
        <w:rPr>
          <w:rFonts w:ascii="Sylfaen" w:hAnsi="Sylfaen"/>
        </w:rPr>
        <w:t>.</w:t>
      </w:r>
      <w:r>
        <w:rPr>
          <w:rFonts w:ascii="Sylfaen" w:hAnsi="Sylfaen" w:cs="Sylfaen"/>
        </w:rPr>
        <w:t>გორდეზიანიშ</w:t>
      </w:r>
      <w:r>
        <w:rPr>
          <w:rFonts w:ascii="Sylfaen" w:hAnsi="Sylfaen"/>
        </w:rPr>
        <w:t xml:space="preserve">., </w:t>
      </w:r>
      <w:r>
        <w:rPr>
          <w:rFonts w:ascii="Sylfaen" w:hAnsi="Sylfaen" w:cs="Sylfaen"/>
        </w:rPr>
        <w:t>ღვი</w:t>
      </w:r>
      <w:r>
        <w:rPr>
          <w:rFonts w:ascii="Sylfaen" w:hAnsi="Sylfaen"/>
        </w:rPr>
        <w:t>ნეფაძე დ.</w:t>
      </w:r>
    </w:p>
    <w:p w:rsidR="00296974" w:rsidRPr="006441B5" w:rsidRDefault="008A1EFA" w:rsidP="00296974">
      <w:pPr>
        <w:spacing w:before="120" w:line="240" w:lineRule="auto"/>
        <w:jc w:val="both"/>
        <w:rPr>
          <w:rFonts w:ascii="Sylfaen" w:eastAsia="Merriweather" w:hAnsi="Sylfaen" w:cs="Merriweather"/>
          <w:b/>
          <w:sz w:val="20"/>
          <w:szCs w:val="20"/>
        </w:rPr>
      </w:pPr>
      <w:r>
        <w:rPr>
          <w:rFonts w:ascii="Sylfaen" w:eastAsia="Arial Unicode MS" w:hAnsi="Sylfaen" w:cs="Arial Unicode MS"/>
          <w:b/>
          <w:sz w:val="20"/>
          <w:szCs w:val="20"/>
          <w:lang w:val="en-US"/>
        </w:rPr>
        <w:t>3.5</w:t>
      </w:r>
      <w:r w:rsidR="00296974" w:rsidRPr="006441B5">
        <w:rPr>
          <w:rFonts w:ascii="Sylfaen" w:eastAsia="Arial Unicode MS" w:hAnsi="Sylfaen" w:cs="Arial Unicode MS"/>
          <w:b/>
          <w:sz w:val="20"/>
          <w:szCs w:val="20"/>
        </w:rPr>
        <w:t xml:space="preserve">. </w:t>
      </w:r>
      <w:proofErr w:type="gramStart"/>
      <w:r w:rsidR="00296974" w:rsidRPr="006441B5">
        <w:rPr>
          <w:rFonts w:ascii="Sylfaen" w:eastAsia="Arial Unicode MS" w:hAnsi="Sylfaen" w:cs="Arial Unicode MS"/>
          <w:b/>
          <w:sz w:val="20"/>
          <w:szCs w:val="20"/>
        </w:rPr>
        <w:t>სპეციალური</w:t>
      </w:r>
      <w:proofErr w:type="gramEnd"/>
      <w:r w:rsidR="00296974" w:rsidRPr="006441B5">
        <w:rPr>
          <w:rFonts w:ascii="Sylfaen" w:eastAsia="Arial Unicode MS" w:hAnsi="Sylfaen" w:cs="Arial Unicode MS"/>
          <w:b/>
          <w:sz w:val="20"/>
          <w:szCs w:val="20"/>
        </w:rPr>
        <w:t xml:space="preserve"> საგანმანათლებლო საჭიროების   (სსსმ)  და შეზღუდული შესაძლებლობების მქონე  (შშმ) პროფესიული სტუდენტების</w:t>
      </w:r>
      <w:r w:rsidR="00296974">
        <w:rPr>
          <w:rFonts w:ascii="Sylfaen" w:eastAsia="Arial Unicode MS" w:hAnsi="Sylfaen" w:cs="Arial Unicode MS"/>
          <w:b/>
          <w:sz w:val="20"/>
          <w:szCs w:val="20"/>
        </w:rPr>
        <w:t>/მსმენელების</w:t>
      </w:r>
      <w:r w:rsidR="00296974" w:rsidRPr="006441B5">
        <w:rPr>
          <w:rFonts w:ascii="Sylfaen" w:eastAsia="Arial Unicode MS" w:hAnsi="Sylfaen" w:cs="Arial Unicode MS"/>
          <w:b/>
          <w:sz w:val="20"/>
          <w:szCs w:val="20"/>
        </w:rPr>
        <w:t xml:space="preserve"> სწავლებისათვის</w:t>
      </w:r>
    </w:p>
    <w:p w:rsidR="00296974" w:rsidRPr="008A1EFA" w:rsidRDefault="00296974" w:rsidP="00296974">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581D91" w:rsidRDefault="00296974" w:rsidP="00296974">
      <w:pPr>
        <w:spacing w:after="0" w:line="240" w:lineRule="auto"/>
        <w:jc w:val="both"/>
        <w:rPr>
          <w:rFonts w:ascii="Sylfaen" w:eastAsia="Merriweather" w:hAnsi="Sylfaen" w:cs="Merriweather"/>
          <w:b/>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3365B9" w:rsidRPr="002412BC" w:rsidRDefault="003365B9" w:rsidP="00581D91">
      <w:pPr>
        <w:spacing w:after="0" w:line="240" w:lineRule="auto"/>
        <w:jc w:val="both"/>
        <w:rPr>
          <w:rFonts w:ascii="Sylfaen" w:eastAsia="Arial Unicode MS" w:hAnsi="Sylfaen" w:cs="Arial Unicode MS"/>
          <w:b/>
          <w:color w:val="auto"/>
          <w:sz w:val="20"/>
          <w:szCs w:val="20"/>
          <w:lang w:val="en-US"/>
        </w:rPr>
      </w:pPr>
      <w:bookmarkStart w:id="2" w:name="_30j0zll" w:colFirst="0" w:colLast="0"/>
      <w:bookmarkEnd w:id="2"/>
    </w:p>
    <w:p w:rsidR="00C0299C" w:rsidRDefault="00C0299C" w:rsidP="009067BD">
      <w:pPr>
        <w:jc w:val="both"/>
        <w:rPr>
          <w:rFonts w:ascii="Sylfaen" w:hAnsi="Sylfaen" w:cs="Arial"/>
          <w:b/>
          <w:sz w:val="20"/>
          <w:szCs w:val="20"/>
          <w:lang w:val="en-US"/>
        </w:rPr>
      </w:pPr>
    </w:p>
    <w:p w:rsidR="00C0299C" w:rsidRDefault="00C0299C" w:rsidP="009067BD">
      <w:pPr>
        <w:jc w:val="both"/>
        <w:rPr>
          <w:rFonts w:ascii="Sylfaen" w:hAnsi="Sylfaen" w:cs="Arial"/>
          <w:b/>
          <w:sz w:val="20"/>
          <w:szCs w:val="20"/>
          <w:lang w:val="en-US"/>
        </w:rPr>
      </w:pPr>
    </w:p>
    <w:p w:rsidR="00C0299C" w:rsidRDefault="00C0299C" w:rsidP="009067BD">
      <w:pPr>
        <w:jc w:val="both"/>
        <w:rPr>
          <w:rFonts w:ascii="Sylfaen" w:hAnsi="Sylfaen" w:cs="Arial"/>
          <w:b/>
          <w:sz w:val="20"/>
          <w:szCs w:val="20"/>
          <w:lang w:val="en-US"/>
        </w:rPr>
      </w:pPr>
    </w:p>
    <w:p w:rsidR="00C0299C" w:rsidRDefault="00C0299C" w:rsidP="009067BD">
      <w:pPr>
        <w:jc w:val="both"/>
        <w:rPr>
          <w:rFonts w:ascii="Sylfaen" w:hAnsi="Sylfaen" w:cs="Arial"/>
          <w:b/>
          <w:sz w:val="20"/>
          <w:szCs w:val="20"/>
          <w:lang w:val="en-US"/>
        </w:rPr>
      </w:pPr>
    </w:p>
    <w:p w:rsidR="009067BD" w:rsidRPr="008A1EFA" w:rsidRDefault="009067BD" w:rsidP="009067BD">
      <w:pPr>
        <w:jc w:val="both"/>
        <w:rPr>
          <w:rFonts w:ascii="Sylfaen" w:hAnsi="Sylfaen" w:cs="Arial"/>
          <w:b/>
          <w:sz w:val="20"/>
          <w:szCs w:val="20"/>
        </w:rPr>
      </w:pPr>
      <w:r w:rsidRPr="008A1EFA">
        <w:rPr>
          <w:rFonts w:ascii="Sylfaen" w:hAnsi="Sylfaen" w:cs="Arial"/>
          <w:b/>
          <w:sz w:val="20"/>
          <w:szCs w:val="20"/>
        </w:rPr>
        <w:lastRenderedPageBreak/>
        <w:t>მოდულის განმახორციელებელი:</w:t>
      </w:r>
    </w:p>
    <w:tbl>
      <w:tblPr>
        <w:tblStyle w:val="TableGrid"/>
        <w:tblW w:w="5000" w:type="pct"/>
        <w:tblLook w:val="04A0"/>
      </w:tblPr>
      <w:tblGrid>
        <w:gridCol w:w="819"/>
        <w:gridCol w:w="3259"/>
        <w:gridCol w:w="3262"/>
        <w:gridCol w:w="3682"/>
        <w:gridCol w:w="3872"/>
      </w:tblGrid>
      <w:tr w:rsidR="009067BD" w:rsidRPr="008A1EFA" w:rsidTr="001E02D9">
        <w:trPr>
          <w:trHeight w:val="435"/>
        </w:trPr>
        <w:tc>
          <w:tcPr>
            <w:tcW w:w="275" w:type="pct"/>
            <w:vMerge w:val="restart"/>
          </w:tcPr>
          <w:p w:rsidR="009067BD" w:rsidRPr="008A1EFA" w:rsidRDefault="009067BD" w:rsidP="00751345">
            <w:pPr>
              <w:spacing w:before="60" w:after="60"/>
              <w:jc w:val="center"/>
              <w:rPr>
                <w:rFonts w:ascii="Sylfaen" w:eastAsia="Calibri" w:hAnsi="Sylfaen" w:cs="Sylfaen"/>
                <w:b/>
                <w:sz w:val="20"/>
                <w:szCs w:val="20"/>
              </w:rPr>
            </w:pPr>
            <w:r w:rsidRPr="008A1EFA">
              <w:rPr>
                <w:rFonts w:ascii="Sylfaen" w:hAnsi="Sylfaen"/>
                <w:b/>
                <w:sz w:val="20"/>
                <w:szCs w:val="20"/>
              </w:rPr>
              <w:t>№</w:t>
            </w:r>
          </w:p>
        </w:tc>
        <w:tc>
          <w:tcPr>
            <w:tcW w:w="1094" w:type="pct"/>
            <w:vMerge w:val="restart"/>
          </w:tcPr>
          <w:p w:rsidR="009067BD" w:rsidRPr="008A1EFA" w:rsidRDefault="009067BD" w:rsidP="00751345">
            <w:pPr>
              <w:spacing w:before="60" w:after="60"/>
              <w:rPr>
                <w:rFonts w:ascii="Sylfaen" w:eastAsia="Calibri" w:hAnsi="Sylfaen" w:cs="Sylfaen"/>
                <w:b/>
                <w:sz w:val="20"/>
                <w:szCs w:val="20"/>
              </w:rPr>
            </w:pPr>
            <w:r w:rsidRPr="008A1EFA">
              <w:rPr>
                <w:rFonts w:ascii="Sylfaen" w:hAnsi="Sylfaen" w:cs="Sylfaen"/>
                <w:b/>
                <w:bCs/>
                <w:sz w:val="20"/>
                <w:szCs w:val="20"/>
              </w:rPr>
              <w:t xml:space="preserve">    სახელი   და  გვარი</w:t>
            </w:r>
          </w:p>
        </w:tc>
        <w:tc>
          <w:tcPr>
            <w:tcW w:w="1095" w:type="pct"/>
          </w:tcPr>
          <w:p w:rsidR="009067BD" w:rsidRPr="008A1EFA" w:rsidRDefault="009067BD" w:rsidP="00751345">
            <w:pPr>
              <w:spacing w:before="60" w:after="60"/>
              <w:rPr>
                <w:rFonts w:ascii="Sylfaen" w:eastAsia="Calibri" w:hAnsi="Sylfaen" w:cs="Sylfaen"/>
                <w:b/>
                <w:sz w:val="20"/>
                <w:szCs w:val="20"/>
              </w:rPr>
            </w:pPr>
            <w:r w:rsidRPr="008A1EFA">
              <w:rPr>
                <w:rFonts w:ascii="Sylfaen" w:hAnsi="Sylfaen" w:cs="Sylfaen"/>
                <w:b/>
                <w:bCs/>
                <w:sz w:val="20"/>
                <w:szCs w:val="20"/>
              </w:rPr>
              <w:t>საკონტაქტო ინფორმაცია</w:t>
            </w:r>
          </w:p>
        </w:tc>
        <w:tc>
          <w:tcPr>
            <w:tcW w:w="1236" w:type="pct"/>
            <w:vMerge w:val="restart"/>
          </w:tcPr>
          <w:p w:rsidR="009067BD" w:rsidRPr="008A1EFA" w:rsidRDefault="009067BD" w:rsidP="00751345">
            <w:pPr>
              <w:spacing w:before="60" w:after="60"/>
              <w:rPr>
                <w:rFonts w:ascii="Sylfaen" w:eastAsia="Calibri" w:hAnsi="Sylfaen" w:cs="Sylfaen"/>
                <w:b/>
                <w:sz w:val="20"/>
                <w:szCs w:val="20"/>
              </w:rPr>
            </w:pPr>
            <w:r w:rsidRPr="008A1EFA">
              <w:rPr>
                <w:rFonts w:ascii="Sylfaen" w:hAnsi="Sylfaen"/>
                <w:b/>
                <w:sz w:val="20"/>
                <w:szCs w:val="20"/>
              </w:rPr>
              <w:t>კვალიფიკაცია დიპლომის მიხედვით</w:t>
            </w:r>
          </w:p>
        </w:tc>
        <w:tc>
          <w:tcPr>
            <w:tcW w:w="1300" w:type="pct"/>
            <w:vMerge w:val="restart"/>
          </w:tcPr>
          <w:p w:rsidR="009067BD" w:rsidRPr="008A1EFA" w:rsidRDefault="009067BD" w:rsidP="00751345">
            <w:pPr>
              <w:spacing w:before="60" w:after="60"/>
              <w:rPr>
                <w:rFonts w:ascii="Sylfaen" w:eastAsia="Calibri" w:hAnsi="Sylfaen" w:cs="Sylfaen"/>
                <w:b/>
                <w:sz w:val="20"/>
                <w:szCs w:val="20"/>
              </w:rPr>
            </w:pPr>
            <w:r w:rsidRPr="008A1EFA">
              <w:rPr>
                <w:rFonts w:ascii="Sylfaen" w:hAnsi="Sylfaen"/>
                <w:b/>
                <w:sz w:val="20"/>
                <w:szCs w:val="20"/>
              </w:rPr>
              <w:t>სამუშაო   სტაჟი</w:t>
            </w:r>
          </w:p>
        </w:tc>
      </w:tr>
      <w:tr w:rsidR="009067BD" w:rsidRPr="008A1EFA" w:rsidTr="001E02D9">
        <w:trPr>
          <w:trHeight w:val="396"/>
        </w:trPr>
        <w:tc>
          <w:tcPr>
            <w:tcW w:w="275" w:type="pct"/>
            <w:vMerge/>
          </w:tcPr>
          <w:p w:rsidR="009067BD" w:rsidRPr="008A1EFA" w:rsidRDefault="009067BD" w:rsidP="00751345">
            <w:pPr>
              <w:spacing w:before="60" w:after="60"/>
              <w:jc w:val="center"/>
              <w:rPr>
                <w:rFonts w:ascii="Sylfaen" w:hAnsi="Sylfaen"/>
                <w:b/>
                <w:sz w:val="20"/>
                <w:szCs w:val="20"/>
              </w:rPr>
            </w:pPr>
          </w:p>
        </w:tc>
        <w:tc>
          <w:tcPr>
            <w:tcW w:w="1094" w:type="pct"/>
            <w:vMerge/>
          </w:tcPr>
          <w:p w:rsidR="009067BD" w:rsidRPr="008A1EFA" w:rsidRDefault="009067BD" w:rsidP="00751345">
            <w:pPr>
              <w:spacing w:before="60" w:after="60"/>
              <w:jc w:val="center"/>
              <w:rPr>
                <w:rFonts w:ascii="Sylfaen" w:hAnsi="Sylfaen" w:cs="Sylfaen"/>
                <w:b/>
                <w:bCs/>
                <w:sz w:val="20"/>
                <w:szCs w:val="20"/>
              </w:rPr>
            </w:pPr>
          </w:p>
        </w:tc>
        <w:tc>
          <w:tcPr>
            <w:tcW w:w="1095" w:type="pct"/>
          </w:tcPr>
          <w:p w:rsidR="009067BD" w:rsidRPr="008A1EFA" w:rsidRDefault="009067BD" w:rsidP="00751345">
            <w:pPr>
              <w:spacing w:before="60" w:after="60"/>
              <w:rPr>
                <w:rFonts w:ascii="Sylfaen" w:hAnsi="Sylfaen" w:cs="Sylfaen"/>
                <w:b/>
                <w:bCs/>
                <w:sz w:val="20"/>
                <w:szCs w:val="20"/>
              </w:rPr>
            </w:pPr>
            <w:r w:rsidRPr="008A1EFA">
              <w:rPr>
                <w:rFonts w:ascii="Sylfaen" w:hAnsi="Sylfaen" w:cs="Sylfaen"/>
                <w:b/>
                <w:bCs/>
                <w:sz w:val="20"/>
                <w:szCs w:val="20"/>
              </w:rPr>
              <w:t>ტელეფონი, ელ-ფოსტა</w:t>
            </w:r>
          </w:p>
        </w:tc>
        <w:tc>
          <w:tcPr>
            <w:tcW w:w="1236" w:type="pct"/>
            <w:vMerge/>
          </w:tcPr>
          <w:p w:rsidR="009067BD" w:rsidRPr="008A1EFA" w:rsidRDefault="009067BD" w:rsidP="00751345">
            <w:pPr>
              <w:spacing w:before="60" w:after="60"/>
              <w:jc w:val="center"/>
              <w:rPr>
                <w:rFonts w:ascii="Sylfaen" w:hAnsi="Sylfaen" w:cs="Sylfaen"/>
                <w:b/>
                <w:bCs/>
                <w:sz w:val="20"/>
                <w:szCs w:val="20"/>
              </w:rPr>
            </w:pPr>
          </w:p>
        </w:tc>
        <w:tc>
          <w:tcPr>
            <w:tcW w:w="1300" w:type="pct"/>
            <w:vMerge/>
          </w:tcPr>
          <w:p w:rsidR="009067BD" w:rsidRPr="008A1EFA" w:rsidRDefault="009067BD" w:rsidP="00751345">
            <w:pPr>
              <w:spacing w:before="60" w:after="60"/>
              <w:jc w:val="center"/>
              <w:rPr>
                <w:rFonts w:ascii="Sylfaen" w:hAnsi="Sylfaen" w:cs="Sylfaen"/>
                <w:b/>
                <w:bCs/>
                <w:sz w:val="20"/>
                <w:szCs w:val="20"/>
              </w:rPr>
            </w:pPr>
          </w:p>
        </w:tc>
      </w:tr>
      <w:tr w:rsidR="009067BD" w:rsidRPr="008A1EFA" w:rsidTr="001E02D9">
        <w:trPr>
          <w:trHeight w:val="311"/>
        </w:trPr>
        <w:tc>
          <w:tcPr>
            <w:tcW w:w="275" w:type="pct"/>
          </w:tcPr>
          <w:p w:rsidR="009067BD" w:rsidRPr="008A1EFA" w:rsidRDefault="009067BD" w:rsidP="009067BD">
            <w:pPr>
              <w:spacing w:before="60" w:after="60"/>
              <w:jc w:val="center"/>
              <w:rPr>
                <w:rFonts w:ascii="Sylfaen" w:hAnsi="Sylfaen"/>
                <w:sz w:val="20"/>
                <w:szCs w:val="20"/>
              </w:rPr>
            </w:pPr>
            <w:r w:rsidRPr="008A1EFA">
              <w:rPr>
                <w:rFonts w:ascii="Sylfaen" w:hAnsi="Sylfaen"/>
                <w:sz w:val="20"/>
                <w:szCs w:val="20"/>
              </w:rPr>
              <w:t>1.</w:t>
            </w:r>
          </w:p>
        </w:tc>
        <w:tc>
          <w:tcPr>
            <w:tcW w:w="1094" w:type="pct"/>
          </w:tcPr>
          <w:p w:rsidR="009067BD" w:rsidRPr="008A1EFA" w:rsidRDefault="009067BD" w:rsidP="009067BD">
            <w:pPr>
              <w:pStyle w:val="TableParagraph"/>
              <w:ind w:left="102"/>
              <w:rPr>
                <w:rFonts w:ascii="Sylfaen" w:eastAsia="Sylfaen" w:hAnsi="Sylfaen" w:cs="Sylfaen"/>
                <w:b/>
                <w:sz w:val="20"/>
                <w:szCs w:val="20"/>
                <w:lang w:val="ka-GE"/>
              </w:rPr>
            </w:pPr>
            <w:r w:rsidRPr="008A1EFA">
              <w:rPr>
                <w:rFonts w:ascii="Sylfaen" w:eastAsia="Sylfaen" w:hAnsi="Sylfaen" w:cs="Sylfaen"/>
                <w:b/>
                <w:sz w:val="20"/>
                <w:szCs w:val="20"/>
                <w:lang w:val="ka-GE"/>
              </w:rPr>
              <w:t>იამზე მანჯავიძე</w:t>
            </w:r>
          </w:p>
        </w:tc>
        <w:tc>
          <w:tcPr>
            <w:tcW w:w="1095" w:type="pct"/>
          </w:tcPr>
          <w:p w:rsidR="009067BD" w:rsidRPr="008A1EFA" w:rsidRDefault="009067BD" w:rsidP="001E02D9">
            <w:pPr>
              <w:pStyle w:val="TableParagraph"/>
              <w:rPr>
                <w:rFonts w:ascii="Sylfaen" w:eastAsia="Sylfaen" w:hAnsi="Sylfaen" w:cs="Sylfaen"/>
                <w:b/>
                <w:sz w:val="20"/>
                <w:szCs w:val="20"/>
                <w:lang w:val="ka-GE"/>
              </w:rPr>
            </w:pPr>
            <w:r w:rsidRPr="008A1EFA">
              <w:rPr>
                <w:rFonts w:ascii="Sylfaen" w:eastAsia="Sylfaen" w:hAnsi="Sylfaen" w:cs="Sylfaen"/>
                <w:b/>
                <w:sz w:val="20"/>
                <w:szCs w:val="20"/>
                <w:lang w:val="ka-GE"/>
              </w:rPr>
              <w:t>577-37-31-44</w:t>
            </w:r>
          </w:p>
        </w:tc>
        <w:tc>
          <w:tcPr>
            <w:tcW w:w="1236" w:type="pct"/>
          </w:tcPr>
          <w:p w:rsidR="009067BD" w:rsidRPr="008A1EFA" w:rsidRDefault="009067BD" w:rsidP="009067BD">
            <w:pPr>
              <w:pStyle w:val="TableParagraph"/>
              <w:ind w:left="102"/>
              <w:rPr>
                <w:rFonts w:ascii="Sylfaen" w:eastAsia="Sylfaen" w:hAnsi="Sylfaen" w:cs="Sylfaen"/>
                <w:b/>
                <w:sz w:val="20"/>
                <w:szCs w:val="20"/>
                <w:lang w:val="ka-GE"/>
              </w:rPr>
            </w:pPr>
            <w:r w:rsidRPr="008A1EFA">
              <w:rPr>
                <w:rFonts w:ascii="Sylfaen" w:eastAsia="Sylfaen" w:hAnsi="Sylfaen" w:cs="Sylfaen"/>
                <w:b/>
                <w:sz w:val="20"/>
                <w:szCs w:val="20"/>
                <w:lang w:val="ka-GE"/>
              </w:rPr>
              <w:t>ბებია - ქალი</w:t>
            </w:r>
          </w:p>
        </w:tc>
        <w:tc>
          <w:tcPr>
            <w:tcW w:w="1300" w:type="pct"/>
          </w:tcPr>
          <w:p w:rsidR="009067BD" w:rsidRPr="008A1EFA" w:rsidRDefault="009067BD" w:rsidP="009067BD">
            <w:pPr>
              <w:pStyle w:val="TableParagraph"/>
              <w:ind w:left="99"/>
              <w:rPr>
                <w:rFonts w:ascii="Sylfaen" w:eastAsia="Sylfaen" w:hAnsi="Sylfaen" w:cs="Sylfaen"/>
                <w:b/>
                <w:sz w:val="20"/>
                <w:szCs w:val="20"/>
                <w:lang w:val="ka-GE"/>
              </w:rPr>
            </w:pPr>
            <w:r w:rsidRPr="008A1EFA">
              <w:rPr>
                <w:rFonts w:ascii="Sylfaen" w:eastAsia="Sylfaen" w:hAnsi="Sylfaen" w:cs="Sylfaen"/>
                <w:b/>
                <w:sz w:val="20"/>
                <w:szCs w:val="20"/>
                <w:lang w:val="ka-GE"/>
              </w:rPr>
              <w:t>2009 წლიდან</w:t>
            </w:r>
          </w:p>
          <w:p w:rsidR="009067BD" w:rsidRDefault="009067BD" w:rsidP="009067BD">
            <w:pPr>
              <w:pStyle w:val="TableParagraph"/>
              <w:ind w:left="99"/>
              <w:rPr>
                <w:rFonts w:ascii="Sylfaen" w:hAnsi="Sylfaen"/>
                <w:b/>
                <w:sz w:val="20"/>
                <w:szCs w:val="20"/>
                <w:lang w:val="ka-GE"/>
              </w:rPr>
            </w:pPr>
            <w:r w:rsidRPr="008A1EFA">
              <w:rPr>
                <w:rFonts w:ascii="Sylfaen" w:hAnsi="Sylfaen"/>
                <w:b/>
                <w:sz w:val="20"/>
                <w:szCs w:val="20"/>
              </w:rPr>
              <w:t>(</w:t>
            </w:r>
            <w:r w:rsidRPr="008A1EFA">
              <w:rPr>
                <w:rFonts w:ascii="Sylfaen" w:hAnsi="Sylfaen"/>
                <w:b/>
                <w:sz w:val="20"/>
                <w:szCs w:val="20"/>
                <w:lang w:val="ka-GE"/>
              </w:rPr>
              <w:t>10 წელი  გამოცდილება)</w:t>
            </w:r>
          </w:p>
          <w:p w:rsidR="001E02D9" w:rsidRPr="008A1EFA" w:rsidRDefault="001E02D9" w:rsidP="009067BD">
            <w:pPr>
              <w:pStyle w:val="TableParagraph"/>
              <w:ind w:left="99"/>
              <w:rPr>
                <w:rFonts w:ascii="Sylfaen" w:eastAsia="Sylfaen" w:hAnsi="Sylfaen" w:cs="Sylfaen"/>
                <w:b/>
                <w:sz w:val="20"/>
                <w:szCs w:val="20"/>
                <w:lang w:val="ka-GE"/>
              </w:rPr>
            </w:pPr>
          </w:p>
        </w:tc>
      </w:tr>
      <w:tr w:rsidR="009067BD" w:rsidRPr="008A1EFA" w:rsidTr="001E02D9">
        <w:trPr>
          <w:trHeight w:val="740"/>
        </w:trPr>
        <w:tc>
          <w:tcPr>
            <w:tcW w:w="275" w:type="pct"/>
          </w:tcPr>
          <w:p w:rsidR="009067BD" w:rsidRPr="008A1EFA" w:rsidRDefault="009067BD" w:rsidP="009067BD">
            <w:pPr>
              <w:spacing w:before="60" w:after="60"/>
              <w:jc w:val="center"/>
              <w:rPr>
                <w:rFonts w:ascii="Sylfaen" w:hAnsi="Sylfaen"/>
                <w:sz w:val="20"/>
                <w:szCs w:val="20"/>
              </w:rPr>
            </w:pPr>
            <w:r w:rsidRPr="008A1EFA">
              <w:rPr>
                <w:rFonts w:ascii="Sylfaen" w:hAnsi="Sylfaen"/>
                <w:sz w:val="20"/>
                <w:szCs w:val="20"/>
              </w:rPr>
              <w:t xml:space="preserve">2. </w:t>
            </w:r>
          </w:p>
        </w:tc>
        <w:tc>
          <w:tcPr>
            <w:tcW w:w="1094" w:type="pct"/>
          </w:tcPr>
          <w:p w:rsidR="009067BD" w:rsidRPr="008A1EFA" w:rsidRDefault="009067BD" w:rsidP="009067BD">
            <w:pPr>
              <w:pStyle w:val="TableParagraph"/>
              <w:spacing w:line="263" w:lineRule="exact"/>
              <w:ind w:left="102"/>
              <w:rPr>
                <w:rFonts w:ascii="Sylfaen" w:eastAsia="Sylfaen" w:hAnsi="Sylfaen" w:cs="Sylfaen"/>
                <w:b/>
                <w:sz w:val="20"/>
                <w:szCs w:val="20"/>
                <w:lang w:val="ka-GE"/>
              </w:rPr>
            </w:pPr>
            <w:r w:rsidRPr="008A1EFA">
              <w:rPr>
                <w:rFonts w:ascii="Sylfaen" w:eastAsia="Sylfaen" w:hAnsi="Sylfaen" w:cs="Sylfaen"/>
                <w:b/>
                <w:sz w:val="20"/>
                <w:szCs w:val="20"/>
                <w:lang w:val="ka-GE"/>
              </w:rPr>
              <w:t>მაკა კობახიძე</w:t>
            </w:r>
          </w:p>
        </w:tc>
        <w:tc>
          <w:tcPr>
            <w:tcW w:w="1095" w:type="pct"/>
          </w:tcPr>
          <w:p w:rsidR="009067BD" w:rsidRPr="008A1EFA" w:rsidRDefault="009067BD" w:rsidP="009067BD">
            <w:pPr>
              <w:pStyle w:val="TableParagraph"/>
              <w:rPr>
                <w:rFonts w:ascii="Sylfaen" w:eastAsia="Sylfaen" w:hAnsi="Sylfaen" w:cs="Sylfaen"/>
                <w:b/>
                <w:sz w:val="20"/>
                <w:szCs w:val="20"/>
                <w:lang w:val="ka-GE"/>
              </w:rPr>
            </w:pPr>
            <w:r w:rsidRPr="008A1EFA">
              <w:rPr>
                <w:rFonts w:ascii="Sylfaen" w:eastAsia="Sylfaen" w:hAnsi="Sylfaen" w:cs="Sylfaen"/>
                <w:b/>
                <w:sz w:val="20"/>
                <w:szCs w:val="20"/>
                <w:lang w:val="ka-GE"/>
              </w:rPr>
              <w:t>558-80-91-91</w:t>
            </w:r>
          </w:p>
        </w:tc>
        <w:tc>
          <w:tcPr>
            <w:tcW w:w="1236" w:type="pct"/>
          </w:tcPr>
          <w:p w:rsidR="009067BD" w:rsidRPr="008A1EFA" w:rsidRDefault="009067BD" w:rsidP="009067BD">
            <w:pPr>
              <w:pStyle w:val="TableParagraph"/>
              <w:ind w:left="102"/>
              <w:rPr>
                <w:rFonts w:ascii="Sylfaen" w:eastAsia="Sylfaen" w:hAnsi="Sylfaen" w:cs="Sylfaen"/>
                <w:b/>
                <w:sz w:val="20"/>
                <w:szCs w:val="20"/>
                <w:lang w:val="ka-GE"/>
              </w:rPr>
            </w:pPr>
            <w:r w:rsidRPr="008A1EFA">
              <w:rPr>
                <w:rFonts w:ascii="Sylfaen" w:eastAsia="Sylfaen" w:hAnsi="Sylfaen" w:cs="Sylfaen"/>
                <w:b/>
                <w:sz w:val="20"/>
                <w:szCs w:val="20"/>
                <w:lang w:val="ka-GE"/>
              </w:rPr>
              <w:t>მედდა</w:t>
            </w:r>
          </w:p>
        </w:tc>
        <w:tc>
          <w:tcPr>
            <w:tcW w:w="1300" w:type="pct"/>
          </w:tcPr>
          <w:p w:rsidR="009067BD" w:rsidRPr="008A1EFA" w:rsidRDefault="009067BD" w:rsidP="009067BD">
            <w:pPr>
              <w:pStyle w:val="TableParagraph"/>
              <w:ind w:left="99"/>
              <w:rPr>
                <w:rFonts w:ascii="Sylfaen" w:eastAsia="Sylfaen" w:hAnsi="Sylfaen" w:cs="Sylfaen"/>
                <w:b/>
                <w:sz w:val="20"/>
                <w:szCs w:val="20"/>
                <w:lang w:val="ka-GE"/>
              </w:rPr>
            </w:pPr>
            <w:r w:rsidRPr="008A1EFA">
              <w:rPr>
                <w:rFonts w:ascii="Sylfaen" w:eastAsia="Sylfaen" w:hAnsi="Sylfaen" w:cs="Sylfaen"/>
                <w:b/>
                <w:sz w:val="20"/>
                <w:szCs w:val="20"/>
                <w:lang w:val="ka-GE"/>
              </w:rPr>
              <w:t>1995 წლიდან</w:t>
            </w:r>
          </w:p>
          <w:p w:rsidR="009067BD" w:rsidRDefault="009067BD" w:rsidP="009067BD">
            <w:pPr>
              <w:pStyle w:val="TableParagraph"/>
              <w:ind w:left="99"/>
              <w:rPr>
                <w:rFonts w:ascii="Sylfaen" w:hAnsi="Sylfaen"/>
                <w:b/>
                <w:sz w:val="20"/>
                <w:szCs w:val="20"/>
                <w:lang w:val="ka-GE"/>
              </w:rPr>
            </w:pPr>
            <w:r w:rsidRPr="008A1EFA">
              <w:rPr>
                <w:rFonts w:ascii="Sylfaen" w:hAnsi="Sylfaen"/>
                <w:b/>
                <w:sz w:val="20"/>
                <w:szCs w:val="20"/>
              </w:rPr>
              <w:t>(</w:t>
            </w:r>
            <w:r w:rsidRPr="008A1EFA">
              <w:rPr>
                <w:rFonts w:ascii="Sylfaen" w:hAnsi="Sylfaen"/>
                <w:b/>
                <w:sz w:val="20"/>
                <w:szCs w:val="20"/>
                <w:lang w:val="ka-GE"/>
              </w:rPr>
              <w:t>14 წელი  გამოცდილება)</w:t>
            </w:r>
          </w:p>
          <w:p w:rsidR="001E02D9" w:rsidRPr="008A1EFA" w:rsidRDefault="001E02D9" w:rsidP="009067BD">
            <w:pPr>
              <w:pStyle w:val="TableParagraph"/>
              <w:ind w:left="99"/>
              <w:rPr>
                <w:rFonts w:ascii="Sylfaen" w:eastAsia="Sylfaen" w:hAnsi="Sylfaen" w:cs="Sylfaen"/>
                <w:b/>
                <w:sz w:val="20"/>
                <w:szCs w:val="20"/>
                <w:lang w:val="ka-GE"/>
              </w:rPr>
            </w:pPr>
          </w:p>
        </w:tc>
      </w:tr>
      <w:tr w:rsidR="001E02D9" w:rsidRPr="008A1EFA" w:rsidTr="001E02D9">
        <w:trPr>
          <w:trHeight w:val="435"/>
        </w:trPr>
        <w:tc>
          <w:tcPr>
            <w:tcW w:w="275" w:type="pct"/>
          </w:tcPr>
          <w:p w:rsidR="001E02D9" w:rsidRPr="008A1EFA" w:rsidRDefault="001E02D9" w:rsidP="001E02D9">
            <w:pPr>
              <w:spacing w:before="60" w:after="60"/>
              <w:jc w:val="center"/>
              <w:rPr>
                <w:rFonts w:ascii="Sylfaen" w:hAnsi="Sylfaen"/>
                <w:sz w:val="20"/>
                <w:szCs w:val="20"/>
              </w:rPr>
            </w:pPr>
            <w:r>
              <w:rPr>
                <w:rFonts w:ascii="Sylfaen" w:hAnsi="Sylfaen"/>
                <w:sz w:val="20"/>
                <w:szCs w:val="20"/>
              </w:rPr>
              <w:t>3.</w:t>
            </w:r>
          </w:p>
        </w:tc>
        <w:tc>
          <w:tcPr>
            <w:tcW w:w="1094" w:type="pct"/>
          </w:tcPr>
          <w:p w:rsidR="001E02D9" w:rsidRPr="001E02D9" w:rsidRDefault="001E02D9" w:rsidP="001E02D9">
            <w:pPr>
              <w:pStyle w:val="TableParagraph"/>
              <w:ind w:left="102"/>
              <w:rPr>
                <w:rFonts w:ascii="Sylfaen" w:eastAsia="Sylfaen" w:hAnsi="Sylfaen" w:cs="Sylfaen"/>
                <w:sz w:val="20"/>
                <w:szCs w:val="20"/>
              </w:rPr>
            </w:pPr>
            <w:r w:rsidRPr="001E02D9">
              <w:rPr>
                <w:rFonts w:ascii="Sylfaen" w:eastAsia="Sylfaen" w:hAnsi="Sylfaen" w:cs="Sylfaen"/>
                <w:b/>
                <w:bCs/>
                <w:spacing w:val="-1"/>
                <w:sz w:val="20"/>
                <w:szCs w:val="20"/>
              </w:rPr>
              <w:t>მარიამ</w:t>
            </w:r>
            <w:r w:rsidRPr="001E02D9">
              <w:rPr>
                <w:rFonts w:ascii="Sylfaen" w:eastAsia="Sylfaen" w:hAnsi="Sylfaen" w:cs="Sylfaen"/>
                <w:b/>
                <w:bCs/>
                <w:spacing w:val="-1"/>
                <w:sz w:val="20"/>
                <w:szCs w:val="20"/>
                <w:lang w:val="ka-GE"/>
              </w:rPr>
              <w:t xml:space="preserve"> </w:t>
            </w:r>
            <w:r>
              <w:rPr>
                <w:rFonts w:ascii="Sylfaen" w:eastAsia="Sylfaen" w:hAnsi="Sylfaen" w:cs="Sylfaen"/>
                <w:b/>
                <w:bCs/>
                <w:spacing w:val="-1"/>
                <w:sz w:val="20"/>
                <w:szCs w:val="20"/>
                <w:lang w:val="ka-GE"/>
              </w:rPr>
              <w:t xml:space="preserve"> </w:t>
            </w:r>
            <w:r w:rsidRPr="001E02D9">
              <w:rPr>
                <w:rFonts w:ascii="Sylfaen" w:eastAsia="Sylfaen" w:hAnsi="Sylfaen" w:cs="Sylfaen"/>
                <w:b/>
                <w:bCs/>
                <w:spacing w:val="-1"/>
                <w:sz w:val="20"/>
                <w:szCs w:val="20"/>
              </w:rPr>
              <w:t>ღირსიაშვილი</w:t>
            </w:r>
          </w:p>
        </w:tc>
        <w:tc>
          <w:tcPr>
            <w:tcW w:w="1095" w:type="pct"/>
          </w:tcPr>
          <w:p w:rsidR="001E02D9" w:rsidRPr="001E02D9" w:rsidRDefault="001E02D9" w:rsidP="001E02D9">
            <w:pPr>
              <w:pStyle w:val="TableParagraph"/>
              <w:rPr>
                <w:rFonts w:ascii="Sylfaen" w:eastAsia="Sylfaen" w:hAnsi="Sylfaen" w:cs="Sylfaen"/>
                <w:sz w:val="20"/>
                <w:szCs w:val="20"/>
              </w:rPr>
            </w:pPr>
            <w:r w:rsidRPr="001E02D9">
              <w:rPr>
                <w:rFonts w:ascii="Sylfaen"/>
                <w:b/>
                <w:sz w:val="20"/>
                <w:szCs w:val="20"/>
              </w:rPr>
              <w:t>558</w:t>
            </w:r>
            <w:r>
              <w:rPr>
                <w:rFonts w:ascii="Sylfaen" w:hAnsi="Sylfaen"/>
                <w:b/>
                <w:sz w:val="20"/>
                <w:szCs w:val="20"/>
                <w:lang w:val="ka-GE"/>
              </w:rPr>
              <w:t>-</w:t>
            </w:r>
            <w:r w:rsidRPr="001E02D9">
              <w:rPr>
                <w:rFonts w:ascii="Sylfaen"/>
                <w:b/>
                <w:sz w:val="20"/>
                <w:szCs w:val="20"/>
              </w:rPr>
              <w:t>91</w:t>
            </w:r>
            <w:r>
              <w:rPr>
                <w:rFonts w:ascii="Sylfaen" w:hAnsi="Sylfaen"/>
                <w:b/>
                <w:sz w:val="20"/>
                <w:szCs w:val="20"/>
                <w:lang w:val="ka-GE"/>
              </w:rPr>
              <w:t>-</w:t>
            </w:r>
            <w:r w:rsidRPr="001E02D9">
              <w:rPr>
                <w:rFonts w:ascii="Sylfaen"/>
                <w:b/>
                <w:sz w:val="20"/>
                <w:szCs w:val="20"/>
              </w:rPr>
              <w:t>04</w:t>
            </w:r>
            <w:r>
              <w:rPr>
                <w:rFonts w:ascii="Sylfaen" w:hAnsi="Sylfaen"/>
                <w:b/>
                <w:sz w:val="20"/>
                <w:szCs w:val="20"/>
                <w:lang w:val="ka-GE"/>
              </w:rPr>
              <w:t>-</w:t>
            </w:r>
            <w:r w:rsidRPr="001E02D9">
              <w:rPr>
                <w:rFonts w:ascii="Sylfaen"/>
                <w:b/>
                <w:sz w:val="20"/>
                <w:szCs w:val="20"/>
              </w:rPr>
              <w:t>60</w:t>
            </w:r>
          </w:p>
        </w:tc>
        <w:tc>
          <w:tcPr>
            <w:tcW w:w="1236" w:type="pct"/>
          </w:tcPr>
          <w:p w:rsidR="001E02D9" w:rsidRPr="001E02D9" w:rsidRDefault="001E02D9" w:rsidP="001E02D9">
            <w:pPr>
              <w:pStyle w:val="TableParagraph"/>
              <w:ind w:left="102"/>
              <w:rPr>
                <w:rFonts w:ascii="Sylfaen" w:eastAsia="Sylfaen" w:hAnsi="Sylfaen" w:cs="Sylfaen"/>
                <w:sz w:val="20"/>
                <w:szCs w:val="20"/>
              </w:rPr>
            </w:pPr>
            <w:r w:rsidRPr="001E02D9">
              <w:rPr>
                <w:rFonts w:ascii="Sylfaen" w:eastAsia="Sylfaen" w:hAnsi="Sylfaen" w:cs="Sylfaen"/>
                <w:b/>
                <w:bCs/>
                <w:sz w:val="20"/>
                <w:szCs w:val="20"/>
              </w:rPr>
              <w:t>ექთანი</w:t>
            </w:r>
          </w:p>
        </w:tc>
        <w:tc>
          <w:tcPr>
            <w:tcW w:w="1300" w:type="pct"/>
          </w:tcPr>
          <w:p w:rsidR="001E02D9" w:rsidRDefault="001E02D9" w:rsidP="001E02D9">
            <w:pPr>
              <w:pStyle w:val="TableParagraph"/>
              <w:ind w:left="99"/>
              <w:rPr>
                <w:rFonts w:ascii="Sylfaen" w:hAnsi="Sylfaen"/>
                <w:b/>
                <w:sz w:val="20"/>
                <w:szCs w:val="20"/>
                <w:lang w:val="ka-GE"/>
              </w:rPr>
            </w:pPr>
            <w:r w:rsidRPr="001E02D9">
              <w:rPr>
                <w:rFonts w:ascii="Sylfaen" w:eastAsia="Sylfaen" w:hAnsi="Sylfaen" w:cs="Sylfaen"/>
                <w:b/>
                <w:bCs/>
                <w:sz w:val="20"/>
                <w:szCs w:val="20"/>
              </w:rPr>
              <w:t xml:space="preserve">3 </w:t>
            </w:r>
            <w:r w:rsidRPr="001E02D9">
              <w:rPr>
                <w:rFonts w:ascii="Sylfaen" w:eastAsia="Sylfaen" w:hAnsi="Sylfaen" w:cs="Sylfaen"/>
                <w:b/>
                <w:bCs/>
                <w:spacing w:val="-1"/>
                <w:sz w:val="20"/>
                <w:szCs w:val="20"/>
              </w:rPr>
              <w:t>წელი</w:t>
            </w:r>
            <w:r w:rsidRPr="001E02D9">
              <w:rPr>
                <w:rFonts w:ascii="Sylfaen" w:eastAsia="Sylfaen" w:hAnsi="Sylfaen" w:cs="Sylfaen"/>
                <w:b/>
                <w:bCs/>
                <w:spacing w:val="-1"/>
                <w:sz w:val="20"/>
                <w:szCs w:val="20"/>
                <w:lang w:val="ka-GE"/>
              </w:rPr>
              <w:t xml:space="preserve">   </w:t>
            </w:r>
            <w:r w:rsidRPr="001E02D9">
              <w:rPr>
                <w:rFonts w:ascii="Sylfaen" w:hAnsi="Sylfaen"/>
                <w:b/>
                <w:sz w:val="20"/>
                <w:szCs w:val="20"/>
                <w:lang w:val="ka-GE"/>
              </w:rPr>
              <w:t>გამოცდილება</w:t>
            </w:r>
          </w:p>
          <w:p w:rsidR="001E02D9" w:rsidRPr="001E02D9" w:rsidRDefault="001E02D9" w:rsidP="001E02D9">
            <w:pPr>
              <w:pStyle w:val="TableParagraph"/>
              <w:ind w:left="99"/>
              <w:rPr>
                <w:rFonts w:ascii="Sylfaen" w:eastAsia="Sylfaen" w:hAnsi="Sylfaen" w:cs="Sylfaen"/>
                <w:sz w:val="20"/>
                <w:szCs w:val="20"/>
                <w:lang w:val="ka-GE"/>
              </w:rPr>
            </w:pPr>
          </w:p>
        </w:tc>
      </w:tr>
      <w:tr w:rsidR="001E02D9" w:rsidRPr="008A1EFA" w:rsidTr="001E02D9">
        <w:trPr>
          <w:trHeight w:val="375"/>
        </w:trPr>
        <w:tc>
          <w:tcPr>
            <w:tcW w:w="275" w:type="pct"/>
          </w:tcPr>
          <w:p w:rsidR="001E02D9" w:rsidRPr="008A1EFA" w:rsidRDefault="001E02D9" w:rsidP="001E02D9">
            <w:pPr>
              <w:spacing w:before="60" w:after="60"/>
              <w:jc w:val="center"/>
              <w:rPr>
                <w:rFonts w:ascii="Sylfaen" w:hAnsi="Sylfaen"/>
                <w:sz w:val="20"/>
                <w:szCs w:val="20"/>
              </w:rPr>
            </w:pPr>
            <w:r>
              <w:rPr>
                <w:rFonts w:ascii="Sylfaen" w:hAnsi="Sylfaen"/>
                <w:sz w:val="20"/>
                <w:szCs w:val="20"/>
              </w:rPr>
              <w:t>4.</w:t>
            </w:r>
          </w:p>
        </w:tc>
        <w:tc>
          <w:tcPr>
            <w:tcW w:w="1094" w:type="pct"/>
          </w:tcPr>
          <w:p w:rsidR="001E02D9" w:rsidRPr="001E02D9" w:rsidRDefault="001E02D9" w:rsidP="001E02D9">
            <w:pPr>
              <w:pStyle w:val="TableParagraph"/>
              <w:spacing w:before="3"/>
              <w:ind w:left="102"/>
              <w:rPr>
                <w:rFonts w:ascii="Sylfaen" w:eastAsia="Sylfaen" w:hAnsi="Sylfaen" w:cs="Sylfaen"/>
                <w:sz w:val="20"/>
                <w:szCs w:val="20"/>
              </w:rPr>
            </w:pPr>
            <w:r w:rsidRPr="001E02D9">
              <w:rPr>
                <w:rFonts w:ascii="Sylfaen" w:eastAsia="Sylfaen" w:hAnsi="Sylfaen" w:cs="Sylfaen"/>
                <w:b/>
                <w:bCs/>
                <w:sz w:val="20"/>
                <w:szCs w:val="20"/>
              </w:rPr>
              <w:t>ნინო</w:t>
            </w:r>
            <w:r w:rsidRPr="001E02D9">
              <w:rPr>
                <w:rFonts w:ascii="Sylfaen" w:eastAsia="Sylfaen" w:hAnsi="Sylfaen" w:cs="Sylfaen"/>
                <w:b/>
                <w:bCs/>
                <w:spacing w:val="-3"/>
                <w:sz w:val="20"/>
                <w:szCs w:val="20"/>
              </w:rPr>
              <w:t xml:space="preserve"> </w:t>
            </w:r>
            <w:r>
              <w:rPr>
                <w:rFonts w:ascii="Sylfaen" w:eastAsia="Sylfaen" w:hAnsi="Sylfaen" w:cs="Sylfaen"/>
                <w:b/>
                <w:bCs/>
                <w:spacing w:val="-3"/>
                <w:sz w:val="20"/>
                <w:szCs w:val="20"/>
                <w:lang w:val="ka-GE"/>
              </w:rPr>
              <w:t xml:space="preserve"> </w:t>
            </w:r>
            <w:r w:rsidRPr="001E02D9">
              <w:rPr>
                <w:rFonts w:ascii="Sylfaen" w:eastAsia="Sylfaen" w:hAnsi="Sylfaen" w:cs="Sylfaen"/>
                <w:b/>
                <w:bCs/>
                <w:spacing w:val="-1"/>
                <w:sz w:val="20"/>
                <w:szCs w:val="20"/>
              </w:rPr>
              <w:t>თევდორაძე</w:t>
            </w:r>
          </w:p>
        </w:tc>
        <w:tc>
          <w:tcPr>
            <w:tcW w:w="1095" w:type="pct"/>
          </w:tcPr>
          <w:p w:rsidR="001E02D9" w:rsidRPr="001E02D9" w:rsidRDefault="001E02D9" w:rsidP="001E02D9">
            <w:pPr>
              <w:pStyle w:val="TableParagraph"/>
              <w:spacing w:before="3"/>
              <w:rPr>
                <w:rFonts w:ascii="Sylfaen" w:eastAsia="Sylfaen" w:hAnsi="Sylfaen" w:cs="Sylfaen"/>
                <w:sz w:val="20"/>
                <w:szCs w:val="20"/>
              </w:rPr>
            </w:pPr>
            <w:r w:rsidRPr="001E02D9">
              <w:rPr>
                <w:rFonts w:ascii="Sylfaen"/>
                <w:b/>
                <w:sz w:val="20"/>
                <w:szCs w:val="20"/>
              </w:rPr>
              <w:t>599</w:t>
            </w:r>
            <w:r>
              <w:rPr>
                <w:rFonts w:ascii="Sylfaen" w:hAnsi="Sylfaen"/>
                <w:b/>
                <w:sz w:val="20"/>
                <w:szCs w:val="20"/>
                <w:lang w:val="ka-GE"/>
              </w:rPr>
              <w:t>-</w:t>
            </w:r>
            <w:r w:rsidRPr="001E02D9">
              <w:rPr>
                <w:rFonts w:ascii="Sylfaen"/>
                <w:b/>
                <w:sz w:val="20"/>
                <w:szCs w:val="20"/>
              </w:rPr>
              <w:t>65</w:t>
            </w:r>
            <w:r>
              <w:rPr>
                <w:rFonts w:ascii="Sylfaen" w:hAnsi="Sylfaen"/>
                <w:b/>
                <w:sz w:val="20"/>
                <w:szCs w:val="20"/>
                <w:lang w:val="ka-GE"/>
              </w:rPr>
              <w:t>-</w:t>
            </w:r>
            <w:r w:rsidRPr="001E02D9">
              <w:rPr>
                <w:rFonts w:ascii="Sylfaen"/>
                <w:b/>
                <w:sz w:val="20"/>
                <w:szCs w:val="20"/>
              </w:rPr>
              <w:t>54</w:t>
            </w:r>
            <w:r>
              <w:rPr>
                <w:rFonts w:ascii="Sylfaen" w:hAnsi="Sylfaen"/>
                <w:b/>
                <w:sz w:val="20"/>
                <w:szCs w:val="20"/>
                <w:lang w:val="ka-GE"/>
              </w:rPr>
              <w:t>-</w:t>
            </w:r>
            <w:r w:rsidRPr="001E02D9">
              <w:rPr>
                <w:rFonts w:ascii="Sylfaen"/>
                <w:b/>
                <w:sz w:val="20"/>
                <w:szCs w:val="20"/>
              </w:rPr>
              <w:t>12</w:t>
            </w:r>
          </w:p>
        </w:tc>
        <w:tc>
          <w:tcPr>
            <w:tcW w:w="1236" w:type="pct"/>
          </w:tcPr>
          <w:p w:rsidR="001E02D9" w:rsidRPr="001E02D9" w:rsidRDefault="001E02D9" w:rsidP="001E02D9">
            <w:pPr>
              <w:pStyle w:val="TableParagraph"/>
              <w:spacing w:before="3"/>
              <w:ind w:left="102"/>
              <w:rPr>
                <w:rFonts w:ascii="Sylfaen" w:eastAsia="Sylfaen" w:hAnsi="Sylfaen" w:cs="Sylfaen"/>
                <w:sz w:val="20"/>
                <w:szCs w:val="20"/>
              </w:rPr>
            </w:pPr>
            <w:r w:rsidRPr="001E02D9">
              <w:rPr>
                <w:rFonts w:ascii="Sylfaen" w:eastAsia="Sylfaen" w:hAnsi="Sylfaen" w:cs="Sylfaen"/>
                <w:b/>
                <w:bCs/>
                <w:sz w:val="20"/>
                <w:szCs w:val="20"/>
              </w:rPr>
              <w:t>ექთანი</w:t>
            </w:r>
          </w:p>
        </w:tc>
        <w:tc>
          <w:tcPr>
            <w:tcW w:w="1300" w:type="pct"/>
          </w:tcPr>
          <w:p w:rsidR="001E02D9" w:rsidRDefault="001E02D9" w:rsidP="001E02D9">
            <w:pPr>
              <w:pStyle w:val="TableParagraph"/>
              <w:spacing w:before="3"/>
              <w:ind w:left="99"/>
              <w:rPr>
                <w:rFonts w:ascii="Sylfaen" w:hAnsi="Sylfaen"/>
                <w:b/>
                <w:sz w:val="20"/>
                <w:szCs w:val="20"/>
                <w:lang w:val="ka-GE"/>
              </w:rPr>
            </w:pPr>
            <w:r w:rsidRPr="001E02D9">
              <w:rPr>
                <w:rFonts w:ascii="Sylfaen" w:eastAsia="Sylfaen" w:hAnsi="Sylfaen" w:cs="Sylfaen"/>
                <w:b/>
                <w:bCs/>
                <w:sz w:val="20"/>
                <w:szCs w:val="20"/>
              </w:rPr>
              <w:t xml:space="preserve">33 </w:t>
            </w:r>
            <w:r w:rsidRPr="001E02D9">
              <w:rPr>
                <w:rFonts w:ascii="Sylfaen" w:eastAsia="Sylfaen" w:hAnsi="Sylfaen" w:cs="Sylfaen"/>
                <w:b/>
                <w:bCs/>
                <w:spacing w:val="-1"/>
                <w:sz w:val="20"/>
                <w:szCs w:val="20"/>
              </w:rPr>
              <w:t>წელი</w:t>
            </w:r>
            <w:r w:rsidRPr="001E02D9">
              <w:rPr>
                <w:rFonts w:ascii="Sylfaen" w:eastAsia="Sylfaen" w:hAnsi="Sylfaen" w:cs="Sylfaen"/>
                <w:b/>
                <w:bCs/>
                <w:spacing w:val="-1"/>
                <w:sz w:val="20"/>
                <w:szCs w:val="20"/>
                <w:lang w:val="ka-GE"/>
              </w:rPr>
              <w:t xml:space="preserve">   </w:t>
            </w:r>
            <w:r w:rsidRPr="001E02D9">
              <w:rPr>
                <w:rFonts w:ascii="Sylfaen" w:hAnsi="Sylfaen"/>
                <w:b/>
                <w:sz w:val="20"/>
                <w:szCs w:val="20"/>
                <w:lang w:val="ka-GE"/>
              </w:rPr>
              <w:t>გამოცდილება</w:t>
            </w:r>
          </w:p>
          <w:p w:rsidR="001E02D9" w:rsidRPr="001E02D9" w:rsidRDefault="001E02D9" w:rsidP="001E02D9">
            <w:pPr>
              <w:pStyle w:val="TableParagraph"/>
              <w:spacing w:before="3"/>
              <w:ind w:left="99"/>
              <w:rPr>
                <w:rFonts w:ascii="Sylfaen" w:eastAsia="Sylfaen" w:hAnsi="Sylfaen" w:cs="Sylfaen"/>
                <w:sz w:val="20"/>
                <w:szCs w:val="20"/>
                <w:lang w:val="ka-GE"/>
              </w:rPr>
            </w:pPr>
          </w:p>
        </w:tc>
      </w:tr>
      <w:tr w:rsidR="00C0299C" w:rsidRPr="008A1EFA" w:rsidTr="001E02D9">
        <w:trPr>
          <w:trHeight w:val="375"/>
        </w:trPr>
        <w:tc>
          <w:tcPr>
            <w:tcW w:w="275" w:type="pct"/>
          </w:tcPr>
          <w:p w:rsidR="00C0299C" w:rsidRPr="00C0299C" w:rsidRDefault="00C0299C" w:rsidP="00C0299C">
            <w:pPr>
              <w:spacing w:before="60" w:after="60"/>
              <w:jc w:val="center"/>
              <w:rPr>
                <w:rFonts w:ascii="Sylfaen" w:hAnsi="Sylfaen"/>
                <w:sz w:val="20"/>
                <w:szCs w:val="20"/>
                <w:lang w:val="en-US"/>
              </w:rPr>
            </w:pPr>
            <w:r>
              <w:rPr>
                <w:rFonts w:ascii="Sylfaen" w:hAnsi="Sylfaen"/>
                <w:sz w:val="20"/>
                <w:szCs w:val="20"/>
                <w:lang w:val="en-US"/>
              </w:rPr>
              <w:t>5.</w:t>
            </w:r>
          </w:p>
        </w:tc>
        <w:tc>
          <w:tcPr>
            <w:tcW w:w="1094" w:type="pct"/>
          </w:tcPr>
          <w:p w:rsidR="00C0299C" w:rsidRPr="00C0299C" w:rsidRDefault="00C0299C" w:rsidP="00C0299C">
            <w:pPr>
              <w:pStyle w:val="TableParagraph"/>
              <w:spacing w:before="3"/>
              <w:rPr>
                <w:rFonts w:ascii="Sylfaen" w:eastAsia="Sylfaen" w:hAnsi="Sylfaen" w:cs="Sylfaen"/>
                <w:b/>
                <w:bCs/>
                <w:sz w:val="20"/>
                <w:szCs w:val="20"/>
                <w:lang w:val="ka-GE"/>
              </w:rPr>
            </w:pPr>
            <w:r w:rsidRPr="00C0299C">
              <w:rPr>
                <w:rFonts w:ascii="Sylfaen" w:eastAsia="Sylfaen" w:hAnsi="Sylfaen" w:cs="Sylfaen"/>
                <w:b/>
                <w:bCs/>
                <w:sz w:val="20"/>
                <w:szCs w:val="20"/>
                <w:lang w:val="ka-GE"/>
              </w:rPr>
              <w:t>ნათია კაციაშვილი</w:t>
            </w:r>
          </w:p>
        </w:tc>
        <w:tc>
          <w:tcPr>
            <w:tcW w:w="1095" w:type="pct"/>
          </w:tcPr>
          <w:p w:rsidR="00C0299C" w:rsidRPr="00C0299C" w:rsidRDefault="00C0299C" w:rsidP="00C0299C">
            <w:pPr>
              <w:pStyle w:val="TableParagraph"/>
              <w:spacing w:before="3"/>
              <w:rPr>
                <w:rFonts w:ascii="Sylfaen" w:hAnsi="Sylfaen"/>
                <w:b/>
                <w:sz w:val="20"/>
                <w:szCs w:val="20"/>
                <w:lang w:val="ka-GE"/>
              </w:rPr>
            </w:pPr>
            <w:r w:rsidRPr="00C0299C">
              <w:rPr>
                <w:rFonts w:ascii="Sylfaen" w:hAnsi="Sylfaen"/>
                <w:b/>
                <w:sz w:val="20"/>
                <w:szCs w:val="20"/>
                <w:lang w:val="ka-GE"/>
              </w:rPr>
              <w:t>577-32-77-24</w:t>
            </w:r>
          </w:p>
        </w:tc>
        <w:tc>
          <w:tcPr>
            <w:tcW w:w="1236" w:type="pct"/>
          </w:tcPr>
          <w:p w:rsidR="00C0299C" w:rsidRPr="00C0299C" w:rsidRDefault="00C0299C" w:rsidP="00C0299C">
            <w:pPr>
              <w:pStyle w:val="TableParagraph"/>
              <w:spacing w:before="3"/>
              <w:ind w:left="102"/>
              <w:rPr>
                <w:rFonts w:ascii="Sylfaen" w:eastAsia="Sylfaen" w:hAnsi="Sylfaen" w:cs="Sylfaen"/>
                <w:b/>
                <w:bCs/>
                <w:sz w:val="20"/>
                <w:szCs w:val="20"/>
                <w:lang w:val="ka-GE"/>
              </w:rPr>
            </w:pPr>
            <w:r w:rsidRPr="00C0299C">
              <w:rPr>
                <w:rFonts w:ascii="Sylfaen" w:eastAsia="Sylfaen" w:hAnsi="Sylfaen" w:cs="Sylfaen"/>
                <w:b/>
                <w:bCs/>
                <w:sz w:val="20"/>
                <w:szCs w:val="20"/>
                <w:lang w:val="ka-GE"/>
              </w:rPr>
              <w:t>ბებია-ქალი</w:t>
            </w:r>
          </w:p>
        </w:tc>
        <w:tc>
          <w:tcPr>
            <w:tcW w:w="1300" w:type="pct"/>
          </w:tcPr>
          <w:p w:rsidR="00C0299C" w:rsidRPr="00C0299C" w:rsidRDefault="00C0299C" w:rsidP="00C0299C">
            <w:pPr>
              <w:pStyle w:val="TableParagraph"/>
              <w:spacing w:before="3"/>
              <w:ind w:left="99"/>
              <w:rPr>
                <w:rFonts w:ascii="Sylfaen" w:eastAsia="Sylfaen" w:hAnsi="Sylfaen" w:cs="Sylfaen"/>
                <w:sz w:val="20"/>
                <w:szCs w:val="20"/>
              </w:rPr>
            </w:pPr>
            <w:r w:rsidRPr="00C0299C">
              <w:rPr>
                <w:rFonts w:ascii="Sylfaen" w:eastAsia="Sylfaen" w:hAnsi="Sylfaen" w:cs="Sylfaen"/>
                <w:b/>
                <w:bCs/>
                <w:sz w:val="20"/>
                <w:szCs w:val="20"/>
                <w:lang w:val="ka-GE"/>
              </w:rPr>
              <w:t xml:space="preserve">20  </w:t>
            </w:r>
            <w:r w:rsidRPr="00C0299C">
              <w:rPr>
                <w:rFonts w:ascii="Sylfaen" w:eastAsia="Sylfaen" w:hAnsi="Sylfaen" w:cs="Sylfaen"/>
                <w:b/>
                <w:bCs/>
                <w:spacing w:val="-1"/>
                <w:sz w:val="20"/>
                <w:szCs w:val="20"/>
              </w:rPr>
              <w:t>წელი</w:t>
            </w:r>
            <w:r>
              <w:rPr>
                <w:rFonts w:ascii="Sylfaen" w:eastAsia="Sylfaen" w:hAnsi="Sylfaen" w:cs="Sylfaen"/>
                <w:b/>
                <w:bCs/>
                <w:spacing w:val="-1"/>
                <w:sz w:val="20"/>
                <w:szCs w:val="20"/>
              </w:rPr>
              <w:t xml:space="preserve">   </w:t>
            </w:r>
            <w:r w:rsidRPr="00C0299C">
              <w:rPr>
                <w:rFonts w:ascii="Sylfaen" w:hAnsi="Sylfaen"/>
                <w:b/>
                <w:sz w:val="20"/>
                <w:szCs w:val="20"/>
                <w:lang w:val="ka-GE"/>
              </w:rPr>
              <w:t>გამოცდილება</w:t>
            </w:r>
          </w:p>
        </w:tc>
      </w:tr>
    </w:tbl>
    <w:p w:rsidR="00581D91" w:rsidRPr="003365B9" w:rsidRDefault="00581D91" w:rsidP="00BC4FEB">
      <w:pPr>
        <w:spacing w:after="0" w:line="240" w:lineRule="auto"/>
        <w:jc w:val="both"/>
        <w:rPr>
          <w:rFonts w:ascii="Sylfaen" w:eastAsia="Merriweather" w:hAnsi="Sylfaen" w:cs="Merriweather"/>
          <w:color w:val="auto"/>
          <w:sz w:val="20"/>
          <w:szCs w:val="20"/>
        </w:rPr>
      </w:pPr>
    </w:p>
    <w:p w:rsidR="003063DD" w:rsidRPr="003365B9" w:rsidRDefault="003063DD" w:rsidP="003063DD">
      <w:pPr>
        <w:tabs>
          <w:tab w:val="left" w:pos="630"/>
        </w:tabs>
        <w:spacing w:after="0" w:line="240" w:lineRule="auto"/>
        <w:jc w:val="both"/>
        <w:rPr>
          <w:rFonts w:ascii="Sylfaen" w:eastAsia="Merriweather" w:hAnsi="Sylfaen" w:cs="Merriweather"/>
          <w:color w:val="auto"/>
          <w:sz w:val="20"/>
          <w:szCs w:val="20"/>
        </w:rPr>
      </w:pPr>
    </w:p>
    <w:p w:rsidR="003063DD" w:rsidRPr="003365B9" w:rsidRDefault="003063DD" w:rsidP="003063DD">
      <w:pPr>
        <w:tabs>
          <w:tab w:val="left" w:pos="630"/>
        </w:tabs>
        <w:spacing w:after="0" w:line="240" w:lineRule="auto"/>
        <w:jc w:val="both"/>
        <w:rPr>
          <w:rFonts w:ascii="Sylfaen" w:eastAsia="Merriweather" w:hAnsi="Sylfaen" w:cs="Merriweather"/>
          <w:color w:val="auto"/>
          <w:sz w:val="20"/>
          <w:szCs w:val="20"/>
        </w:rPr>
      </w:pPr>
    </w:p>
    <w:p w:rsidR="003063DD" w:rsidRPr="003365B9" w:rsidRDefault="003063DD" w:rsidP="003063DD">
      <w:pPr>
        <w:tabs>
          <w:tab w:val="left" w:pos="630"/>
        </w:tabs>
        <w:spacing w:after="0" w:line="240" w:lineRule="auto"/>
        <w:jc w:val="both"/>
        <w:rPr>
          <w:rFonts w:ascii="Sylfaen" w:eastAsia="Merriweather" w:hAnsi="Sylfaen" w:cs="Merriweather"/>
          <w:color w:val="auto"/>
          <w:sz w:val="20"/>
          <w:szCs w:val="20"/>
        </w:rPr>
      </w:pPr>
    </w:p>
    <w:sectPr w:rsidR="003063DD" w:rsidRPr="003365B9" w:rsidSect="00944BC0">
      <w:headerReference w:type="default" r:id="rId10"/>
      <w:footerReference w:type="default" r:id="rId11"/>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577" w:rsidRDefault="00995577">
      <w:pPr>
        <w:spacing w:after="0" w:line="240" w:lineRule="auto"/>
      </w:pPr>
      <w:r>
        <w:separator/>
      </w:r>
    </w:p>
  </w:endnote>
  <w:endnote w:type="continuationSeparator" w:id="0">
    <w:p w:rsidR="00995577" w:rsidRDefault="00995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70C" w:rsidRDefault="001A4E74">
    <w:pPr>
      <w:tabs>
        <w:tab w:val="center" w:pos="4680"/>
        <w:tab w:val="right" w:pos="9360"/>
      </w:tabs>
      <w:spacing w:after="0" w:line="240" w:lineRule="auto"/>
      <w:jc w:val="right"/>
    </w:pPr>
    <w:r>
      <w:fldChar w:fldCharType="begin"/>
    </w:r>
    <w:r w:rsidR="0024670C">
      <w:instrText>PAGE</w:instrText>
    </w:r>
    <w:r>
      <w:fldChar w:fldCharType="separate"/>
    </w:r>
    <w:r w:rsidR="00BD479F">
      <w:rPr>
        <w:noProof/>
      </w:rPr>
      <w:t>20</w:t>
    </w:r>
    <w:r>
      <w:fldChar w:fldCharType="end"/>
    </w:r>
  </w:p>
  <w:p w:rsidR="0024670C" w:rsidRDefault="0024670C">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577" w:rsidRDefault="00995577">
      <w:pPr>
        <w:spacing w:after="0" w:line="240" w:lineRule="auto"/>
      </w:pPr>
      <w:r>
        <w:separator/>
      </w:r>
    </w:p>
  </w:footnote>
  <w:footnote w:type="continuationSeparator" w:id="0">
    <w:p w:rsidR="00995577" w:rsidRDefault="00995577">
      <w:pPr>
        <w:spacing w:after="0" w:line="240" w:lineRule="auto"/>
      </w:pPr>
      <w:r>
        <w:continuationSeparator/>
      </w:r>
    </w:p>
  </w:footnote>
  <w:footnote w:id="1">
    <w:p w:rsidR="0024670C" w:rsidRPr="002412BC" w:rsidRDefault="0024670C" w:rsidP="00614C26">
      <w:pPr>
        <w:spacing w:after="0" w:line="240" w:lineRule="auto"/>
        <w:jc w:val="both"/>
        <w:rPr>
          <w:rFonts w:ascii="Merriweather" w:eastAsia="Merriweather" w:hAnsi="Merriweather" w:cs="Merriweather"/>
          <w:b/>
          <w:sz w:val="20"/>
          <w:szCs w:val="20"/>
          <w:lang w:val="en-US"/>
        </w:rPr>
      </w:pPr>
    </w:p>
    <w:p w:rsidR="0024670C" w:rsidRDefault="0024670C" w:rsidP="00581D91">
      <w:pPr>
        <w:spacing w:after="0" w:line="240" w:lineRule="auto"/>
        <w:rPr>
          <w:rFonts w:ascii="Merriweather" w:eastAsia="Merriweather" w:hAnsi="Merriweather" w:cs="Merriweather"/>
          <w:sz w:val="20"/>
          <w:szCs w:val="20"/>
        </w:rPr>
      </w:pPr>
    </w:p>
  </w:footnote>
  <w:footnote w:id="2">
    <w:p w:rsidR="0024670C" w:rsidRPr="002412BC" w:rsidRDefault="0024670C" w:rsidP="00581D91">
      <w:pPr>
        <w:spacing w:after="0" w:line="240" w:lineRule="auto"/>
        <w:jc w:val="both"/>
        <w:rPr>
          <w:rFonts w:ascii="Merriweather" w:eastAsia="Merriweather" w:hAnsi="Merriweather" w:cs="Merriweather"/>
          <w:sz w:val="20"/>
          <w:szCs w:val="20"/>
          <w:lang w:val="en-US"/>
        </w:rPr>
      </w:pPr>
    </w:p>
  </w:footnote>
  <w:footnote w:id="3">
    <w:p w:rsidR="0024670C" w:rsidRDefault="0024670C" w:rsidP="00A7051F">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საექთნო მანიპულაციის შესრულებაში უნდა დააგროვოს არანაკლებ 20 დადებითი შეფასება.</w:t>
      </w:r>
    </w:p>
    <w:p w:rsidR="0024670C" w:rsidRDefault="0024670C" w:rsidP="00A7051F">
      <w:pPr>
        <w:spacing w:after="0" w:line="240" w:lineRule="auto"/>
        <w:jc w:val="both"/>
        <w:rPr>
          <w:rFonts w:ascii="Merriweather" w:eastAsia="Merriweather" w:hAnsi="Merriweather" w:cs="Merriweathe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70C" w:rsidRDefault="0024670C">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2FF"/>
    <w:multiLevelType w:val="multilevel"/>
    <w:tmpl w:val="885A6AAC"/>
    <w:lvl w:ilvl="0">
      <w:start w:val="1"/>
      <w:numFmt w:val="decimal"/>
      <w:lvlText w:val="%1."/>
      <w:lvlJc w:val="left"/>
      <w:pPr>
        <w:ind w:left="81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D0013"/>
    <w:multiLevelType w:val="multilevel"/>
    <w:tmpl w:val="163A26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A464BB"/>
    <w:multiLevelType w:val="multilevel"/>
    <w:tmpl w:val="51C8D8F8"/>
    <w:lvl w:ilvl="0">
      <w:start w:val="3"/>
      <w:numFmt w:val="decimal"/>
      <w:lvlText w:val="%1."/>
      <w:lvlJc w:val="left"/>
      <w:pPr>
        <w:ind w:left="360" w:hanging="360"/>
      </w:pPr>
      <w:rPr>
        <w:rFonts w:cs="Arial" w:hint="default"/>
        <w:b/>
        <w:sz w:val="20"/>
      </w:rPr>
    </w:lvl>
    <w:lvl w:ilvl="1">
      <w:start w:val="3"/>
      <w:numFmt w:val="decimal"/>
      <w:lvlText w:val="%1.%2."/>
      <w:lvlJc w:val="left"/>
      <w:pPr>
        <w:ind w:left="477" w:hanging="360"/>
      </w:pPr>
      <w:rPr>
        <w:rFonts w:cs="Arial" w:hint="default"/>
        <w:b/>
        <w:sz w:val="20"/>
      </w:rPr>
    </w:lvl>
    <w:lvl w:ilvl="2">
      <w:start w:val="1"/>
      <w:numFmt w:val="decimal"/>
      <w:lvlText w:val="%1.%2.%3."/>
      <w:lvlJc w:val="left"/>
      <w:pPr>
        <w:ind w:left="954" w:hanging="720"/>
      </w:pPr>
      <w:rPr>
        <w:rFonts w:cs="Arial" w:hint="default"/>
        <w:b/>
        <w:sz w:val="20"/>
      </w:rPr>
    </w:lvl>
    <w:lvl w:ilvl="3">
      <w:start w:val="1"/>
      <w:numFmt w:val="decimal"/>
      <w:lvlText w:val="%1.%2.%3.%4."/>
      <w:lvlJc w:val="left"/>
      <w:pPr>
        <w:ind w:left="1071" w:hanging="720"/>
      </w:pPr>
      <w:rPr>
        <w:rFonts w:cs="Arial" w:hint="default"/>
        <w:b/>
        <w:sz w:val="20"/>
      </w:rPr>
    </w:lvl>
    <w:lvl w:ilvl="4">
      <w:start w:val="1"/>
      <w:numFmt w:val="decimal"/>
      <w:lvlText w:val="%1.%2.%3.%4.%5."/>
      <w:lvlJc w:val="left"/>
      <w:pPr>
        <w:ind w:left="1548" w:hanging="1080"/>
      </w:pPr>
      <w:rPr>
        <w:rFonts w:cs="Arial" w:hint="default"/>
        <w:b/>
        <w:sz w:val="20"/>
      </w:rPr>
    </w:lvl>
    <w:lvl w:ilvl="5">
      <w:start w:val="1"/>
      <w:numFmt w:val="decimal"/>
      <w:lvlText w:val="%1.%2.%3.%4.%5.%6."/>
      <w:lvlJc w:val="left"/>
      <w:pPr>
        <w:ind w:left="1665" w:hanging="1080"/>
      </w:pPr>
      <w:rPr>
        <w:rFonts w:cs="Arial" w:hint="default"/>
        <w:b/>
        <w:sz w:val="20"/>
      </w:rPr>
    </w:lvl>
    <w:lvl w:ilvl="6">
      <w:start w:val="1"/>
      <w:numFmt w:val="decimal"/>
      <w:lvlText w:val="%1.%2.%3.%4.%5.%6.%7."/>
      <w:lvlJc w:val="left"/>
      <w:pPr>
        <w:ind w:left="2142" w:hanging="1440"/>
      </w:pPr>
      <w:rPr>
        <w:rFonts w:cs="Arial" w:hint="default"/>
        <w:b/>
        <w:sz w:val="20"/>
      </w:rPr>
    </w:lvl>
    <w:lvl w:ilvl="7">
      <w:start w:val="1"/>
      <w:numFmt w:val="decimal"/>
      <w:lvlText w:val="%1.%2.%3.%4.%5.%6.%7.%8."/>
      <w:lvlJc w:val="left"/>
      <w:pPr>
        <w:ind w:left="2259" w:hanging="1440"/>
      </w:pPr>
      <w:rPr>
        <w:rFonts w:cs="Arial" w:hint="default"/>
        <w:b/>
        <w:sz w:val="20"/>
      </w:rPr>
    </w:lvl>
    <w:lvl w:ilvl="8">
      <w:start w:val="1"/>
      <w:numFmt w:val="decimal"/>
      <w:lvlText w:val="%1.%2.%3.%4.%5.%6.%7.%8.%9."/>
      <w:lvlJc w:val="left"/>
      <w:pPr>
        <w:ind w:left="2736" w:hanging="1800"/>
      </w:pPr>
      <w:rPr>
        <w:rFonts w:cs="Arial" w:hint="default"/>
        <w:b/>
        <w:sz w:val="20"/>
      </w:rPr>
    </w:lvl>
  </w:abstractNum>
  <w:abstractNum w:abstractNumId="4">
    <w:nsid w:val="1C1578A2"/>
    <w:multiLevelType w:val="multilevel"/>
    <w:tmpl w:val="5C42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E364812"/>
    <w:multiLevelType w:val="multilevel"/>
    <w:tmpl w:val="21CC1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B12187E"/>
    <w:multiLevelType w:val="multilevel"/>
    <w:tmpl w:val="78688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12E70F6"/>
    <w:multiLevelType w:val="multilevel"/>
    <w:tmpl w:val="D94E07B8"/>
    <w:lvl w:ilvl="0">
      <w:start w:val="1"/>
      <w:numFmt w:val="decimal"/>
      <w:lvlText w:val="%1"/>
      <w:lvlJc w:val="left"/>
      <w:pPr>
        <w:ind w:left="1995" w:hanging="1995"/>
      </w:pPr>
      <w:rPr>
        <w:rFonts w:eastAsia="Arial Unicode MS" w:cs="Arial Unicode MS" w:hint="default"/>
      </w:rPr>
    </w:lvl>
    <w:lvl w:ilvl="1">
      <w:start w:val="1"/>
      <w:numFmt w:val="decimal"/>
      <w:lvlText w:val="%1.%2"/>
      <w:lvlJc w:val="left"/>
      <w:pPr>
        <w:ind w:left="1995" w:hanging="1995"/>
      </w:pPr>
      <w:rPr>
        <w:rFonts w:eastAsia="Arial Unicode MS" w:cs="Arial Unicode MS" w:hint="default"/>
      </w:rPr>
    </w:lvl>
    <w:lvl w:ilvl="2">
      <w:start w:val="1"/>
      <w:numFmt w:val="decimal"/>
      <w:lvlText w:val="%1.%2.%3"/>
      <w:lvlJc w:val="left"/>
      <w:pPr>
        <w:ind w:left="1995" w:hanging="1995"/>
      </w:pPr>
      <w:rPr>
        <w:rFonts w:eastAsia="Arial Unicode MS" w:cs="Arial Unicode MS" w:hint="default"/>
      </w:rPr>
    </w:lvl>
    <w:lvl w:ilvl="3">
      <w:start w:val="1"/>
      <w:numFmt w:val="decimal"/>
      <w:lvlText w:val="%1.%2.%3.%4"/>
      <w:lvlJc w:val="left"/>
      <w:pPr>
        <w:ind w:left="1995" w:hanging="1995"/>
      </w:pPr>
      <w:rPr>
        <w:rFonts w:eastAsia="Arial Unicode MS" w:cs="Arial Unicode MS" w:hint="default"/>
      </w:rPr>
    </w:lvl>
    <w:lvl w:ilvl="4">
      <w:start w:val="1"/>
      <w:numFmt w:val="decimal"/>
      <w:lvlText w:val="%1.%2.%3.%4.%5"/>
      <w:lvlJc w:val="left"/>
      <w:pPr>
        <w:ind w:left="1995" w:hanging="1995"/>
      </w:pPr>
      <w:rPr>
        <w:rFonts w:eastAsia="Arial Unicode MS" w:cs="Arial Unicode MS" w:hint="default"/>
      </w:rPr>
    </w:lvl>
    <w:lvl w:ilvl="5">
      <w:start w:val="1"/>
      <w:numFmt w:val="decimal"/>
      <w:lvlText w:val="%1.%2.%3.%4.%5.%6"/>
      <w:lvlJc w:val="left"/>
      <w:pPr>
        <w:ind w:left="1995" w:hanging="1995"/>
      </w:pPr>
      <w:rPr>
        <w:rFonts w:eastAsia="Arial Unicode MS" w:cs="Arial Unicode MS" w:hint="default"/>
      </w:rPr>
    </w:lvl>
    <w:lvl w:ilvl="6">
      <w:start w:val="1"/>
      <w:numFmt w:val="decimal"/>
      <w:lvlText w:val="%1.%2.%3.%4.%5.%6.%7"/>
      <w:lvlJc w:val="left"/>
      <w:pPr>
        <w:ind w:left="1995" w:hanging="1995"/>
      </w:pPr>
      <w:rPr>
        <w:rFonts w:eastAsia="Arial Unicode MS" w:cs="Arial Unicode MS" w:hint="default"/>
      </w:rPr>
    </w:lvl>
    <w:lvl w:ilvl="7">
      <w:start w:val="1"/>
      <w:numFmt w:val="decimal"/>
      <w:lvlText w:val="%1.%2.%3.%4.%5.%6.%7.%8"/>
      <w:lvlJc w:val="left"/>
      <w:pPr>
        <w:ind w:left="1995" w:hanging="1995"/>
      </w:pPr>
      <w:rPr>
        <w:rFonts w:eastAsia="Arial Unicode MS" w:cs="Arial Unicode MS" w:hint="default"/>
      </w:rPr>
    </w:lvl>
    <w:lvl w:ilvl="8">
      <w:start w:val="1"/>
      <w:numFmt w:val="decimal"/>
      <w:lvlText w:val="%1.%2.%3.%4.%5.%6.%7.%8.%9"/>
      <w:lvlJc w:val="left"/>
      <w:pPr>
        <w:ind w:left="1995" w:hanging="1995"/>
      </w:pPr>
      <w:rPr>
        <w:rFonts w:eastAsia="Arial Unicode MS" w:cs="Arial Unicode MS" w:hint="default"/>
      </w:rPr>
    </w:lvl>
  </w:abstractNum>
  <w:abstractNum w:abstractNumId="8">
    <w:nsid w:val="324A75D6"/>
    <w:multiLevelType w:val="hybridMultilevel"/>
    <w:tmpl w:val="BA3ADB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5471D57"/>
    <w:multiLevelType w:val="multilevel"/>
    <w:tmpl w:val="8356DE20"/>
    <w:lvl w:ilvl="0">
      <w:start w:val="3"/>
      <w:numFmt w:val="decimal"/>
      <w:lvlText w:val="%1"/>
      <w:lvlJc w:val="left"/>
      <w:pPr>
        <w:ind w:left="360" w:hanging="360"/>
      </w:pPr>
      <w:rPr>
        <w:rFonts w:cs="Arial" w:hint="default"/>
        <w:b/>
        <w:sz w:val="20"/>
      </w:rPr>
    </w:lvl>
    <w:lvl w:ilvl="1">
      <w:start w:val="3"/>
      <w:numFmt w:val="decimal"/>
      <w:lvlText w:val="%1.%2"/>
      <w:lvlJc w:val="left"/>
      <w:pPr>
        <w:ind w:left="477" w:hanging="360"/>
      </w:pPr>
      <w:rPr>
        <w:rFonts w:cs="Arial" w:hint="default"/>
        <w:b/>
        <w:sz w:val="20"/>
      </w:rPr>
    </w:lvl>
    <w:lvl w:ilvl="2">
      <w:start w:val="1"/>
      <w:numFmt w:val="decimal"/>
      <w:lvlText w:val="%1.%2.%3"/>
      <w:lvlJc w:val="left"/>
      <w:pPr>
        <w:ind w:left="954" w:hanging="720"/>
      </w:pPr>
      <w:rPr>
        <w:rFonts w:cs="Arial" w:hint="default"/>
        <w:b/>
        <w:sz w:val="20"/>
      </w:rPr>
    </w:lvl>
    <w:lvl w:ilvl="3">
      <w:start w:val="1"/>
      <w:numFmt w:val="decimal"/>
      <w:lvlText w:val="%1.%2.%3.%4"/>
      <w:lvlJc w:val="left"/>
      <w:pPr>
        <w:ind w:left="1071" w:hanging="720"/>
      </w:pPr>
      <w:rPr>
        <w:rFonts w:cs="Arial" w:hint="default"/>
        <w:b/>
        <w:sz w:val="20"/>
      </w:rPr>
    </w:lvl>
    <w:lvl w:ilvl="4">
      <w:start w:val="1"/>
      <w:numFmt w:val="decimal"/>
      <w:lvlText w:val="%1.%2.%3.%4.%5"/>
      <w:lvlJc w:val="left"/>
      <w:pPr>
        <w:ind w:left="1188" w:hanging="720"/>
      </w:pPr>
      <w:rPr>
        <w:rFonts w:cs="Arial" w:hint="default"/>
        <w:b/>
        <w:sz w:val="20"/>
      </w:rPr>
    </w:lvl>
    <w:lvl w:ilvl="5">
      <w:start w:val="1"/>
      <w:numFmt w:val="decimal"/>
      <w:lvlText w:val="%1.%2.%3.%4.%5.%6"/>
      <w:lvlJc w:val="left"/>
      <w:pPr>
        <w:ind w:left="1665" w:hanging="1080"/>
      </w:pPr>
      <w:rPr>
        <w:rFonts w:cs="Arial" w:hint="default"/>
        <w:b/>
        <w:sz w:val="20"/>
      </w:rPr>
    </w:lvl>
    <w:lvl w:ilvl="6">
      <w:start w:val="1"/>
      <w:numFmt w:val="decimal"/>
      <w:lvlText w:val="%1.%2.%3.%4.%5.%6.%7"/>
      <w:lvlJc w:val="left"/>
      <w:pPr>
        <w:ind w:left="1782" w:hanging="1080"/>
      </w:pPr>
      <w:rPr>
        <w:rFonts w:cs="Arial" w:hint="default"/>
        <w:b/>
        <w:sz w:val="20"/>
      </w:rPr>
    </w:lvl>
    <w:lvl w:ilvl="7">
      <w:start w:val="1"/>
      <w:numFmt w:val="decimal"/>
      <w:lvlText w:val="%1.%2.%3.%4.%5.%6.%7.%8"/>
      <w:lvlJc w:val="left"/>
      <w:pPr>
        <w:ind w:left="2259" w:hanging="1440"/>
      </w:pPr>
      <w:rPr>
        <w:rFonts w:cs="Arial" w:hint="default"/>
        <w:b/>
        <w:sz w:val="20"/>
      </w:rPr>
    </w:lvl>
    <w:lvl w:ilvl="8">
      <w:start w:val="1"/>
      <w:numFmt w:val="decimal"/>
      <w:lvlText w:val="%1.%2.%3.%4.%5.%6.%7.%8.%9"/>
      <w:lvlJc w:val="left"/>
      <w:pPr>
        <w:ind w:left="2376" w:hanging="1440"/>
      </w:pPr>
      <w:rPr>
        <w:rFonts w:cs="Arial" w:hint="default"/>
        <w:b/>
        <w:sz w:val="20"/>
      </w:rPr>
    </w:lvl>
  </w:abstractNum>
  <w:abstractNum w:abstractNumId="10">
    <w:nsid w:val="3616167C"/>
    <w:multiLevelType w:val="multilevel"/>
    <w:tmpl w:val="B2C8400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21737EA"/>
    <w:multiLevelType w:val="multilevel"/>
    <w:tmpl w:val="B1A0ED92"/>
    <w:lvl w:ilvl="0">
      <w:start w:val="1"/>
      <w:numFmt w:val="decimal"/>
      <w:lvlText w:val="%1"/>
      <w:lvlJc w:val="left"/>
      <w:pPr>
        <w:ind w:left="360" w:hanging="360"/>
      </w:pPr>
      <w:rPr>
        <w:rFonts w:eastAsia="Arial Unicode MS" w:cs="Arial Unicode MS" w:hint="default"/>
      </w:rPr>
    </w:lvl>
    <w:lvl w:ilvl="1">
      <w:start w:val="1"/>
      <w:numFmt w:val="decimal"/>
      <w:lvlText w:val="%1.%2"/>
      <w:lvlJc w:val="left"/>
      <w:pPr>
        <w:ind w:left="465" w:hanging="360"/>
      </w:pPr>
      <w:rPr>
        <w:rFonts w:eastAsia="Arial Unicode MS" w:cs="Arial Unicode MS" w:hint="default"/>
      </w:rPr>
    </w:lvl>
    <w:lvl w:ilvl="2">
      <w:start w:val="1"/>
      <w:numFmt w:val="decimal"/>
      <w:lvlText w:val="%1.%2.%3"/>
      <w:lvlJc w:val="left"/>
      <w:pPr>
        <w:ind w:left="930" w:hanging="720"/>
      </w:pPr>
      <w:rPr>
        <w:rFonts w:eastAsia="Arial Unicode MS" w:cs="Arial Unicode MS" w:hint="default"/>
      </w:rPr>
    </w:lvl>
    <w:lvl w:ilvl="3">
      <w:start w:val="1"/>
      <w:numFmt w:val="decimal"/>
      <w:lvlText w:val="%1.%2.%3.%4"/>
      <w:lvlJc w:val="left"/>
      <w:pPr>
        <w:ind w:left="1035" w:hanging="720"/>
      </w:pPr>
      <w:rPr>
        <w:rFonts w:eastAsia="Arial Unicode MS" w:cs="Arial Unicode MS" w:hint="default"/>
      </w:rPr>
    </w:lvl>
    <w:lvl w:ilvl="4">
      <w:start w:val="1"/>
      <w:numFmt w:val="decimal"/>
      <w:lvlText w:val="%1.%2.%3.%4.%5"/>
      <w:lvlJc w:val="left"/>
      <w:pPr>
        <w:ind w:left="1140" w:hanging="720"/>
      </w:pPr>
      <w:rPr>
        <w:rFonts w:eastAsia="Arial Unicode MS" w:cs="Arial Unicode MS" w:hint="default"/>
      </w:rPr>
    </w:lvl>
    <w:lvl w:ilvl="5">
      <w:start w:val="1"/>
      <w:numFmt w:val="decimal"/>
      <w:lvlText w:val="%1.%2.%3.%4.%5.%6"/>
      <w:lvlJc w:val="left"/>
      <w:pPr>
        <w:ind w:left="1605" w:hanging="1080"/>
      </w:pPr>
      <w:rPr>
        <w:rFonts w:eastAsia="Arial Unicode MS" w:cs="Arial Unicode MS" w:hint="default"/>
      </w:rPr>
    </w:lvl>
    <w:lvl w:ilvl="6">
      <w:start w:val="1"/>
      <w:numFmt w:val="decimal"/>
      <w:lvlText w:val="%1.%2.%3.%4.%5.%6.%7"/>
      <w:lvlJc w:val="left"/>
      <w:pPr>
        <w:ind w:left="1710" w:hanging="1080"/>
      </w:pPr>
      <w:rPr>
        <w:rFonts w:eastAsia="Arial Unicode MS" w:cs="Arial Unicode MS" w:hint="default"/>
      </w:rPr>
    </w:lvl>
    <w:lvl w:ilvl="7">
      <w:start w:val="1"/>
      <w:numFmt w:val="decimal"/>
      <w:lvlText w:val="%1.%2.%3.%4.%5.%6.%7.%8"/>
      <w:lvlJc w:val="left"/>
      <w:pPr>
        <w:ind w:left="2175" w:hanging="1440"/>
      </w:pPr>
      <w:rPr>
        <w:rFonts w:eastAsia="Arial Unicode MS" w:cs="Arial Unicode MS" w:hint="default"/>
      </w:rPr>
    </w:lvl>
    <w:lvl w:ilvl="8">
      <w:start w:val="1"/>
      <w:numFmt w:val="decimal"/>
      <w:lvlText w:val="%1.%2.%3.%4.%5.%6.%7.%8.%9"/>
      <w:lvlJc w:val="left"/>
      <w:pPr>
        <w:ind w:left="2280" w:hanging="1440"/>
      </w:pPr>
      <w:rPr>
        <w:rFonts w:eastAsia="Arial Unicode MS" w:cs="Arial Unicode MS" w:hint="default"/>
      </w:rPr>
    </w:lvl>
  </w:abstractNum>
  <w:abstractNum w:abstractNumId="12">
    <w:nsid w:val="43694840"/>
    <w:multiLevelType w:val="multilevel"/>
    <w:tmpl w:val="E0FE3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4C50043"/>
    <w:multiLevelType w:val="multilevel"/>
    <w:tmpl w:val="62F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D173315"/>
    <w:multiLevelType w:val="multilevel"/>
    <w:tmpl w:val="E64A5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6082C54"/>
    <w:multiLevelType w:val="hybridMultilevel"/>
    <w:tmpl w:val="1690DCEE"/>
    <w:lvl w:ilvl="0" w:tplc="06ECF9E2">
      <w:start w:val="1"/>
      <w:numFmt w:val="decimal"/>
      <w:lvlText w:val="%1."/>
      <w:lvlJc w:val="left"/>
      <w:pPr>
        <w:ind w:left="477" w:hanging="360"/>
      </w:pPr>
      <w:rPr>
        <w:rFonts w:hint="default"/>
        <w:b/>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6">
    <w:nsid w:val="5E6F7FE1"/>
    <w:multiLevelType w:val="multilevel"/>
    <w:tmpl w:val="61F6A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2CF6B69"/>
    <w:multiLevelType w:val="multilevel"/>
    <w:tmpl w:val="C4AA5516"/>
    <w:lvl w:ilvl="0">
      <w:start w:val="1"/>
      <w:numFmt w:val="decimal"/>
      <w:lvlText w:val="%1."/>
      <w:lvlJc w:val="left"/>
      <w:pPr>
        <w:ind w:left="720" w:hanging="360"/>
      </w:pPr>
      <w:rPr>
        <w:rFonts w:ascii="Merriweather" w:eastAsia="Merriweather" w:hAnsi="Merriweather" w:cs="Merriweathe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2E9577B"/>
    <w:multiLevelType w:val="hybridMultilevel"/>
    <w:tmpl w:val="23C6CCA2"/>
    <w:lvl w:ilvl="0" w:tplc="1AF6AAFE">
      <w:start w:val="1"/>
      <w:numFmt w:val="decimal"/>
      <w:lvlText w:val="%1."/>
      <w:lvlJc w:val="left"/>
      <w:pPr>
        <w:ind w:left="928" w:hanging="360"/>
      </w:pPr>
      <w:rPr>
        <w:b w:val="0"/>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4654E7A"/>
    <w:multiLevelType w:val="multilevel"/>
    <w:tmpl w:val="BAACF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6934470D"/>
    <w:multiLevelType w:val="multilevel"/>
    <w:tmpl w:val="163A26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37D5D83"/>
    <w:multiLevelType w:val="multilevel"/>
    <w:tmpl w:val="5C42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9ED5B44"/>
    <w:multiLevelType w:val="multilevel"/>
    <w:tmpl w:val="4D807BA8"/>
    <w:lvl w:ilvl="0">
      <w:start w:val="1"/>
      <w:numFmt w:val="decimal"/>
      <w:lvlText w:val="%1."/>
      <w:lvlJc w:val="left"/>
      <w:pPr>
        <w:ind w:left="720" w:hanging="360"/>
      </w:pPr>
    </w:lvl>
    <w:lvl w:ilvl="1">
      <w:start w:val="4"/>
      <w:numFmt w:val="decimal"/>
      <w:isLgl/>
      <w:lvlText w:val="%1.%2."/>
      <w:lvlJc w:val="left"/>
      <w:pPr>
        <w:ind w:left="92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20"/>
  </w:num>
  <w:num w:numId="2">
    <w:abstractNumId w:val="12"/>
  </w:num>
  <w:num w:numId="3">
    <w:abstractNumId w:val="0"/>
  </w:num>
  <w:num w:numId="4">
    <w:abstractNumId w:val="17"/>
  </w:num>
  <w:num w:numId="5">
    <w:abstractNumId w:val="16"/>
  </w:num>
  <w:num w:numId="6">
    <w:abstractNumId w:val="14"/>
  </w:num>
  <w:num w:numId="7">
    <w:abstractNumId w:val="5"/>
  </w:num>
  <w:num w:numId="8">
    <w:abstractNumId w:val="6"/>
  </w:num>
  <w:num w:numId="9">
    <w:abstractNumId w:val="13"/>
  </w:num>
  <w:num w:numId="10">
    <w:abstractNumId w:val="4"/>
  </w:num>
  <w:num w:numId="11">
    <w:abstractNumId w:val="2"/>
  </w:num>
  <w:num w:numId="12">
    <w:abstractNumId w:val="11"/>
  </w:num>
  <w:num w:numId="13">
    <w:abstractNumId w:val="7"/>
  </w:num>
  <w:num w:numId="14">
    <w:abstractNumId w:val="22"/>
  </w:num>
  <w:num w:numId="15">
    <w:abstractNumId w:val="1"/>
  </w:num>
  <w:num w:numId="16">
    <w:abstractNumId w:val="21"/>
  </w:num>
  <w:num w:numId="17">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9"/>
  </w:num>
  <w:num w:numId="23">
    <w:abstractNumId w:val="15"/>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4"/>
  <w:characterSpacingControl w:val="doNotCompress"/>
  <w:footnotePr>
    <w:footnote w:id="-1"/>
    <w:footnote w:id="0"/>
  </w:footnotePr>
  <w:endnotePr>
    <w:endnote w:id="-1"/>
    <w:endnote w:id="0"/>
  </w:endnotePr>
  <w:compat/>
  <w:rsids>
    <w:rsidRoot w:val="00E31FA1"/>
    <w:rsid w:val="000232F7"/>
    <w:rsid w:val="00053434"/>
    <w:rsid w:val="00055BC1"/>
    <w:rsid w:val="00076C4C"/>
    <w:rsid w:val="000B06F1"/>
    <w:rsid w:val="000B2351"/>
    <w:rsid w:val="000C50E2"/>
    <w:rsid w:val="000D0501"/>
    <w:rsid w:val="000E0FF5"/>
    <w:rsid w:val="000E1C8C"/>
    <w:rsid w:val="00111AB0"/>
    <w:rsid w:val="00114254"/>
    <w:rsid w:val="00144C6B"/>
    <w:rsid w:val="00167D49"/>
    <w:rsid w:val="0018041C"/>
    <w:rsid w:val="001A3901"/>
    <w:rsid w:val="001A4E74"/>
    <w:rsid w:val="001C4D7B"/>
    <w:rsid w:val="001E02D9"/>
    <w:rsid w:val="001F20CC"/>
    <w:rsid w:val="002412BC"/>
    <w:rsid w:val="0024561F"/>
    <w:rsid w:val="0024670C"/>
    <w:rsid w:val="002669AF"/>
    <w:rsid w:val="00292F69"/>
    <w:rsid w:val="00296974"/>
    <w:rsid w:val="002C008F"/>
    <w:rsid w:val="002F4237"/>
    <w:rsid w:val="003063DD"/>
    <w:rsid w:val="003365B9"/>
    <w:rsid w:val="003866D5"/>
    <w:rsid w:val="003A544F"/>
    <w:rsid w:val="003B50C8"/>
    <w:rsid w:val="003B6ED1"/>
    <w:rsid w:val="003C113E"/>
    <w:rsid w:val="003D409C"/>
    <w:rsid w:val="003F023E"/>
    <w:rsid w:val="00437E7B"/>
    <w:rsid w:val="00465D31"/>
    <w:rsid w:val="00483023"/>
    <w:rsid w:val="004B7AED"/>
    <w:rsid w:val="00515C19"/>
    <w:rsid w:val="005221E8"/>
    <w:rsid w:val="0053103F"/>
    <w:rsid w:val="00537BB6"/>
    <w:rsid w:val="00567AE3"/>
    <w:rsid w:val="00581D91"/>
    <w:rsid w:val="0059619C"/>
    <w:rsid w:val="005B6992"/>
    <w:rsid w:val="005E6BCD"/>
    <w:rsid w:val="005E7063"/>
    <w:rsid w:val="00614C26"/>
    <w:rsid w:val="00666C98"/>
    <w:rsid w:val="006E7D05"/>
    <w:rsid w:val="006F5C05"/>
    <w:rsid w:val="00700EC0"/>
    <w:rsid w:val="007124F4"/>
    <w:rsid w:val="00751506"/>
    <w:rsid w:val="00757189"/>
    <w:rsid w:val="00793F6D"/>
    <w:rsid w:val="007A2E1D"/>
    <w:rsid w:val="007B7F3F"/>
    <w:rsid w:val="007D2411"/>
    <w:rsid w:val="007E4092"/>
    <w:rsid w:val="008173E1"/>
    <w:rsid w:val="008178EA"/>
    <w:rsid w:val="0082134A"/>
    <w:rsid w:val="008868E1"/>
    <w:rsid w:val="00894655"/>
    <w:rsid w:val="008A1EFA"/>
    <w:rsid w:val="009067BD"/>
    <w:rsid w:val="00944BC0"/>
    <w:rsid w:val="009519D1"/>
    <w:rsid w:val="0095204A"/>
    <w:rsid w:val="00995577"/>
    <w:rsid w:val="009D16AF"/>
    <w:rsid w:val="009E495B"/>
    <w:rsid w:val="009E6E1C"/>
    <w:rsid w:val="00A01E78"/>
    <w:rsid w:val="00A03279"/>
    <w:rsid w:val="00A05026"/>
    <w:rsid w:val="00A10B06"/>
    <w:rsid w:val="00A23C00"/>
    <w:rsid w:val="00A5300B"/>
    <w:rsid w:val="00A563A1"/>
    <w:rsid w:val="00A7051F"/>
    <w:rsid w:val="00A759C6"/>
    <w:rsid w:val="00A771F8"/>
    <w:rsid w:val="00A91D4B"/>
    <w:rsid w:val="00A94C22"/>
    <w:rsid w:val="00AB1C0B"/>
    <w:rsid w:val="00AB30A4"/>
    <w:rsid w:val="00AD2D5A"/>
    <w:rsid w:val="00B01366"/>
    <w:rsid w:val="00B143EF"/>
    <w:rsid w:val="00B17F23"/>
    <w:rsid w:val="00B2638E"/>
    <w:rsid w:val="00B443E3"/>
    <w:rsid w:val="00B81B5A"/>
    <w:rsid w:val="00BB1018"/>
    <w:rsid w:val="00BB4289"/>
    <w:rsid w:val="00BC4FEB"/>
    <w:rsid w:val="00BD0B33"/>
    <w:rsid w:val="00BD479F"/>
    <w:rsid w:val="00C003B7"/>
    <w:rsid w:val="00C0299C"/>
    <w:rsid w:val="00C13B48"/>
    <w:rsid w:val="00C21006"/>
    <w:rsid w:val="00C4670A"/>
    <w:rsid w:val="00C57A71"/>
    <w:rsid w:val="00C72AA6"/>
    <w:rsid w:val="00C80AB9"/>
    <w:rsid w:val="00CD0329"/>
    <w:rsid w:val="00CE72A3"/>
    <w:rsid w:val="00D359EC"/>
    <w:rsid w:val="00DA6294"/>
    <w:rsid w:val="00DB2A65"/>
    <w:rsid w:val="00DC04BF"/>
    <w:rsid w:val="00E31FA1"/>
    <w:rsid w:val="00E55430"/>
    <w:rsid w:val="00E66338"/>
    <w:rsid w:val="00E877CD"/>
    <w:rsid w:val="00EA1A58"/>
    <w:rsid w:val="00EB130A"/>
    <w:rsid w:val="00ED4B4C"/>
    <w:rsid w:val="00EE3C9F"/>
    <w:rsid w:val="00EF3F4A"/>
    <w:rsid w:val="00F020AD"/>
    <w:rsid w:val="00F12B96"/>
    <w:rsid w:val="00F32026"/>
    <w:rsid w:val="00F67A7B"/>
    <w:rsid w:val="00FA4021"/>
    <w:rsid w:val="00FB2C97"/>
    <w:rsid w:val="00FD1734"/>
    <w:rsid w:val="00FD6442"/>
    <w:rsid w:val="00FE2B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4BC0"/>
  </w:style>
  <w:style w:type="paragraph" w:styleId="Heading1">
    <w:name w:val="heading 1"/>
    <w:basedOn w:val="Normal"/>
    <w:next w:val="Normal"/>
    <w:rsid w:val="00944BC0"/>
    <w:pPr>
      <w:keepNext/>
      <w:keepLines/>
      <w:spacing w:before="480" w:after="120"/>
      <w:outlineLvl w:val="0"/>
    </w:pPr>
    <w:rPr>
      <w:b/>
      <w:sz w:val="48"/>
      <w:szCs w:val="48"/>
    </w:rPr>
  </w:style>
  <w:style w:type="paragraph" w:styleId="Heading2">
    <w:name w:val="heading 2"/>
    <w:basedOn w:val="Normal"/>
    <w:next w:val="Normal"/>
    <w:rsid w:val="00944BC0"/>
    <w:pPr>
      <w:keepNext/>
      <w:keepLines/>
      <w:spacing w:before="360" w:after="80"/>
      <w:outlineLvl w:val="1"/>
    </w:pPr>
    <w:rPr>
      <w:b/>
      <w:sz w:val="36"/>
      <w:szCs w:val="36"/>
    </w:rPr>
  </w:style>
  <w:style w:type="paragraph" w:styleId="Heading3">
    <w:name w:val="heading 3"/>
    <w:basedOn w:val="Normal"/>
    <w:next w:val="Normal"/>
    <w:rsid w:val="00944BC0"/>
    <w:pPr>
      <w:keepNext/>
      <w:keepLines/>
      <w:spacing w:before="40" w:after="0"/>
      <w:outlineLvl w:val="2"/>
    </w:pPr>
    <w:rPr>
      <w:color w:val="1F3863"/>
      <w:sz w:val="24"/>
      <w:szCs w:val="24"/>
    </w:rPr>
  </w:style>
  <w:style w:type="paragraph" w:styleId="Heading4">
    <w:name w:val="heading 4"/>
    <w:basedOn w:val="Normal"/>
    <w:next w:val="Normal"/>
    <w:rsid w:val="00944BC0"/>
    <w:pPr>
      <w:keepNext/>
      <w:keepLines/>
      <w:spacing w:before="240" w:after="40"/>
      <w:outlineLvl w:val="3"/>
    </w:pPr>
    <w:rPr>
      <w:b/>
      <w:sz w:val="24"/>
      <w:szCs w:val="24"/>
    </w:rPr>
  </w:style>
  <w:style w:type="paragraph" w:styleId="Heading5">
    <w:name w:val="heading 5"/>
    <w:basedOn w:val="Normal"/>
    <w:next w:val="Normal"/>
    <w:rsid w:val="00944BC0"/>
    <w:pPr>
      <w:spacing w:before="200" w:after="0" w:line="360" w:lineRule="auto"/>
      <w:outlineLvl w:val="4"/>
    </w:pPr>
    <w:rPr>
      <w:rFonts w:ascii="Arial" w:eastAsia="Arial" w:hAnsi="Arial" w:cs="Arial"/>
      <w:i/>
    </w:rPr>
  </w:style>
  <w:style w:type="paragraph" w:styleId="Heading6">
    <w:name w:val="heading 6"/>
    <w:basedOn w:val="Normal"/>
    <w:next w:val="Normal"/>
    <w:rsid w:val="00944BC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44BC0"/>
    <w:pPr>
      <w:keepNext/>
      <w:keepLines/>
      <w:spacing w:before="480" w:after="120"/>
    </w:pPr>
    <w:rPr>
      <w:b/>
      <w:sz w:val="72"/>
      <w:szCs w:val="72"/>
    </w:rPr>
  </w:style>
  <w:style w:type="paragraph" w:styleId="Subtitle">
    <w:name w:val="Subtitle"/>
    <w:basedOn w:val="Normal"/>
    <w:next w:val="Normal"/>
    <w:rsid w:val="00944BC0"/>
    <w:pPr>
      <w:keepNext/>
      <w:keepLines/>
      <w:spacing w:before="360" w:after="80"/>
    </w:pPr>
    <w:rPr>
      <w:rFonts w:ascii="Georgia" w:eastAsia="Georgia" w:hAnsi="Georgia" w:cs="Georgia"/>
      <w:i/>
      <w:color w:val="666666"/>
      <w:sz w:val="48"/>
      <w:szCs w:val="48"/>
    </w:rPr>
  </w:style>
  <w:style w:type="table" w:customStyle="1" w:styleId="a">
    <w:basedOn w:val="TableNormal"/>
    <w:rsid w:val="00944BC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944BC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944BC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944BC0"/>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944BC0"/>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5B6992"/>
    <w:pPr>
      <w:ind w:left="720"/>
      <w:contextualSpacing/>
    </w:pPr>
  </w:style>
  <w:style w:type="character" w:styleId="CommentReference">
    <w:name w:val="annotation reference"/>
    <w:basedOn w:val="DefaultParagraphFont"/>
    <w:uiPriority w:val="99"/>
    <w:semiHidden/>
    <w:unhideWhenUsed/>
    <w:rsid w:val="00BB1018"/>
    <w:rPr>
      <w:sz w:val="16"/>
      <w:szCs w:val="16"/>
    </w:rPr>
  </w:style>
  <w:style w:type="paragraph" w:styleId="CommentText">
    <w:name w:val="annotation text"/>
    <w:basedOn w:val="Normal"/>
    <w:link w:val="CommentTextChar"/>
    <w:uiPriority w:val="99"/>
    <w:semiHidden/>
    <w:unhideWhenUsed/>
    <w:rsid w:val="00BB1018"/>
    <w:pPr>
      <w:spacing w:line="240" w:lineRule="auto"/>
    </w:pPr>
    <w:rPr>
      <w:sz w:val="20"/>
      <w:szCs w:val="20"/>
    </w:rPr>
  </w:style>
  <w:style w:type="character" w:customStyle="1" w:styleId="CommentTextChar">
    <w:name w:val="Comment Text Char"/>
    <w:basedOn w:val="DefaultParagraphFont"/>
    <w:link w:val="CommentText"/>
    <w:uiPriority w:val="99"/>
    <w:semiHidden/>
    <w:rsid w:val="00BB1018"/>
    <w:rPr>
      <w:sz w:val="20"/>
      <w:szCs w:val="20"/>
    </w:rPr>
  </w:style>
  <w:style w:type="paragraph" w:styleId="CommentSubject">
    <w:name w:val="annotation subject"/>
    <w:basedOn w:val="CommentText"/>
    <w:next w:val="CommentText"/>
    <w:link w:val="CommentSubjectChar"/>
    <w:uiPriority w:val="99"/>
    <w:semiHidden/>
    <w:unhideWhenUsed/>
    <w:rsid w:val="00BB1018"/>
    <w:rPr>
      <w:b/>
      <w:bCs/>
    </w:rPr>
  </w:style>
  <w:style w:type="character" w:customStyle="1" w:styleId="CommentSubjectChar">
    <w:name w:val="Comment Subject Char"/>
    <w:basedOn w:val="CommentTextChar"/>
    <w:link w:val="CommentSubject"/>
    <w:uiPriority w:val="99"/>
    <w:semiHidden/>
    <w:rsid w:val="00BB1018"/>
    <w:rPr>
      <w:b/>
      <w:bCs/>
      <w:sz w:val="20"/>
      <w:szCs w:val="20"/>
    </w:rPr>
  </w:style>
  <w:style w:type="paragraph" w:styleId="BalloonText">
    <w:name w:val="Balloon Text"/>
    <w:basedOn w:val="Normal"/>
    <w:link w:val="BalloonTextChar"/>
    <w:uiPriority w:val="99"/>
    <w:semiHidden/>
    <w:unhideWhenUsed/>
    <w:rsid w:val="00BB1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018"/>
    <w:rPr>
      <w:rFonts w:ascii="Segoe UI" w:hAnsi="Segoe UI" w:cs="Segoe UI"/>
      <w:sz w:val="18"/>
      <w:szCs w:val="18"/>
    </w:rPr>
  </w:style>
  <w:style w:type="table" w:styleId="TableGrid">
    <w:name w:val="Table Grid"/>
    <w:basedOn w:val="TableNormal"/>
    <w:rsid w:val="00A10B06"/>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067B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character" w:styleId="Hyperlink">
    <w:name w:val="Hyperlink"/>
    <w:basedOn w:val="DefaultParagraphFont"/>
    <w:semiHidden/>
    <w:unhideWhenUsed/>
    <w:rsid w:val="005221E8"/>
    <w:rPr>
      <w:color w:val="0000FF" w:themeColor="hyperlink"/>
      <w:u w:val="single"/>
    </w:rPr>
  </w:style>
  <w:style w:type="paragraph" w:customStyle="1" w:styleId="mimgebixml">
    <w:name w:val="mimgebi_xml"/>
    <w:basedOn w:val="Normal"/>
    <w:rsid w:val="005221E8"/>
    <w:pPr>
      <w:pBdr>
        <w:top w:val="none" w:sz="0" w:space="0" w:color="auto"/>
        <w:left w:val="none" w:sz="0" w:space="0" w:color="auto"/>
        <w:bottom w:val="none" w:sz="0" w:space="0" w:color="auto"/>
        <w:right w:val="none" w:sz="0" w:space="0" w:color="auto"/>
        <w:between w:val="none" w:sz="0" w:space="0" w:color="auto"/>
      </w:pBdr>
      <w:spacing w:after="0" w:line="240" w:lineRule="auto"/>
      <w:ind w:firstLine="284"/>
      <w:jc w:val="center"/>
      <w:outlineLvl w:val="0"/>
    </w:pPr>
    <w:rPr>
      <w:rFonts w:ascii="Sylfaen" w:eastAsia="Times New Roman" w:hAnsi="Sylfaen" w:cs="Courier New"/>
      <w:b/>
      <w:color w:val="auto"/>
      <w:sz w:val="28"/>
      <w:szCs w:val="20"/>
      <w:lang w:val="en-US" w:eastAsia="ru-RU"/>
    </w:rPr>
  </w:style>
  <w:style w:type="character" w:customStyle="1" w:styleId="sataurixmlChar">
    <w:name w:val="satauri_xml Char"/>
    <w:basedOn w:val="DefaultParagraphFont"/>
    <w:rsid w:val="005221E8"/>
    <w:rPr>
      <w:rFonts w:ascii="Sylfaen" w:eastAsia="Sylfaen" w:hAnsi="Sylfaen" w:hint="default"/>
      <w:b/>
      <w:bCs w:val="0"/>
      <w:i/>
      <w:iCs w:val="0"/>
      <w:sz w:val="24"/>
    </w:rPr>
  </w:style>
  <w:style w:type="paragraph" w:styleId="BodyText">
    <w:name w:val="Body Text"/>
    <w:basedOn w:val="Normal"/>
    <w:link w:val="BodyTextChar"/>
    <w:uiPriority w:val="1"/>
    <w:qFormat/>
    <w:rsid w:val="00C0299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117"/>
    </w:pPr>
    <w:rPr>
      <w:rFonts w:ascii="Sylfaen" w:eastAsia="Sylfaen" w:hAnsi="Sylfaen" w:cstheme="minorBidi"/>
      <w:color w:val="auto"/>
      <w:lang w:val="en-US"/>
    </w:rPr>
  </w:style>
  <w:style w:type="character" w:customStyle="1" w:styleId="BodyTextChar">
    <w:name w:val="Body Text Char"/>
    <w:basedOn w:val="DefaultParagraphFont"/>
    <w:link w:val="BodyText"/>
    <w:uiPriority w:val="1"/>
    <w:rsid w:val="00C0299C"/>
    <w:rPr>
      <w:rFonts w:ascii="Sylfaen" w:eastAsia="Sylfaen" w:hAnsi="Sylfaen"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14237584">
      <w:bodyDiv w:val="1"/>
      <w:marLeft w:val="0"/>
      <w:marRight w:val="0"/>
      <w:marTop w:val="0"/>
      <w:marBottom w:val="0"/>
      <w:divBdr>
        <w:top w:val="none" w:sz="0" w:space="0" w:color="auto"/>
        <w:left w:val="none" w:sz="0" w:space="0" w:color="auto"/>
        <w:bottom w:val="none" w:sz="0" w:space="0" w:color="auto"/>
        <w:right w:val="none" w:sz="0" w:space="0" w:color="auto"/>
      </w:divBdr>
    </w:div>
    <w:div w:id="113259697">
      <w:bodyDiv w:val="1"/>
      <w:marLeft w:val="0"/>
      <w:marRight w:val="0"/>
      <w:marTop w:val="0"/>
      <w:marBottom w:val="0"/>
      <w:divBdr>
        <w:top w:val="none" w:sz="0" w:space="0" w:color="auto"/>
        <w:left w:val="none" w:sz="0" w:space="0" w:color="auto"/>
        <w:bottom w:val="none" w:sz="0" w:space="0" w:color="auto"/>
        <w:right w:val="none" w:sz="0" w:space="0" w:color="auto"/>
      </w:divBdr>
    </w:div>
    <w:div w:id="1298729957">
      <w:bodyDiv w:val="1"/>
      <w:marLeft w:val="0"/>
      <w:marRight w:val="0"/>
      <w:marTop w:val="0"/>
      <w:marBottom w:val="0"/>
      <w:divBdr>
        <w:top w:val="none" w:sz="0" w:space="0" w:color="auto"/>
        <w:left w:val="none" w:sz="0" w:space="0" w:color="auto"/>
        <w:bottom w:val="none" w:sz="0" w:space="0" w:color="auto"/>
        <w:right w:val="none" w:sz="0" w:space="0" w:color="auto"/>
      </w:divBdr>
    </w:div>
    <w:div w:id="1914965719">
      <w:bodyDiv w:val="1"/>
      <w:marLeft w:val="0"/>
      <w:marRight w:val="0"/>
      <w:marTop w:val="0"/>
      <w:marBottom w:val="0"/>
      <w:divBdr>
        <w:top w:val="none" w:sz="0" w:space="0" w:color="auto"/>
        <w:left w:val="none" w:sz="0" w:space="0" w:color="auto"/>
        <w:bottom w:val="none" w:sz="0" w:space="0" w:color="auto"/>
        <w:right w:val="none" w:sz="0" w:space="0" w:color="auto"/>
      </w:divBdr>
    </w:div>
    <w:div w:id="1930309634">
      <w:bodyDiv w:val="1"/>
      <w:marLeft w:val="0"/>
      <w:marRight w:val="0"/>
      <w:marTop w:val="0"/>
      <w:marBottom w:val="0"/>
      <w:divBdr>
        <w:top w:val="none" w:sz="0" w:space="0" w:color="auto"/>
        <w:left w:val="none" w:sz="0" w:space="0" w:color="auto"/>
        <w:bottom w:val="none" w:sz="0" w:space="0" w:color="auto"/>
        <w:right w:val="none" w:sz="0" w:space="0" w:color="auto"/>
      </w:divBdr>
      <w:divsChild>
        <w:div w:id="1338459972">
          <w:marLeft w:val="0"/>
          <w:marRight w:val="0"/>
          <w:marTop w:val="0"/>
          <w:marBottom w:val="0"/>
          <w:divBdr>
            <w:top w:val="none" w:sz="0" w:space="0" w:color="auto"/>
            <w:left w:val="none" w:sz="0" w:space="0" w:color="auto"/>
            <w:bottom w:val="none" w:sz="0" w:space="0" w:color="auto"/>
            <w:right w:val="none" w:sz="0" w:space="0" w:color="auto"/>
          </w:divBdr>
        </w:div>
        <w:div w:id="123811940">
          <w:marLeft w:val="0"/>
          <w:marRight w:val="0"/>
          <w:marTop w:val="0"/>
          <w:marBottom w:val="0"/>
          <w:divBdr>
            <w:top w:val="none" w:sz="0" w:space="0" w:color="auto"/>
            <w:left w:val="none" w:sz="0" w:space="0" w:color="auto"/>
            <w:bottom w:val="none" w:sz="0" w:space="0" w:color="auto"/>
            <w:right w:val="none" w:sz="0" w:space="0" w:color="auto"/>
          </w:divBdr>
        </w:div>
      </w:divsChild>
    </w:div>
    <w:div w:id="1965231545">
      <w:bodyDiv w:val="1"/>
      <w:marLeft w:val="0"/>
      <w:marRight w:val="0"/>
      <w:marTop w:val="0"/>
      <w:marBottom w:val="0"/>
      <w:divBdr>
        <w:top w:val="none" w:sz="0" w:space="0" w:color="auto"/>
        <w:left w:val="none" w:sz="0" w:space="0" w:color="auto"/>
        <w:bottom w:val="none" w:sz="0" w:space="0" w:color="auto"/>
        <w:right w:val="none" w:sz="0" w:space="0" w:color="auto"/>
      </w:divBdr>
    </w:div>
    <w:div w:id="2115635361">
      <w:bodyDiv w:val="1"/>
      <w:marLeft w:val="0"/>
      <w:marRight w:val="0"/>
      <w:marTop w:val="0"/>
      <w:marBottom w:val="0"/>
      <w:divBdr>
        <w:top w:val="none" w:sz="0" w:space="0" w:color="auto"/>
        <w:left w:val="none" w:sz="0" w:space="0" w:color="auto"/>
        <w:bottom w:val="none" w:sz="0" w:space="0" w:color="auto"/>
        <w:right w:val="none" w:sz="0" w:space="0" w:color="auto"/>
      </w:divBdr>
    </w:div>
    <w:div w:id="2141148408">
      <w:bodyDiv w:val="1"/>
      <w:marLeft w:val="0"/>
      <w:marRight w:val="0"/>
      <w:marTop w:val="0"/>
      <w:marBottom w:val="0"/>
      <w:divBdr>
        <w:top w:val="none" w:sz="0" w:space="0" w:color="auto"/>
        <w:left w:val="none" w:sz="0" w:space="0" w:color="auto"/>
        <w:bottom w:val="none" w:sz="0" w:space="0" w:color="auto"/>
        <w:right w:val="none" w:sz="0" w:space="0" w:color="auto"/>
      </w:divBdr>
      <w:divsChild>
        <w:div w:id="1292054002">
          <w:marLeft w:val="0"/>
          <w:marRight w:val="0"/>
          <w:marTop w:val="0"/>
          <w:marBottom w:val="0"/>
          <w:divBdr>
            <w:top w:val="none" w:sz="0" w:space="0" w:color="auto"/>
            <w:left w:val="none" w:sz="0" w:space="0" w:color="auto"/>
            <w:bottom w:val="none" w:sz="0" w:space="0" w:color="auto"/>
            <w:right w:val="none" w:sz="0" w:space="0" w:color="auto"/>
          </w:divBdr>
        </w:div>
        <w:div w:id="9173998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95683-6BBF-405C-BB99-000A07BF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22</Pages>
  <Words>4387</Words>
  <Characters>25008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35</cp:revision>
  <dcterms:created xsi:type="dcterms:W3CDTF">2018-03-17T03:31:00Z</dcterms:created>
  <dcterms:modified xsi:type="dcterms:W3CDTF">2019-06-06T07:59:00Z</dcterms:modified>
</cp:coreProperties>
</file>