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4823CF" w:rsidTr="004823CF">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4823CF" w:rsidRDefault="004823CF">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27          </w:t>
            </w:r>
          </w:p>
          <w:p w:rsidR="004823CF" w:rsidRDefault="004823CF">
            <w:pPr>
              <w:tabs>
                <w:tab w:val="left" w:pos="4356"/>
              </w:tabs>
              <w:ind w:left="300"/>
              <w:rPr>
                <w:rFonts w:ascii="Sylfaen" w:hAnsi="Sylfaen"/>
                <w:b/>
                <w:color w:val="00000A"/>
                <w:sz w:val="24"/>
                <w:szCs w:val="24"/>
              </w:rPr>
            </w:pPr>
          </w:p>
          <w:p w:rsidR="004823CF" w:rsidRDefault="004823CF">
            <w:pPr>
              <w:tabs>
                <w:tab w:val="left" w:pos="4356"/>
              </w:tabs>
              <w:ind w:left="300"/>
              <w:rPr>
                <w:rFonts w:ascii="Sylfaen" w:hAnsi="Sylfaen"/>
                <w:b/>
                <w:sz w:val="24"/>
                <w:szCs w:val="24"/>
              </w:rPr>
            </w:pPr>
          </w:p>
          <w:p w:rsidR="004823CF" w:rsidRDefault="004823CF">
            <w:pPr>
              <w:tabs>
                <w:tab w:val="left" w:pos="4356"/>
              </w:tabs>
              <w:ind w:left="300"/>
              <w:rPr>
                <w:rFonts w:ascii="Sylfaen" w:hAnsi="Sylfaen"/>
                <w:b/>
                <w:sz w:val="24"/>
                <w:szCs w:val="24"/>
                <w:lang w:val="en-US"/>
              </w:rPr>
            </w:pPr>
            <w:r>
              <w:rPr>
                <w:rFonts w:ascii="Sylfaen" w:hAnsi="Sylfaen"/>
                <w:b/>
                <w:sz w:val="24"/>
                <w:szCs w:val="24"/>
                <w:lang w:val="en-US"/>
              </w:rPr>
              <w:t xml:space="preserve">         </w:t>
            </w:r>
          </w:p>
          <w:p w:rsidR="004823CF" w:rsidRDefault="004823CF">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4823CF">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4823CF" w:rsidRDefault="004823CF">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4823CF" w:rsidRDefault="004823CF">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4823CF" w:rsidRDefault="004823CF">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4823CF">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4823CF" w:rsidRDefault="004823CF" w:rsidP="00187A01">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4823CF" w:rsidRDefault="004823CF" w:rsidP="00187A01">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4823CF" w:rsidRDefault="004823CF" w:rsidP="00187A01">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4823CF" w:rsidRDefault="004823CF">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410075" cy="2209800"/>
                  <wp:effectExtent l="38100" t="57150" r="123825" b="952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1007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23CF" w:rsidRDefault="004823CF">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4823CF" w:rsidRDefault="004823CF" w:rsidP="004823CF">
      <w:pPr>
        <w:tabs>
          <w:tab w:val="left" w:pos="12675"/>
        </w:tabs>
        <w:spacing w:after="0" w:line="240" w:lineRule="auto"/>
        <w:rPr>
          <w:rFonts w:ascii="Sylfaen" w:eastAsia="Arial Unicode MS" w:hAnsi="Sylfaen" w:cs="Arial Unicode MS"/>
          <w:b/>
          <w:color w:val="auto"/>
          <w:sz w:val="20"/>
          <w:szCs w:val="20"/>
          <w:lang w:val="en-US"/>
        </w:rPr>
      </w:pPr>
      <w:r>
        <w:rPr>
          <w:rFonts w:ascii="Sylfaen" w:eastAsia="Arial Unicode MS" w:hAnsi="Sylfaen" w:cs="Arial Unicode MS"/>
          <w:b/>
          <w:color w:val="auto"/>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27          </w:t>
      </w:r>
    </w:p>
    <w:p w:rsidR="00D50C67" w:rsidRPr="008F1018" w:rsidRDefault="00107652" w:rsidP="004F6E8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მოდული</w:t>
      </w:r>
    </w:p>
    <w:p w:rsidR="00D50C67" w:rsidRPr="008F1018" w:rsidRDefault="00107652" w:rsidP="004F6E8F">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b/>
          <w:color w:val="auto"/>
          <w:sz w:val="20"/>
          <w:szCs w:val="20"/>
        </w:rPr>
        <w:t>1.ზოგადი</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8F1018" w:rsidRPr="008F1018" w:rsidTr="008C5EF8">
        <w:trPr>
          <w:trHeight w:val="440"/>
        </w:trPr>
        <w:tc>
          <w:tcPr>
            <w:tcW w:w="7357" w:type="dxa"/>
          </w:tcPr>
          <w:p w:rsidR="00D50C67" w:rsidRPr="008F1018" w:rsidRDefault="00107652" w:rsidP="004F6E8F">
            <w:pPr>
              <w:ind w:right="906"/>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სარეგისტრაციო</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ნომერი</w:t>
            </w:r>
          </w:p>
        </w:tc>
        <w:tc>
          <w:tcPr>
            <w:tcW w:w="7321" w:type="dxa"/>
          </w:tcPr>
          <w:p w:rsidR="00D50C67" w:rsidRPr="008F1018" w:rsidRDefault="008C5EF8" w:rsidP="004F6E8F">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9</w:t>
            </w:r>
          </w:p>
        </w:tc>
      </w:tr>
      <w:tr w:rsidR="008F1018" w:rsidRPr="008F1018" w:rsidTr="008C5EF8">
        <w:trPr>
          <w:trHeight w:val="420"/>
        </w:trPr>
        <w:tc>
          <w:tcPr>
            <w:tcW w:w="7357" w:type="dxa"/>
          </w:tcPr>
          <w:p w:rsidR="00D50C67" w:rsidRPr="008F1018" w:rsidRDefault="00107652" w:rsidP="004F6E8F">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სახელწოდება</w:t>
            </w:r>
          </w:p>
        </w:tc>
        <w:tc>
          <w:tcPr>
            <w:tcW w:w="7321" w:type="dxa"/>
          </w:tcPr>
          <w:p w:rsidR="00D50C67" w:rsidRPr="008F1018" w:rsidRDefault="004E74B9" w:rsidP="004F6E8F">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შემაჯამაბელი კლინიკური პრაქტიკა - ქირურგიული პაციენტის საექთნო მართვა</w:t>
            </w:r>
          </w:p>
        </w:tc>
      </w:tr>
      <w:tr w:rsidR="008F1018" w:rsidRPr="008F1018" w:rsidTr="008C5EF8">
        <w:trPr>
          <w:trHeight w:val="420"/>
        </w:trPr>
        <w:tc>
          <w:tcPr>
            <w:tcW w:w="7357" w:type="dxa"/>
          </w:tcPr>
          <w:p w:rsidR="00D50C67" w:rsidRPr="008F1018" w:rsidRDefault="00107652" w:rsidP="004F6E8F">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გამოქვეყნების/ცვლილების</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თარიღი</w:t>
            </w:r>
          </w:p>
        </w:tc>
        <w:tc>
          <w:tcPr>
            <w:tcW w:w="7321" w:type="dxa"/>
          </w:tcPr>
          <w:p w:rsidR="00D50C67" w:rsidRPr="008F1018" w:rsidRDefault="00E57EF9" w:rsidP="004F6E8F">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8F1018" w:rsidRPr="008F1018" w:rsidTr="008C5EF8">
        <w:trPr>
          <w:trHeight w:val="420"/>
        </w:trPr>
        <w:tc>
          <w:tcPr>
            <w:tcW w:w="7357" w:type="dxa"/>
          </w:tcPr>
          <w:p w:rsidR="00D50C67" w:rsidRPr="008F1018" w:rsidRDefault="00107652" w:rsidP="004F6E8F">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მოცულობა</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კრედიტებში</w:t>
            </w:r>
          </w:p>
        </w:tc>
        <w:tc>
          <w:tcPr>
            <w:tcW w:w="7321" w:type="dxa"/>
          </w:tcPr>
          <w:p w:rsidR="00D50C67" w:rsidRPr="008F1018" w:rsidRDefault="00264BCD" w:rsidP="004F6E8F">
            <w:pPr>
              <w:jc w:val="both"/>
              <w:rPr>
                <w:rFonts w:ascii="Sylfaen" w:eastAsia="Merriweather" w:hAnsi="Sylfaen" w:cs="Merriweather"/>
                <w:color w:val="auto"/>
                <w:sz w:val="20"/>
                <w:szCs w:val="20"/>
              </w:rPr>
            </w:pPr>
            <w:r w:rsidRPr="008F1018">
              <w:rPr>
                <w:rFonts w:ascii="Sylfaen" w:eastAsia="Merriweather" w:hAnsi="Sylfaen" w:cs="Merriweather"/>
                <w:color w:val="auto"/>
                <w:sz w:val="20"/>
                <w:szCs w:val="20"/>
              </w:rPr>
              <w:t>6</w:t>
            </w:r>
          </w:p>
        </w:tc>
      </w:tr>
      <w:tr w:rsidR="008F1018" w:rsidRPr="008F1018" w:rsidTr="008C5EF8">
        <w:trPr>
          <w:trHeight w:val="420"/>
        </w:trPr>
        <w:tc>
          <w:tcPr>
            <w:tcW w:w="7357" w:type="dxa"/>
          </w:tcPr>
          <w:p w:rsidR="00D50C67" w:rsidRPr="008F1018" w:rsidRDefault="00107652" w:rsidP="00195AFD">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მოდულზე</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დაშვების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წინაპირობა</w:t>
            </w:r>
          </w:p>
        </w:tc>
        <w:tc>
          <w:tcPr>
            <w:tcW w:w="7321" w:type="dxa"/>
          </w:tcPr>
          <w:p w:rsidR="00D50C67" w:rsidRPr="008F1018" w:rsidRDefault="00D56D67" w:rsidP="004F6E8F">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4E74B9" w:rsidRPr="008F1018">
              <w:rPr>
                <w:rFonts w:ascii="Sylfaen" w:eastAsia="Arial Unicode MS" w:hAnsi="Sylfaen" w:cs="Arial Unicode MS"/>
                <w:color w:val="auto"/>
                <w:sz w:val="20"/>
                <w:szCs w:val="20"/>
              </w:rPr>
              <w:t>კლინიკური პრაქტიკა - ქირურგიული პაციენტის საექთნო მართვა</w:t>
            </w:r>
          </w:p>
        </w:tc>
      </w:tr>
      <w:tr w:rsidR="00D50C67" w:rsidRPr="008F1018" w:rsidTr="008C5EF8">
        <w:trPr>
          <w:trHeight w:val="1280"/>
        </w:trPr>
        <w:tc>
          <w:tcPr>
            <w:tcW w:w="7357" w:type="dxa"/>
          </w:tcPr>
          <w:p w:rsidR="00D50C67" w:rsidRPr="008F1018" w:rsidRDefault="00107652" w:rsidP="004F6E8F">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მოდულის</w:t>
            </w:r>
            <w:r w:rsidR="00A3448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აღწერა</w:t>
            </w:r>
          </w:p>
        </w:tc>
        <w:tc>
          <w:tcPr>
            <w:tcW w:w="7321" w:type="dxa"/>
          </w:tcPr>
          <w:p w:rsidR="00D50C67" w:rsidRPr="008F1018" w:rsidRDefault="00107652" w:rsidP="004F6E8F">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მოდულის</w:t>
            </w:r>
            <w:r w:rsidR="00A34488"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დასრულების</w:t>
            </w:r>
            <w:r w:rsidR="00A34488"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შემდეგ</w:t>
            </w:r>
            <w:r w:rsidR="00A34488"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პირს</w:t>
            </w:r>
            <w:r w:rsidR="00A34488"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 xml:space="preserve">შეუძლია: </w:t>
            </w:r>
          </w:p>
          <w:p w:rsidR="0039319F" w:rsidRPr="008F1018" w:rsidRDefault="0039319F" w:rsidP="0039319F">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კარდიოვასკულარული,</w:t>
            </w:r>
            <w:r w:rsidRPr="008F1018">
              <w:rPr>
                <w:rFonts w:ascii="Sylfaen" w:eastAsia="Arial Unicode MS" w:hAnsi="Sylfaen" w:cs="Arial Unicode MS"/>
                <w:color w:val="auto"/>
                <w:sz w:val="20"/>
                <w:szCs w:val="20"/>
                <w:lang w:val="en-US"/>
              </w:rPr>
              <w:t xml:space="preserve"> </w:t>
            </w:r>
            <w:r w:rsidRPr="008F1018">
              <w:rPr>
                <w:rFonts w:ascii="Sylfaen" w:eastAsia="Arial Unicode MS" w:hAnsi="Sylfaen" w:cs="Arial Unicode MS"/>
                <w:color w:val="auto"/>
                <w:sz w:val="20"/>
                <w:szCs w:val="20"/>
              </w:rPr>
              <w:t>პულმონოლოგიური</w:t>
            </w:r>
            <w:r w:rsidRPr="008F1018">
              <w:rPr>
                <w:rFonts w:ascii="Sylfaen" w:eastAsia="Arial Unicode MS" w:hAnsi="Sylfaen" w:cs="Arial Unicode MS"/>
                <w:color w:val="auto"/>
                <w:sz w:val="20"/>
                <w:szCs w:val="20"/>
                <w:lang w:val="en-US"/>
              </w:rPr>
              <w:t>,</w:t>
            </w:r>
            <w:r w:rsidRPr="008F1018">
              <w:rPr>
                <w:rFonts w:ascii="Sylfaen" w:eastAsia="Arial Unicode MS" w:hAnsi="Sylfaen" w:cs="Arial Unicode MS"/>
                <w:color w:val="auto"/>
                <w:sz w:val="20"/>
                <w:szCs w:val="20"/>
              </w:rPr>
              <w:t xml:space="preserve"> ნეფროლოგიური, გასტროენტეროლოგიური, რეპროდუქციული ონკოლოგიური და ენდოკრინოლოგიური დაავადებების მქონე პაციენტებთან ქირურგიული სპეციფიკის მეთვალყურეობა, ასევე საოპერაციოში ასისტირებასთან დაკავშირებული ქმედებების </w:t>
            </w:r>
            <w:r w:rsidR="00B06749" w:rsidRPr="008F1018">
              <w:rPr>
                <w:rFonts w:ascii="Sylfaen" w:eastAsia="Arial Unicode MS" w:hAnsi="Sylfaen" w:cs="Arial Unicode MS"/>
                <w:color w:val="auto"/>
                <w:sz w:val="20"/>
                <w:szCs w:val="20"/>
              </w:rPr>
              <w:t xml:space="preserve">ექთნის ზედამხედველობის ქვეშ და </w:t>
            </w:r>
            <w:r w:rsidRPr="008F1018">
              <w:rPr>
                <w:rFonts w:ascii="Sylfaen" w:eastAsia="Arial Unicode MS" w:hAnsi="Sylfaen" w:cs="Arial Unicode MS"/>
                <w:color w:val="auto"/>
                <w:sz w:val="20"/>
                <w:szCs w:val="20"/>
              </w:rPr>
              <w:t>დამოუკიდებლად შესრულება</w:t>
            </w:r>
          </w:p>
          <w:p w:rsidR="0039319F" w:rsidRPr="008F1018" w:rsidRDefault="0039319F" w:rsidP="0039319F">
            <w:pPr>
              <w:ind w:left="720"/>
              <w:jc w:val="both"/>
              <w:rPr>
                <w:rFonts w:ascii="Sylfaen" w:eastAsia="Merriweather" w:hAnsi="Sylfaen" w:cs="Merriweather"/>
                <w:color w:val="auto"/>
                <w:sz w:val="20"/>
                <w:szCs w:val="20"/>
              </w:rPr>
            </w:pPr>
          </w:p>
          <w:p w:rsidR="00D50C67" w:rsidRPr="008F1018" w:rsidRDefault="00D50C67" w:rsidP="00490331">
            <w:pPr>
              <w:rPr>
                <w:rFonts w:ascii="Sylfaen" w:eastAsia="Merriweather" w:hAnsi="Sylfaen" w:cs="Merriweather"/>
                <w:color w:val="auto"/>
                <w:sz w:val="20"/>
                <w:szCs w:val="20"/>
              </w:rPr>
            </w:pPr>
          </w:p>
        </w:tc>
      </w:tr>
    </w:tbl>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4F6E8F" w:rsidRDefault="004F6E8F" w:rsidP="004F6E8F">
      <w:pPr>
        <w:spacing w:after="0" w:line="240" w:lineRule="auto"/>
        <w:jc w:val="both"/>
        <w:rPr>
          <w:rFonts w:ascii="Sylfaen" w:eastAsia="Merriweather" w:hAnsi="Sylfaen" w:cs="Merriweather"/>
          <w:b/>
          <w:color w:val="auto"/>
          <w:sz w:val="20"/>
          <w:szCs w:val="20"/>
          <w:lang w:val="en-US"/>
        </w:rPr>
      </w:pPr>
    </w:p>
    <w:p w:rsidR="004B28E5" w:rsidRDefault="004B28E5" w:rsidP="004F6E8F">
      <w:pPr>
        <w:spacing w:after="0" w:line="240" w:lineRule="auto"/>
        <w:jc w:val="both"/>
        <w:rPr>
          <w:rFonts w:ascii="Sylfaen" w:eastAsia="Merriweather" w:hAnsi="Sylfaen" w:cs="Merriweather"/>
          <w:b/>
          <w:color w:val="auto"/>
          <w:sz w:val="20"/>
          <w:szCs w:val="20"/>
          <w:lang w:val="en-US"/>
        </w:rPr>
      </w:pPr>
    </w:p>
    <w:p w:rsidR="004B28E5" w:rsidRPr="004B28E5" w:rsidRDefault="004B28E5" w:rsidP="004F6E8F">
      <w:pPr>
        <w:spacing w:after="0" w:line="240" w:lineRule="auto"/>
        <w:jc w:val="both"/>
        <w:rPr>
          <w:rFonts w:ascii="Sylfaen" w:eastAsia="Merriweather" w:hAnsi="Sylfaen" w:cs="Merriweather"/>
          <w:b/>
          <w:color w:val="auto"/>
          <w:sz w:val="20"/>
          <w:szCs w:val="20"/>
          <w:lang w:val="en-US"/>
        </w:rPr>
      </w:pPr>
    </w:p>
    <w:p w:rsidR="00D50C67" w:rsidRPr="008F1018" w:rsidRDefault="00D50C67" w:rsidP="004F6E8F">
      <w:pPr>
        <w:spacing w:after="0" w:line="240" w:lineRule="auto"/>
        <w:jc w:val="both"/>
        <w:rPr>
          <w:rFonts w:ascii="Sylfaen" w:eastAsia="Merriweather" w:hAnsi="Sylfaen" w:cs="Merriweather"/>
          <w:b/>
          <w:color w:val="auto"/>
          <w:sz w:val="20"/>
          <w:szCs w:val="20"/>
        </w:rPr>
      </w:pPr>
    </w:p>
    <w:p w:rsidR="00D50C67" w:rsidRPr="008F1018" w:rsidRDefault="00107652" w:rsidP="004F6E8F">
      <w:pPr>
        <w:spacing w:after="0" w:line="240" w:lineRule="auto"/>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lastRenderedPageBreak/>
        <w:t>2. სტანდარტული</w:t>
      </w:r>
      <w:r w:rsidR="00490331" w:rsidRPr="008F1018">
        <w:rPr>
          <w:rFonts w:ascii="Sylfaen" w:eastAsia="Arial Unicode MS" w:hAnsi="Sylfaen" w:cs="Arial Unicode MS"/>
          <w:b/>
          <w:color w:val="auto"/>
          <w:sz w:val="20"/>
          <w:szCs w:val="20"/>
          <w:lang w:val="en-US"/>
        </w:rPr>
        <w:t xml:space="preserve"> </w:t>
      </w:r>
      <w:r w:rsidRPr="008F1018">
        <w:rPr>
          <w:rFonts w:ascii="Sylfaen" w:eastAsia="Arial Unicode MS" w:hAnsi="Sylfaen" w:cs="Arial Unicode MS"/>
          <w:b/>
          <w:color w:val="auto"/>
          <w:sz w:val="20"/>
          <w:szCs w:val="20"/>
        </w:rPr>
        <w:t>ჩანაწერები</w:t>
      </w:r>
    </w:p>
    <w:p w:rsidR="00D50C67" w:rsidRPr="008F1018" w:rsidRDefault="00D50C67" w:rsidP="004F6E8F">
      <w:pPr>
        <w:spacing w:after="0" w:line="240" w:lineRule="auto"/>
        <w:jc w:val="both"/>
        <w:rPr>
          <w:rFonts w:ascii="Sylfaen" w:eastAsia="Merriweather" w:hAnsi="Sylfaen" w:cs="Merriweather"/>
          <w:color w:val="auto"/>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5"/>
        <w:gridCol w:w="4500"/>
        <w:gridCol w:w="5643"/>
        <w:gridCol w:w="15"/>
        <w:gridCol w:w="1995"/>
      </w:tblGrid>
      <w:tr w:rsidR="008F1018" w:rsidRPr="008F1018" w:rsidTr="0077295D">
        <w:trPr>
          <w:trHeight w:val="1100"/>
          <w:jc w:val="center"/>
        </w:trPr>
        <w:tc>
          <w:tcPr>
            <w:tcW w:w="2515" w:type="dxa"/>
            <w:shd w:val="clear" w:color="auto" w:fill="auto"/>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სწავლის</w:t>
            </w:r>
            <w:r w:rsidR="00D94BA8"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შედეგები</w:t>
            </w:r>
          </w:p>
          <w:p w:rsidR="00D50C67" w:rsidRPr="008F1018" w:rsidRDefault="00D50C67" w:rsidP="004F6E8F">
            <w:pPr>
              <w:jc w:val="center"/>
              <w:rPr>
                <w:rFonts w:ascii="Sylfaen" w:eastAsia="Merriweather" w:hAnsi="Sylfaen" w:cs="Merriweather"/>
                <w:b/>
                <w:color w:val="auto"/>
                <w:sz w:val="20"/>
                <w:szCs w:val="20"/>
              </w:rPr>
            </w:pPr>
          </w:p>
        </w:tc>
        <w:tc>
          <w:tcPr>
            <w:tcW w:w="4500" w:type="dxa"/>
            <w:shd w:val="clear" w:color="auto" w:fill="auto"/>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შესრულების</w:t>
            </w:r>
            <w:r w:rsidR="00490331" w:rsidRPr="008F1018">
              <w:rPr>
                <w:rFonts w:ascii="Sylfaen" w:eastAsia="Arial Unicode MS" w:hAnsi="Sylfaen" w:cs="Arial Unicode MS"/>
                <w:b/>
                <w:color w:val="auto"/>
                <w:sz w:val="20"/>
                <w:szCs w:val="20"/>
                <w:lang w:val="en-US"/>
              </w:rPr>
              <w:t xml:space="preserve"> </w:t>
            </w:r>
            <w:r w:rsidRPr="008F1018">
              <w:rPr>
                <w:rFonts w:ascii="Sylfaen" w:eastAsia="Arial Unicode MS" w:hAnsi="Sylfaen" w:cs="Arial Unicode MS"/>
                <w:b/>
                <w:color w:val="auto"/>
                <w:sz w:val="20"/>
                <w:szCs w:val="20"/>
              </w:rPr>
              <w:t>კრიტერიუმები</w:t>
            </w:r>
          </w:p>
        </w:tc>
        <w:tc>
          <w:tcPr>
            <w:tcW w:w="5658" w:type="dxa"/>
            <w:gridSpan w:val="2"/>
            <w:shd w:val="clear" w:color="auto" w:fill="auto"/>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კომპეტენციის</w:t>
            </w:r>
            <w:r w:rsidR="00490331" w:rsidRPr="008F1018">
              <w:rPr>
                <w:rFonts w:ascii="Sylfaen" w:eastAsia="Arial Unicode MS" w:hAnsi="Sylfaen" w:cs="Arial Unicode MS"/>
                <w:b/>
                <w:color w:val="auto"/>
                <w:sz w:val="20"/>
                <w:szCs w:val="20"/>
                <w:lang w:val="en-US"/>
              </w:rPr>
              <w:t xml:space="preserve"> </w:t>
            </w:r>
            <w:r w:rsidRPr="008F1018">
              <w:rPr>
                <w:rFonts w:ascii="Sylfaen" w:eastAsia="Arial Unicode MS" w:hAnsi="Sylfaen" w:cs="Arial Unicode MS"/>
                <w:b/>
                <w:color w:val="auto"/>
                <w:sz w:val="20"/>
                <w:szCs w:val="20"/>
              </w:rPr>
              <w:t>პარამეტრების</w:t>
            </w:r>
            <w:r w:rsidR="00490331" w:rsidRPr="008F1018">
              <w:rPr>
                <w:rFonts w:ascii="Sylfaen" w:eastAsia="Arial Unicode MS" w:hAnsi="Sylfaen" w:cs="Arial Unicode MS"/>
                <w:b/>
                <w:color w:val="auto"/>
                <w:sz w:val="20"/>
                <w:szCs w:val="20"/>
                <w:lang w:val="en-US"/>
              </w:rPr>
              <w:t xml:space="preserve"> </w:t>
            </w:r>
            <w:r w:rsidRPr="008F1018">
              <w:rPr>
                <w:rFonts w:ascii="Sylfaen" w:eastAsia="Arial Unicode MS" w:hAnsi="Sylfaen" w:cs="Arial Unicode MS"/>
                <w:b/>
                <w:color w:val="auto"/>
                <w:sz w:val="20"/>
                <w:szCs w:val="20"/>
              </w:rPr>
              <w:t>ფარგლები</w:t>
            </w:r>
            <w:r w:rsidRPr="008F1018">
              <w:rPr>
                <w:rFonts w:ascii="Sylfaen" w:eastAsia="Arial Unicode MS" w:hAnsi="Sylfaen" w:cs="Arial Unicode MS"/>
                <w:b/>
                <w:color w:val="auto"/>
                <w:sz w:val="20"/>
                <w:szCs w:val="20"/>
              </w:rPr>
              <w:br/>
            </w:r>
          </w:p>
        </w:tc>
        <w:tc>
          <w:tcPr>
            <w:tcW w:w="1995" w:type="dxa"/>
            <w:shd w:val="clear" w:color="auto" w:fill="auto"/>
            <w:vAlign w:val="center"/>
          </w:tcPr>
          <w:p w:rsidR="00D50C67" w:rsidRPr="008F1018" w:rsidRDefault="00D50C67" w:rsidP="004F6E8F">
            <w:pPr>
              <w:jc w:val="center"/>
              <w:rPr>
                <w:rFonts w:ascii="Sylfaen" w:eastAsia="Merriweather" w:hAnsi="Sylfaen" w:cs="Merriweather"/>
                <w:b/>
                <w:color w:val="auto"/>
                <w:sz w:val="20"/>
                <w:szCs w:val="20"/>
              </w:rPr>
            </w:pPr>
          </w:p>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შეფასების</w:t>
            </w:r>
            <w:r w:rsidR="00490331" w:rsidRPr="008F1018">
              <w:rPr>
                <w:rFonts w:ascii="Sylfaen" w:eastAsia="Arial Unicode MS" w:hAnsi="Sylfaen" w:cs="Arial Unicode MS"/>
                <w:b/>
                <w:color w:val="auto"/>
                <w:sz w:val="20"/>
                <w:szCs w:val="20"/>
                <w:lang w:val="en-US"/>
              </w:rPr>
              <w:t xml:space="preserve"> </w:t>
            </w:r>
            <w:r w:rsidRPr="008F1018">
              <w:rPr>
                <w:rFonts w:ascii="Sylfaen" w:eastAsia="Arial Unicode MS" w:hAnsi="Sylfaen" w:cs="Arial Unicode MS"/>
                <w:b/>
                <w:color w:val="auto"/>
                <w:sz w:val="20"/>
                <w:szCs w:val="20"/>
              </w:rPr>
              <w:t>მიმართულება</w:t>
            </w:r>
          </w:p>
        </w:tc>
      </w:tr>
      <w:tr w:rsidR="008F1018" w:rsidRPr="008F1018" w:rsidTr="00B06749">
        <w:trPr>
          <w:trHeight w:val="547"/>
          <w:jc w:val="center"/>
        </w:trPr>
        <w:tc>
          <w:tcPr>
            <w:tcW w:w="2515" w:type="dxa"/>
            <w:shd w:val="clear" w:color="auto" w:fill="auto"/>
          </w:tcPr>
          <w:p w:rsidR="0039319F" w:rsidRPr="008F1018" w:rsidRDefault="00490331" w:rsidP="0039319F">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1.</w:t>
            </w:r>
            <w:r w:rsidRPr="008F1018">
              <w:rPr>
                <w:rFonts w:ascii="Sylfaen" w:eastAsia="Arial Unicode MS" w:hAnsi="Sylfaen" w:cs="Arial Unicode MS"/>
                <w:b/>
                <w:color w:val="auto"/>
                <w:sz w:val="20"/>
                <w:szCs w:val="20"/>
              </w:rPr>
              <w:t xml:space="preserve"> </w:t>
            </w:r>
            <w:r w:rsidR="0039319F" w:rsidRPr="008F1018">
              <w:rPr>
                <w:rFonts w:ascii="Sylfaen" w:eastAsia="Arial Unicode MS" w:hAnsi="Sylfaen" w:cs="Arial Unicode MS"/>
                <w:color w:val="auto"/>
                <w:sz w:val="20"/>
                <w:szCs w:val="20"/>
              </w:rPr>
              <w:t>კარდიოვასკულარული</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და</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პულმონოლოგიური</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დაავადებების</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მქონე პაციენტებთან ქირურგიული</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სპეციფიკის</w:t>
            </w:r>
            <w:r w:rsidR="0039319F" w:rsidRPr="008F1018">
              <w:rPr>
                <w:rFonts w:ascii="Sylfaen" w:eastAsia="Arial Unicode MS" w:hAnsi="Sylfaen" w:cs="Arial Unicode MS"/>
                <w:color w:val="auto"/>
                <w:sz w:val="20"/>
                <w:szCs w:val="20"/>
                <w:lang w:val="en-US"/>
              </w:rPr>
              <w:t xml:space="preserve"> </w:t>
            </w:r>
            <w:r w:rsidR="0039319F" w:rsidRPr="008F1018">
              <w:rPr>
                <w:rFonts w:ascii="Sylfaen" w:eastAsia="Arial Unicode MS" w:hAnsi="Sylfaen" w:cs="Arial Unicode MS"/>
                <w:color w:val="auto"/>
                <w:sz w:val="20"/>
                <w:szCs w:val="20"/>
              </w:rPr>
              <w:t>დამოუკიდებლად მეთვალყურეობა</w:t>
            </w:r>
          </w:p>
          <w:p w:rsidR="00490331" w:rsidRPr="008F1018" w:rsidRDefault="00490331" w:rsidP="004F6E8F">
            <w:pPr>
              <w:jc w:val="both"/>
              <w:rPr>
                <w:rFonts w:ascii="Sylfaen" w:eastAsia="Merriweather" w:hAnsi="Sylfaen" w:cs="Merriweather"/>
                <w:color w:val="auto"/>
                <w:sz w:val="20"/>
                <w:szCs w:val="20"/>
              </w:rPr>
            </w:pPr>
          </w:p>
          <w:p w:rsidR="00490331" w:rsidRPr="008F1018" w:rsidRDefault="00490331" w:rsidP="004F6E8F">
            <w:pPr>
              <w:ind w:left="720"/>
              <w:jc w:val="both"/>
              <w:rPr>
                <w:rFonts w:ascii="Sylfaen" w:eastAsia="Merriweather" w:hAnsi="Sylfaen" w:cs="Merriweather"/>
                <w:color w:val="auto"/>
                <w:sz w:val="20"/>
                <w:szCs w:val="20"/>
              </w:rPr>
            </w:pPr>
          </w:p>
          <w:p w:rsidR="00490331" w:rsidRPr="008F1018" w:rsidRDefault="00490331" w:rsidP="004F6E8F">
            <w:pPr>
              <w:jc w:val="both"/>
              <w:rPr>
                <w:rFonts w:ascii="Sylfaen" w:eastAsia="Merriweather" w:hAnsi="Sylfaen" w:cs="Merriweather"/>
                <w:color w:val="auto"/>
                <w:sz w:val="20"/>
                <w:szCs w:val="20"/>
              </w:rPr>
            </w:pPr>
          </w:p>
        </w:tc>
        <w:tc>
          <w:tcPr>
            <w:tcW w:w="4500" w:type="dxa"/>
            <w:shd w:val="clear" w:color="auto" w:fill="auto"/>
          </w:tcPr>
          <w:p w:rsidR="00490331" w:rsidRPr="008F1018" w:rsidRDefault="00B06749" w:rsidP="00152316">
            <w:pPr>
              <w:numPr>
                <w:ilvl w:val="0"/>
                <w:numId w:val="7"/>
              </w:numPr>
              <w:tabs>
                <w:tab w:val="left" w:pos="295"/>
              </w:tabs>
              <w:ind w:left="-5" w:firstLine="5"/>
              <w:contextualSpacing/>
              <w:jc w:val="both"/>
              <w:rPr>
                <w:rFonts w:ascii="Sylfaen" w:eastAsia="Merriweather" w:hAnsi="Sylfaen" w:cs="Merriweather"/>
                <w:b/>
                <w:color w:val="auto"/>
                <w:sz w:val="20"/>
                <w:szCs w:val="20"/>
              </w:rPr>
            </w:pPr>
            <w:r w:rsidRPr="008F1018">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490331" w:rsidRPr="008F1018">
              <w:rPr>
                <w:rFonts w:ascii="Sylfaen" w:eastAsia="Arial Unicode MS" w:hAnsi="Sylfaen" w:cs="Arial Unicode MS"/>
                <w:color w:val="auto"/>
                <w:sz w:val="20"/>
                <w:szCs w:val="20"/>
              </w:rPr>
              <w:t>ქირურგიული პრეოპერაციული და პოსტოპერაციული მართვის დროს</w:t>
            </w:r>
            <w:r w:rsidR="00490331" w:rsidRPr="008F1018">
              <w:rPr>
                <w:rFonts w:ascii="Sylfaen" w:eastAsia="Arial Unicode MS" w:hAnsi="Sylfaen" w:cs="Arial Unicode MS"/>
                <w:color w:val="auto"/>
                <w:sz w:val="20"/>
                <w:szCs w:val="20"/>
                <w:lang w:val="en-US"/>
              </w:rPr>
              <w:t>,</w:t>
            </w:r>
            <w:r w:rsidR="00490331" w:rsidRPr="008F1018">
              <w:rPr>
                <w:rFonts w:ascii="Sylfaen" w:eastAsia="Arial Unicode MS" w:hAnsi="Sylfaen" w:cs="Arial Unicode MS"/>
                <w:color w:val="auto"/>
                <w:sz w:val="20"/>
                <w:szCs w:val="20"/>
              </w:rPr>
              <w:t xml:space="preserve"> კარდიოვასკულარული და პულმონოლოგიური დაავადებების მქონე პაციენტებში ახორციელებს </w:t>
            </w:r>
            <w:r w:rsidR="00490331" w:rsidRPr="008F1018">
              <w:rPr>
                <w:rFonts w:ascii="Sylfaen" w:eastAsia="Arial Unicode MS" w:hAnsi="Sylfaen" w:cs="Arial Unicode MS"/>
                <w:b/>
                <w:color w:val="auto"/>
                <w:sz w:val="20"/>
                <w:szCs w:val="20"/>
              </w:rPr>
              <w:t>საექთნო პროცესს</w:t>
            </w:r>
            <w:r w:rsidR="00490331" w:rsidRPr="008F1018">
              <w:rPr>
                <w:rFonts w:ascii="Sylfaen" w:eastAsia="Arial Unicode MS" w:hAnsi="Sylfaen" w:cs="Arial Unicode MS"/>
                <w:b/>
                <w:color w:val="auto"/>
                <w:sz w:val="20"/>
                <w:szCs w:val="20"/>
                <w:lang w:val="en-US"/>
              </w:rPr>
              <w:t>;</w:t>
            </w:r>
            <w:r w:rsidR="00490331" w:rsidRPr="008F1018">
              <w:rPr>
                <w:rFonts w:ascii="Sylfaen" w:eastAsia="Arial Unicode MS" w:hAnsi="Sylfaen" w:cs="Arial Unicode MS"/>
                <w:b/>
                <w:color w:val="auto"/>
                <w:sz w:val="20"/>
                <w:szCs w:val="20"/>
              </w:rPr>
              <w:t xml:space="preserve"> </w:t>
            </w:r>
          </w:p>
          <w:p w:rsidR="00490331" w:rsidRPr="008F1018" w:rsidRDefault="00490331" w:rsidP="00152316">
            <w:pPr>
              <w:numPr>
                <w:ilvl w:val="0"/>
                <w:numId w:val="7"/>
              </w:numPr>
              <w:tabs>
                <w:tab w:val="left" w:pos="295"/>
              </w:tabs>
              <w:ind w:left="-5" w:firstLine="5"/>
              <w:contextualSpacing/>
              <w:jc w:val="both"/>
              <w:rPr>
                <w:rFonts w:ascii="Sylfaen" w:eastAsia="Merriweather" w:hAnsi="Sylfaen" w:cs="Merriweather"/>
                <w:b/>
                <w:color w:val="auto"/>
                <w:sz w:val="20"/>
                <w:szCs w:val="20"/>
              </w:rPr>
            </w:pPr>
            <w:r w:rsidRPr="008F1018">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8F1018">
              <w:rPr>
                <w:rFonts w:ascii="Sylfaen" w:eastAsia="Arial Unicode MS" w:hAnsi="Sylfaen" w:cs="Arial Unicode MS"/>
                <w:b/>
                <w:color w:val="auto"/>
                <w:sz w:val="20"/>
                <w:szCs w:val="20"/>
              </w:rPr>
              <w:t>საექთნო მანიპულაციებს</w:t>
            </w:r>
            <w:r w:rsidRPr="008F1018">
              <w:rPr>
                <w:rFonts w:ascii="Sylfaen" w:eastAsia="Merriweather" w:hAnsi="Sylfaen" w:cs="Merriweather"/>
                <w:color w:val="auto"/>
                <w:sz w:val="20"/>
                <w:szCs w:val="20"/>
              </w:rPr>
              <w:t>;</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3.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იცავს ჰიგიენის წესებსა და ნარჩენების მართვის წესებს;</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4.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სწორად ამყარებს კომუნიკაცის პაციენტთან;</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5. </w:t>
            </w:r>
            <w:r w:rsidRPr="008F1018">
              <w:rPr>
                <w:rFonts w:ascii="Sylfaen" w:eastAsia="Arial Unicode MS" w:hAnsi="Sylfaen" w:cs="Arial Unicode MS"/>
                <w:b/>
                <w:color w:val="auto"/>
                <w:sz w:val="20"/>
                <w:szCs w:val="20"/>
              </w:rPr>
              <w:t>საექთნო მანიპულაციის</w:t>
            </w:r>
            <w:r w:rsidRPr="008F1018">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ასპექტებს;</w:t>
            </w:r>
          </w:p>
          <w:p w:rsidR="00490331" w:rsidRPr="008F1018" w:rsidRDefault="00490331" w:rsidP="00490331">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6. განხორციელებული </w:t>
            </w:r>
            <w:r w:rsidRPr="008F1018">
              <w:rPr>
                <w:rFonts w:ascii="Sylfaen" w:eastAsia="Arial Unicode MS" w:hAnsi="Sylfaen" w:cs="Arial Unicode MS"/>
                <w:b/>
                <w:color w:val="auto"/>
                <w:sz w:val="20"/>
                <w:szCs w:val="20"/>
              </w:rPr>
              <w:t>საექთნო პროცესისა</w:t>
            </w:r>
            <w:r w:rsidRPr="008F1018">
              <w:rPr>
                <w:rFonts w:ascii="Sylfaen" w:eastAsia="Arial Unicode MS" w:hAnsi="Sylfaen" w:cs="Arial Unicode MS"/>
                <w:color w:val="auto"/>
                <w:sz w:val="20"/>
                <w:szCs w:val="20"/>
              </w:rPr>
              <w:t xml:space="preserve"> და ჩატარებული </w:t>
            </w:r>
            <w:r w:rsidRPr="008F1018">
              <w:rPr>
                <w:rFonts w:ascii="Sylfaen" w:eastAsia="Arial Unicode MS" w:hAnsi="Sylfaen" w:cs="Arial Unicode MS"/>
                <w:b/>
                <w:color w:val="auto"/>
                <w:sz w:val="20"/>
                <w:szCs w:val="20"/>
              </w:rPr>
              <w:t>მანიპულაციის</w:t>
            </w:r>
            <w:r w:rsidRPr="008F1018">
              <w:rPr>
                <w:rFonts w:ascii="Sylfaen" w:eastAsia="Arial Unicode MS" w:hAnsi="Sylfaen" w:cs="Arial Unicode MS"/>
                <w:color w:val="auto"/>
                <w:sz w:val="20"/>
                <w:szCs w:val="20"/>
              </w:rPr>
              <w:t xml:space="preserve"> შედეგად სწორად, გრამატიკული და ენობრივი სისწორის დაცვით ავსებს შესაბამის სამედიცინო </w:t>
            </w:r>
            <w:r w:rsidRPr="008F1018">
              <w:rPr>
                <w:rFonts w:ascii="Sylfaen" w:eastAsia="Arial Unicode MS" w:hAnsi="Sylfaen" w:cs="Arial Unicode MS"/>
                <w:b/>
                <w:color w:val="auto"/>
                <w:sz w:val="20"/>
                <w:szCs w:val="20"/>
              </w:rPr>
              <w:t>დოკუმენტაციას.</w:t>
            </w:r>
          </w:p>
        </w:tc>
        <w:tc>
          <w:tcPr>
            <w:tcW w:w="5658" w:type="dxa"/>
            <w:gridSpan w:val="2"/>
            <w:vMerge w:val="restart"/>
          </w:tcPr>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საექთნო პროცესი:</w:t>
            </w:r>
            <w:r w:rsidRPr="008F1018">
              <w:rPr>
                <w:rFonts w:ascii="Sylfaen" w:eastAsia="Merriweather" w:hAnsi="Sylfaen" w:cs="Merriweather"/>
                <w:b/>
                <w:color w:val="auto"/>
                <w:sz w:val="20"/>
                <w:szCs w:val="20"/>
                <w:vertAlign w:val="superscript"/>
              </w:rPr>
              <w:footnoteReference w:id="1"/>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შეფასება: </w:t>
            </w:r>
            <w:r w:rsidRPr="008F1018">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366376" w:rsidRPr="008F1018" w:rsidRDefault="00366376" w:rsidP="00366376">
            <w:pPr>
              <w:jc w:val="both"/>
              <w:rPr>
                <w:rFonts w:ascii="Sylfaen" w:eastAsia="Merriweather" w:hAnsi="Sylfaen" w:cs="Merriweather"/>
                <w:color w:val="auto"/>
                <w:sz w:val="20"/>
                <w:szCs w:val="20"/>
                <w:u w:val="single"/>
              </w:rPr>
            </w:pPr>
            <w:r w:rsidRPr="008F1018">
              <w:rPr>
                <w:rFonts w:ascii="Sylfaen" w:eastAsia="Arial Unicode MS" w:hAnsi="Sylfaen" w:cs="Arial Unicode MS"/>
                <w:color w:val="auto"/>
                <w:sz w:val="20"/>
                <w:szCs w:val="20"/>
                <w:u w:val="single"/>
              </w:rPr>
              <w:t xml:space="preserve">საექთნო დიაგნოზი: </w:t>
            </w:r>
            <w:r w:rsidRPr="008F1018">
              <w:rPr>
                <w:rFonts w:ascii="Sylfaen" w:eastAsia="Arial Unicode MS" w:hAnsi="Sylfaen" w:cs="Arial Unicode MS"/>
                <w:color w:val="auto"/>
                <w:sz w:val="20"/>
                <w:szCs w:val="20"/>
              </w:rPr>
              <w:t>ძირითადი დიაგნოზი,</w:t>
            </w:r>
            <w:r w:rsidRPr="008F1018">
              <w:rPr>
                <w:rFonts w:ascii="Sylfaen" w:eastAsia="Merriweather" w:hAnsi="Sylfaen" w:cs="Merriweather"/>
                <w:color w:val="auto"/>
                <w:sz w:val="20"/>
                <w:szCs w:val="20"/>
                <w:u w:val="single"/>
              </w:rPr>
              <w:t xml:space="preserve"> </w:t>
            </w:r>
            <w:r w:rsidRPr="008F1018">
              <w:rPr>
                <w:rFonts w:ascii="Sylfaen" w:eastAsia="Arial Unicode MS" w:hAnsi="Sylfaen" w:cs="Arial Unicode MS"/>
                <w:color w:val="auto"/>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დაგეგმვა: </w:t>
            </w:r>
            <w:r w:rsidRPr="008F1018">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იმპლემენტაცია</w:t>
            </w:r>
            <w:r w:rsidRPr="008F1018">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გადაფასება: </w:t>
            </w:r>
            <w:r w:rsidRPr="008F1018">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lastRenderedPageBreak/>
              <w:t>საექთნო მანიპულაციები</w:t>
            </w:r>
            <w:r w:rsidRPr="008F1018">
              <w:rPr>
                <w:rFonts w:ascii="Sylfaen" w:eastAsia="Merriweather" w:hAnsi="Sylfaen" w:cs="Merriweather"/>
                <w:b/>
                <w:color w:val="auto"/>
                <w:sz w:val="20"/>
                <w:szCs w:val="20"/>
                <w:vertAlign w:val="superscript"/>
              </w:rPr>
              <w:footnoteReference w:id="2"/>
            </w:r>
            <w:r w:rsidRPr="008F1018">
              <w:rPr>
                <w:rFonts w:ascii="Sylfaen" w:eastAsia="Merriweather" w:hAnsi="Sylfaen" w:cs="Merriweather"/>
                <w:b/>
                <w:color w:val="auto"/>
                <w:sz w:val="20"/>
                <w:szCs w:val="20"/>
              </w:rPr>
              <w:t xml:space="preserve">: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Merriweather" w:hAnsi="Sylfaen" w:cs="Merriweather"/>
                <w:color w:val="auto"/>
                <w:sz w:val="20"/>
                <w:szCs w:val="20"/>
              </w:rPr>
              <w:t>პაციენტის და სამუშაო არის მომზადება.</w:t>
            </w:r>
            <w:r w:rsidR="00226DD4" w:rsidRPr="008F1018">
              <w:rPr>
                <w:rFonts w:ascii="Sylfaen" w:eastAsia="Merriweather" w:hAnsi="Sylfaen" w:cs="Merriweather"/>
                <w:color w:val="auto"/>
                <w:sz w:val="20"/>
                <w:szCs w:val="20"/>
              </w:rPr>
              <w:t xml:space="preserve"> </w:t>
            </w:r>
            <w:r w:rsidRPr="008F1018">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 სასიცოცხლო ფუნქციების განსაზღვრა: არაინვაზიური წნევის გაზომვა მანუალური მეთოდით, </w:t>
            </w:r>
            <w:r w:rsidRPr="008F1018">
              <w:rPr>
                <w:rFonts w:ascii="Sylfaen" w:eastAsia="Merriweather" w:hAnsi="Sylfaen" w:cs="Merriweather"/>
                <w:color w:val="auto"/>
                <w:sz w:val="20"/>
                <w:szCs w:val="20"/>
              </w:rPr>
              <w:t>სხეულის ტემპერატურა, პულსი, რესპირაცია,</w:t>
            </w:r>
            <w:r w:rsidR="00226DD4" w:rsidRPr="008F1018">
              <w:rPr>
                <w:rFonts w:ascii="Sylfaen" w:eastAsia="Merriweather" w:hAnsi="Sylfaen" w:cs="Merriweather"/>
                <w:color w:val="auto"/>
                <w:sz w:val="20"/>
                <w:szCs w:val="20"/>
              </w:rPr>
              <w:t xml:space="preserve"> </w:t>
            </w:r>
            <w:r w:rsidRPr="008F1018">
              <w:rPr>
                <w:rFonts w:ascii="Sylfaen" w:eastAsia="Merriweather" w:hAnsi="Sylfaen" w:cs="Merriweather"/>
                <w:color w:val="auto"/>
                <w:sz w:val="20"/>
                <w:szCs w:val="20"/>
              </w:rPr>
              <w:t xml:space="preserve">სასიცოცხლო მაჩვენებლების დოკუმენტირება.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ნიღაბის გამოყენება.</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 ელექტროკარდიოგრამის გადაღება, </w:t>
            </w:r>
          </w:p>
          <w:p w:rsidR="00366376" w:rsidRPr="008F1018" w:rsidRDefault="00366376" w:rsidP="00366376">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ტკივილის დონის განსაზღვრა, ტკივილის შეფასების შკალი შევსება</w:t>
            </w:r>
            <w:r w:rsidR="00226DD4" w:rsidRPr="008F1018">
              <w:rPr>
                <w:rFonts w:ascii="Sylfaen" w:eastAsia="Arial Unicode MS" w:hAnsi="Sylfaen" w:cs="Arial Unicode MS"/>
                <w:color w:val="auto"/>
                <w:sz w:val="20"/>
                <w:szCs w:val="20"/>
              </w:rPr>
              <w:t>;</w:t>
            </w:r>
            <w:r w:rsidRPr="008F1018">
              <w:rPr>
                <w:rFonts w:ascii="Sylfaen" w:eastAsia="Arial Unicode MS" w:hAnsi="Sylfaen" w:cs="Arial Unicode MS"/>
                <w:color w:val="auto"/>
                <w:sz w:val="20"/>
                <w:szCs w:val="20"/>
              </w:rPr>
              <w:t xml:space="preserve"> </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p>
          <w:p w:rsidR="00226DD4" w:rsidRPr="008F1018" w:rsidRDefault="00226DD4" w:rsidP="00226DD4">
            <w:pPr>
              <w:jc w:val="both"/>
              <w:rPr>
                <w:rFonts w:ascii="AcadNusx" w:hAnsi="AcadNusx"/>
                <w:color w:val="auto"/>
                <w:sz w:val="20"/>
                <w:szCs w:val="20"/>
              </w:rPr>
            </w:pPr>
            <w:r w:rsidRPr="008F1018">
              <w:rPr>
                <w:rFonts w:ascii="Sylfaen" w:eastAsia="Arial Unicode MS" w:hAnsi="Sylfaen" w:cs="Arial Unicode MS"/>
                <w:color w:val="auto"/>
                <w:sz w:val="20"/>
                <w:szCs w:val="20"/>
              </w:rPr>
              <w:t xml:space="preserve">პაციენტის აქტივობის დონის განსაზღვრა, </w:t>
            </w:r>
            <w:r w:rsidRPr="008F1018">
              <w:rPr>
                <w:rFonts w:ascii="Sylfaen" w:eastAsia="Merriweather" w:hAnsi="Sylfaen" w:cs="Sylfaen"/>
                <w:b/>
                <w:color w:val="auto"/>
                <w:sz w:val="20"/>
                <w:szCs w:val="20"/>
              </w:rPr>
              <w:t>უძლურების</w:t>
            </w:r>
            <w:r w:rsidRPr="008F1018">
              <w:rPr>
                <w:rFonts w:ascii="Sylfaen" w:eastAsia="Merriweather" w:hAnsi="Sylfaen" w:cs="Merriweather"/>
                <w:b/>
                <w:color w:val="auto"/>
                <w:sz w:val="20"/>
                <w:szCs w:val="20"/>
              </w:rPr>
              <w:t xml:space="preserve"> </w:t>
            </w:r>
            <w:r w:rsidRPr="008F1018">
              <w:rPr>
                <w:rFonts w:ascii="Sylfaen" w:eastAsia="Merriweather" w:hAnsi="Sylfaen" w:cs="Sylfaen"/>
                <w:b/>
                <w:color w:val="auto"/>
                <w:sz w:val="20"/>
                <w:szCs w:val="20"/>
              </w:rPr>
              <w:t>შეფასება</w:t>
            </w:r>
            <w:r w:rsidRPr="008F1018">
              <w:rPr>
                <w:rFonts w:ascii="Sylfaen" w:eastAsia="Merriweather" w:hAnsi="Sylfaen" w:cs="Merriweather"/>
                <w:b/>
                <w:color w:val="auto"/>
                <w:sz w:val="20"/>
                <w:szCs w:val="20"/>
              </w:rPr>
              <w:t xml:space="preserve"> </w:t>
            </w:r>
            <w:r w:rsidRPr="008F1018">
              <w:rPr>
                <w:rFonts w:ascii="Sylfaen" w:hAnsi="Sylfaen" w:cs="Arial"/>
                <w:b/>
                <w:color w:val="auto"/>
                <w:sz w:val="20"/>
                <w:szCs w:val="20"/>
              </w:rPr>
              <w:t>Barthel-</w:t>
            </w:r>
            <w:r w:rsidRPr="008F1018">
              <w:rPr>
                <w:rFonts w:ascii="Sylfaen" w:hAnsi="Sylfaen" w:cs="Sylfaen"/>
                <w:b/>
                <w:color w:val="auto"/>
                <w:sz w:val="20"/>
                <w:szCs w:val="20"/>
              </w:rPr>
              <w:t>ის</w:t>
            </w:r>
            <w:r w:rsidRPr="008F1018">
              <w:rPr>
                <w:rFonts w:ascii="Sylfaen" w:hAnsi="Sylfaen" w:cs="Arial"/>
                <w:b/>
                <w:color w:val="auto"/>
                <w:sz w:val="20"/>
                <w:szCs w:val="20"/>
              </w:rPr>
              <w:t xml:space="preserve"> </w:t>
            </w:r>
            <w:r w:rsidRPr="008F1018">
              <w:rPr>
                <w:rFonts w:ascii="Sylfaen" w:hAnsi="Sylfaen" w:cs="Sylfaen"/>
                <w:b/>
                <w:color w:val="auto"/>
                <w:sz w:val="20"/>
                <w:szCs w:val="20"/>
              </w:rPr>
              <w:t>ინდექსით</w:t>
            </w:r>
            <w:r w:rsidRPr="008F1018">
              <w:rPr>
                <w:rFonts w:ascii="Sylfaen" w:hAnsi="Sylfaen" w:cs="Arial"/>
                <w:b/>
                <w:color w:val="auto"/>
                <w:sz w:val="20"/>
                <w:szCs w:val="20"/>
              </w:rPr>
              <w:t xml:space="preserve">: </w:t>
            </w:r>
            <w:r w:rsidRPr="008F1018">
              <w:rPr>
                <w:rFonts w:ascii="Sylfaen" w:hAnsi="Sylfaen"/>
                <w:bCs/>
                <w:color w:val="auto"/>
                <w:sz w:val="20"/>
                <w:szCs w:val="20"/>
              </w:rPr>
              <w:t>კვება, გადაადგილება ინვალიდის ეტლიდან საწოლში და უკან ან საწოლში დაწოლა და ადგომა (სავარძელში დაჯდომა და ადგომა) ინვალიდის ეტლის გარეშე, პირადი ჰიგიენა, ტუალეტი, ბანაობა, სიარული, კიბეზე ასვლა და ჩამოსვლა, ჩაცმა და გახდა, კუჭის მოქმედება, შარდვა,</w:t>
            </w:r>
            <w:r w:rsidRPr="008F1018">
              <w:rPr>
                <w:rFonts w:ascii="Sylfaen" w:hAnsi="Sylfaen"/>
                <w:color w:val="auto"/>
                <w:sz w:val="20"/>
                <w:szCs w:val="20"/>
              </w:rPr>
              <w:t xml:space="preserve"> </w:t>
            </w:r>
            <w:r w:rsidRPr="008F1018">
              <w:rPr>
                <w:rFonts w:ascii="Sylfaen" w:eastAsia="Arial Unicode MS" w:hAnsi="Sylfaen" w:cs="Arial Unicode MS"/>
                <w:color w:val="auto"/>
                <w:sz w:val="20"/>
                <w:szCs w:val="20"/>
              </w:rPr>
              <w:t xml:space="preserve">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w:t>
            </w:r>
            <w:r w:rsidRPr="008F1018">
              <w:rPr>
                <w:rFonts w:ascii="Sylfaen" w:eastAsia="Arial Unicode MS" w:hAnsi="Sylfaen" w:cs="Arial Unicode MS"/>
                <w:color w:val="auto"/>
                <w:sz w:val="20"/>
                <w:szCs w:val="20"/>
              </w:rPr>
              <w:lastRenderedPageBreak/>
              <w:t>აბაზანა, საწოლიდან სკამზე მოძრაობა, ვარჯიში;</w:t>
            </w:r>
          </w:p>
          <w:p w:rsidR="00366376" w:rsidRPr="008F1018" w:rsidRDefault="00366376" w:rsidP="00226DD4">
            <w:pPr>
              <w:spacing w:after="200"/>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Pr="008F1018">
              <w:rPr>
                <w:rFonts w:ascii="Sylfaen" w:eastAsia="Merriweather" w:hAnsi="Sylfaen" w:cs="Merriweather"/>
                <w:color w:val="auto"/>
                <w:sz w:val="20"/>
                <w:szCs w:val="20"/>
              </w:rPr>
              <w:t xml:space="preserve"> </w:t>
            </w:r>
            <w:r w:rsidRPr="008F1018">
              <w:rPr>
                <w:rFonts w:ascii="Sylfaen" w:eastAsia="Arial Unicode MS" w:hAnsi="Sylfaen" w:cs="Arial Unicode MS"/>
                <w:color w:val="auto"/>
                <w:sz w:val="20"/>
                <w:szCs w:val="20"/>
              </w:rPr>
              <w:t>სახსრების მოძრაობა.</w:t>
            </w:r>
          </w:p>
          <w:p w:rsidR="00366376" w:rsidRPr="008F1018" w:rsidRDefault="00366376" w:rsidP="00226DD4">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8F1018">
              <w:rPr>
                <w:rFonts w:ascii="Sylfaen" w:eastAsia="Merriweather" w:hAnsi="Sylfaen" w:cs="Merriweather"/>
                <w:color w:val="auto"/>
                <w:sz w:val="20"/>
                <w:szCs w:val="20"/>
              </w:rPr>
              <w:t xml:space="preserve">მედიკემანტების ორალურად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8F1018">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ნუტრიციული სტატუსის განსაზღვრა, </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ცნობიერების დონის შეფასება, </w:t>
            </w:r>
          </w:p>
          <w:p w:rsidR="00366376" w:rsidRPr="008F1018" w:rsidRDefault="00366376" w:rsidP="00226DD4">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ელასტიური ნახვევის დადება, ნახვევების დადების და შეცვლის ტექნიკა და მეთოდები.</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განათლება.  </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განათლება.ნაზოგასტრალური ზონდით;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366376" w:rsidRPr="008F1018" w:rsidRDefault="00366376" w:rsidP="00226DD4">
            <w:pPr>
              <w:spacing w:after="200"/>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სამედიცინო ნარჩენების;</w:t>
            </w:r>
            <w:r w:rsidR="00226DD4"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 xml:space="preserve">სამედიცინო თეთრეულის </w:t>
            </w:r>
            <w:r w:rsidRPr="008F1018">
              <w:rPr>
                <w:rFonts w:ascii="Sylfaen" w:eastAsia="Arial Unicode MS" w:hAnsi="Sylfaen" w:cs="Arial Unicode MS"/>
                <w:color w:val="auto"/>
                <w:sz w:val="20"/>
                <w:szCs w:val="20"/>
              </w:rPr>
              <w:lastRenderedPageBreak/>
              <w:t xml:space="preserve">სეგრეგაცია და მართვა  </w:t>
            </w:r>
          </w:p>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დოკუმენტაცია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ექიმის დანიშნულების ფურცელი - ფორმაც #IV – 300-2/ა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lastRenderedPageBreak/>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A35B66" w:rsidRP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490331" w:rsidRP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A35B66">
              <w:rPr>
                <w:rFonts w:ascii="Sylfaen" w:hAnsi="Sylfaen" w:cs="Sylfaen"/>
                <w:color w:val="auto"/>
                <w:sz w:val="20"/>
              </w:rPr>
              <w:t>ბენეფიციართა</w:t>
            </w:r>
            <w:r w:rsidRPr="00A35B66">
              <w:rPr>
                <w:color w:val="auto"/>
                <w:sz w:val="20"/>
              </w:rPr>
              <w:t xml:space="preserve"> </w:t>
            </w:r>
            <w:r w:rsidRPr="00A35B66">
              <w:rPr>
                <w:rFonts w:ascii="Sylfaen" w:hAnsi="Sylfaen" w:cs="Sylfaen"/>
                <w:color w:val="auto"/>
                <w:sz w:val="20"/>
              </w:rPr>
              <w:t>რეგისტრაციის</w:t>
            </w:r>
            <w:r w:rsidRPr="00A35B66">
              <w:rPr>
                <w:color w:val="auto"/>
                <w:sz w:val="20"/>
              </w:rPr>
              <w:t xml:space="preserve"> </w:t>
            </w:r>
            <w:r w:rsidRPr="00A35B66">
              <w:rPr>
                <w:rFonts w:ascii="Sylfaen" w:hAnsi="Sylfaen" w:cs="Sylfaen"/>
                <w:color w:val="auto"/>
                <w:sz w:val="20"/>
              </w:rPr>
              <w:t>ჟურნალი</w:t>
            </w:r>
          </w:p>
        </w:tc>
        <w:tc>
          <w:tcPr>
            <w:tcW w:w="1995" w:type="dxa"/>
            <w:vAlign w:val="center"/>
          </w:tcPr>
          <w:p w:rsidR="00490331" w:rsidRPr="008F1018" w:rsidRDefault="00490331" w:rsidP="00152316">
            <w:pPr>
              <w:ind w:left="176"/>
              <w:jc w:val="center"/>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lastRenderedPageBreak/>
              <w:t>პრაქტიკული დავალება დაკვირვებით</w:t>
            </w:r>
          </w:p>
          <w:p w:rsidR="00490331" w:rsidRPr="008F1018" w:rsidRDefault="00490331" w:rsidP="004F6E8F">
            <w:pPr>
              <w:ind w:left="176"/>
              <w:jc w:val="both"/>
              <w:rPr>
                <w:rFonts w:ascii="Sylfaen" w:eastAsia="Merriweather" w:hAnsi="Sylfaen" w:cs="Merriweather"/>
                <w:color w:val="auto"/>
                <w:sz w:val="20"/>
                <w:szCs w:val="20"/>
              </w:rPr>
            </w:pPr>
          </w:p>
        </w:tc>
      </w:tr>
      <w:tr w:rsidR="008F1018" w:rsidRPr="008F1018" w:rsidTr="0077295D">
        <w:trPr>
          <w:trHeight w:val="520"/>
          <w:jc w:val="center"/>
        </w:trPr>
        <w:tc>
          <w:tcPr>
            <w:tcW w:w="2515" w:type="dxa"/>
            <w:shd w:val="clear" w:color="auto" w:fill="auto"/>
          </w:tcPr>
          <w:p w:rsidR="0039319F" w:rsidRPr="008F1018" w:rsidRDefault="00490331" w:rsidP="0039319F">
            <w:pPr>
              <w:tabs>
                <w:tab w:val="left" w:pos="357"/>
              </w:tabs>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lastRenderedPageBreak/>
              <w:t xml:space="preserve">2. </w:t>
            </w:r>
            <w:r w:rsidR="0039319F" w:rsidRPr="008F1018">
              <w:rPr>
                <w:rFonts w:ascii="Sylfaen" w:eastAsia="Arial Unicode MS" w:hAnsi="Sylfaen" w:cs="Arial Unicode MS"/>
                <w:color w:val="auto"/>
                <w:sz w:val="20"/>
                <w:szCs w:val="20"/>
              </w:rPr>
              <w:t>ნეფროლოგიური, გასტროენტეროლოგიური და რეპროდუქციული დაავადებების მქონე პაციენტებთან ქირურგიული სპეციფიკის დამოუკიდებლად მეთვალყურეობა</w:t>
            </w:r>
          </w:p>
          <w:p w:rsidR="00490331" w:rsidRPr="008F1018" w:rsidRDefault="00490331" w:rsidP="004F6E8F">
            <w:pPr>
              <w:jc w:val="both"/>
              <w:rPr>
                <w:rFonts w:ascii="Sylfaen" w:eastAsia="Merriweather" w:hAnsi="Sylfaen" w:cs="Merriweather"/>
                <w:color w:val="auto"/>
                <w:sz w:val="20"/>
                <w:szCs w:val="20"/>
              </w:rPr>
            </w:pPr>
          </w:p>
          <w:p w:rsidR="00490331" w:rsidRPr="008F1018" w:rsidRDefault="00490331" w:rsidP="004F6E8F">
            <w:pPr>
              <w:ind w:left="720"/>
              <w:jc w:val="both"/>
              <w:rPr>
                <w:rFonts w:ascii="Sylfaen" w:eastAsia="Merriweather" w:hAnsi="Sylfaen" w:cs="Merriweather"/>
                <w:color w:val="auto"/>
                <w:sz w:val="20"/>
                <w:szCs w:val="20"/>
              </w:rPr>
            </w:pPr>
          </w:p>
          <w:p w:rsidR="00490331" w:rsidRPr="008F1018" w:rsidRDefault="00490331" w:rsidP="004F6E8F">
            <w:pPr>
              <w:jc w:val="both"/>
              <w:rPr>
                <w:rFonts w:ascii="Sylfaen" w:eastAsia="Merriweather" w:hAnsi="Sylfaen" w:cs="Merriweather"/>
                <w:color w:val="auto"/>
                <w:sz w:val="20"/>
                <w:szCs w:val="20"/>
              </w:rPr>
            </w:pPr>
          </w:p>
          <w:p w:rsidR="00490331" w:rsidRPr="008F1018" w:rsidRDefault="00490331" w:rsidP="004F6E8F">
            <w:pPr>
              <w:ind w:left="360"/>
              <w:jc w:val="both"/>
              <w:rPr>
                <w:rFonts w:ascii="Sylfaen" w:eastAsia="Merriweather" w:hAnsi="Sylfaen" w:cs="Merriweather"/>
                <w:color w:val="auto"/>
                <w:sz w:val="20"/>
                <w:szCs w:val="20"/>
              </w:rPr>
            </w:pPr>
          </w:p>
          <w:p w:rsidR="00490331" w:rsidRPr="008F1018" w:rsidRDefault="00490331" w:rsidP="004F6E8F">
            <w:pPr>
              <w:ind w:left="176"/>
              <w:jc w:val="both"/>
              <w:rPr>
                <w:rFonts w:ascii="Sylfaen" w:eastAsia="Merriweather" w:hAnsi="Sylfaen" w:cs="Merriweather"/>
                <w:color w:val="auto"/>
                <w:sz w:val="20"/>
                <w:szCs w:val="20"/>
              </w:rPr>
            </w:pPr>
          </w:p>
        </w:tc>
        <w:tc>
          <w:tcPr>
            <w:tcW w:w="4500" w:type="dxa"/>
            <w:tcBorders>
              <w:top w:val="single" w:sz="4" w:space="0" w:color="000000"/>
            </w:tcBorders>
            <w:shd w:val="clear" w:color="auto" w:fill="auto"/>
          </w:tcPr>
          <w:p w:rsidR="00490331" w:rsidRPr="008F1018" w:rsidRDefault="00226DD4" w:rsidP="00B65991">
            <w:pPr>
              <w:numPr>
                <w:ilvl w:val="0"/>
                <w:numId w:val="1"/>
              </w:numPr>
              <w:tabs>
                <w:tab w:val="left" w:pos="190"/>
              </w:tabs>
              <w:ind w:left="0" w:hanging="5"/>
              <w:contextualSpacing/>
              <w:jc w:val="both"/>
              <w:rPr>
                <w:rFonts w:ascii="Sylfaen" w:hAnsi="Sylfaen"/>
                <w:color w:val="auto"/>
                <w:sz w:val="20"/>
                <w:szCs w:val="20"/>
              </w:rPr>
            </w:pPr>
            <w:r w:rsidRPr="008F1018">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490331" w:rsidRPr="008F1018">
              <w:rPr>
                <w:rFonts w:ascii="Sylfaen" w:eastAsia="Arial Unicode MS" w:hAnsi="Sylfaen" w:cs="Arial Unicode MS"/>
                <w:color w:val="auto"/>
                <w:sz w:val="20"/>
                <w:szCs w:val="20"/>
              </w:rPr>
              <w:t>ნეფროლოგიური,</w:t>
            </w:r>
            <w:r w:rsidR="00490331" w:rsidRPr="008F1018">
              <w:rPr>
                <w:rFonts w:ascii="Sylfaen" w:eastAsia="Arial Unicode MS" w:hAnsi="Sylfaen" w:cs="Arial Unicode MS"/>
                <w:color w:val="auto"/>
                <w:sz w:val="20"/>
                <w:szCs w:val="20"/>
                <w:lang w:val="en-US"/>
              </w:rPr>
              <w:t xml:space="preserve"> </w:t>
            </w:r>
            <w:r w:rsidR="00490331" w:rsidRPr="008F1018">
              <w:rPr>
                <w:rFonts w:ascii="Sylfaen" w:eastAsia="Arial Unicode MS" w:hAnsi="Sylfaen" w:cs="Arial Unicode MS"/>
                <w:color w:val="auto"/>
                <w:sz w:val="20"/>
                <w:szCs w:val="20"/>
              </w:rPr>
              <w:t>გასტროენტეროლოგიური და რეპროდუქციული დაავადებების მქონე პაციენტებში</w:t>
            </w:r>
            <w:r w:rsidR="00490331" w:rsidRPr="008F1018">
              <w:rPr>
                <w:rFonts w:ascii="Sylfaen" w:eastAsia="Arial Unicode MS" w:hAnsi="Sylfaen" w:cs="Arial Unicode MS"/>
                <w:color w:val="auto"/>
                <w:sz w:val="20"/>
                <w:szCs w:val="20"/>
                <w:lang w:val="en-US"/>
              </w:rPr>
              <w:t>,</w:t>
            </w:r>
            <w:r w:rsidR="00490331" w:rsidRPr="008F1018">
              <w:rPr>
                <w:rFonts w:ascii="Sylfaen" w:eastAsia="Arial Unicode MS" w:hAnsi="Sylfaen" w:cs="Arial Unicode MS"/>
                <w:color w:val="auto"/>
                <w:sz w:val="20"/>
                <w:szCs w:val="20"/>
              </w:rPr>
              <w:t xml:space="preserve"> ქირურგიული პრეოპერაციული და პოსტოპერაციული მართვის დროს</w:t>
            </w:r>
            <w:r w:rsidR="00490331" w:rsidRPr="008F1018">
              <w:rPr>
                <w:rFonts w:ascii="Sylfaen" w:eastAsia="Arial Unicode MS" w:hAnsi="Sylfaen" w:cs="Arial Unicode MS"/>
                <w:color w:val="auto"/>
                <w:sz w:val="20"/>
                <w:szCs w:val="20"/>
                <w:lang w:val="en-US"/>
              </w:rPr>
              <w:t xml:space="preserve"> </w:t>
            </w:r>
            <w:r w:rsidR="00490331" w:rsidRPr="008F1018">
              <w:rPr>
                <w:rFonts w:ascii="Sylfaen" w:eastAsia="Arial Unicode MS" w:hAnsi="Sylfaen" w:cs="Arial Unicode MS"/>
                <w:color w:val="auto"/>
                <w:sz w:val="20"/>
                <w:szCs w:val="20"/>
              </w:rPr>
              <w:t xml:space="preserve">ახორციელებს </w:t>
            </w:r>
            <w:r w:rsidR="00490331" w:rsidRPr="008F1018">
              <w:rPr>
                <w:rFonts w:ascii="Sylfaen" w:eastAsia="Arial Unicode MS" w:hAnsi="Sylfaen" w:cs="Arial Unicode MS"/>
                <w:b/>
                <w:color w:val="auto"/>
                <w:sz w:val="20"/>
                <w:szCs w:val="20"/>
              </w:rPr>
              <w:t>საექთნო პროცესს</w:t>
            </w:r>
            <w:r w:rsidR="00490331" w:rsidRPr="008F1018">
              <w:rPr>
                <w:rFonts w:ascii="Sylfaen" w:eastAsia="Arial Unicode MS" w:hAnsi="Sylfaen" w:cs="Arial Unicode MS"/>
                <w:color w:val="auto"/>
                <w:sz w:val="20"/>
                <w:szCs w:val="20"/>
              </w:rPr>
              <w:t>;</w:t>
            </w:r>
          </w:p>
          <w:p w:rsidR="00490331" w:rsidRPr="008F1018" w:rsidRDefault="00490331" w:rsidP="00B65991">
            <w:pPr>
              <w:numPr>
                <w:ilvl w:val="0"/>
                <w:numId w:val="1"/>
              </w:numPr>
              <w:tabs>
                <w:tab w:val="left" w:pos="295"/>
              </w:tabs>
              <w:ind w:left="0" w:hanging="5"/>
              <w:contextualSpacing/>
              <w:jc w:val="both"/>
              <w:rPr>
                <w:rFonts w:ascii="Sylfaen" w:eastAsia="Merriweather" w:hAnsi="Sylfaen" w:cs="Merriweather"/>
                <w:b/>
                <w:color w:val="auto"/>
                <w:sz w:val="20"/>
                <w:szCs w:val="20"/>
              </w:rPr>
            </w:pPr>
            <w:r w:rsidRPr="008F1018">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8F1018">
              <w:rPr>
                <w:rFonts w:ascii="Sylfaen" w:eastAsia="Arial Unicode MS" w:hAnsi="Sylfaen" w:cs="Arial Unicode MS"/>
                <w:b/>
                <w:color w:val="auto"/>
                <w:sz w:val="20"/>
                <w:szCs w:val="20"/>
              </w:rPr>
              <w:t>საექთნო მანიპულაციებს</w:t>
            </w:r>
            <w:r w:rsidRPr="008F1018">
              <w:rPr>
                <w:rFonts w:ascii="Sylfaen" w:eastAsia="Merriweather" w:hAnsi="Sylfaen" w:cs="Merriweather"/>
                <w:color w:val="auto"/>
                <w:sz w:val="20"/>
                <w:szCs w:val="20"/>
              </w:rPr>
              <w:t>;</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3.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იცავს ჰიგიენის წესებსა და ნარჩენების მართვის წესებს;</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4.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სწორად ამყარებს კომუნიკაცის პაციენტთან;</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5. </w:t>
            </w:r>
            <w:r w:rsidRPr="008F1018">
              <w:rPr>
                <w:rFonts w:ascii="Sylfaen" w:eastAsia="Arial Unicode MS" w:hAnsi="Sylfaen" w:cs="Arial Unicode MS"/>
                <w:b/>
                <w:color w:val="auto"/>
                <w:sz w:val="20"/>
                <w:szCs w:val="20"/>
              </w:rPr>
              <w:t>საექთნო მანიპულაციის</w:t>
            </w:r>
            <w:r w:rsidRPr="008F1018">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ასპექტებს;</w:t>
            </w:r>
          </w:p>
          <w:p w:rsidR="00490331" w:rsidRPr="008F1018" w:rsidRDefault="00490331"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6. განხორციელებული </w:t>
            </w:r>
            <w:r w:rsidRPr="008F1018">
              <w:rPr>
                <w:rFonts w:ascii="Sylfaen" w:eastAsia="Arial Unicode MS" w:hAnsi="Sylfaen" w:cs="Arial Unicode MS"/>
                <w:b/>
                <w:color w:val="auto"/>
                <w:sz w:val="20"/>
                <w:szCs w:val="20"/>
              </w:rPr>
              <w:t>საექთნო პროცესისა</w:t>
            </w:r>
            <w:r w:rsidRPr="008F1018">
              <w:rPr>
                <w:rFonts w:ascii="Sylfaen" w:eastAsia="Arial Unicode MS" w:hAnsi="Sylfaen" w:cs="Arial Unicode MS"/>
                <w:color w:val="auto"/>
                <w:sz w:val="20"/>
                <w:szCs w:val="20"/>
              </w:rPr>
              <w:t xml:space="preserve"> და ჩატარებული </w:t>
            </w:r>
            <w:r w:rsidRPr="008F1018">
              <w:rPr>
                <w:rFonts w:ascii="Sylfaen" w:eastAsia="Arial Unicode MS" w:hAnsi="Sylfaen" w:cs="Arial Unicode MS"/>
                <w:b/>
                <w:color w:val="auto"/>
                <w:sz w:val="20"/>
                <w:szCs w:val="20"/>
              </w:rPr>
              <w:t>მანიპულაციის</w:t>
            </w:r>
            <w:r w:rsidRPr="008F1018">
              <w:rPr>
                <w:rFonts w:ascii="Sylfaen" w:eastAsia="Arial Unicode MS" w:hAnsi="Sylfaen" w:cs="Arial Unicode MS"/>
                <w:color w:val="auto"/>
                <w:sz w:val="20"/>
                <w:szCs w:val="20"/>
              </w:rPr>
              <w:t xml:space="preserve"> შედეგად სწორად, გრამატიკული და ენობრივი სისწორის დაცვით ავსებს შესაბამის სამედიცინო </w:t>
            </w:r>
            <w:r w:rsidRPr="008F1018">
              <w:rPr>
                <w:rFonts w:ascii="Sylfaen" w:eastAsia="Arial Unicode MS" w:hAnsi="Sylfaen" w:cs="Arial Unicode MS"/>
                <w:b/>
                <w:color w:val="auto"/>
                <w:sz w:val="20"/>
                <w:szCs w:val="20"/>
              </w:rPr>
              <w:t>დოკუმენტაციას.</w:t>
            </w:r>
          </w:p>
          <w:p w:rsidR="00490331" w:rsidRPr="008F1018" w:rsidRDefault="00490331" w:rsidP="004F6E8F">
            <w:pPr>
              <w:ind w:left="360"/>
              <w:jc w:val="both"/>
              <w:rPr>
                <w:rFonts w:ascii="Sylfaen" w:eastAsia="Merriweather" w:hAnsi="Sylfaen" w:cs="Merriweather"/>
                <w:color w:val="auto"/>
                <w:sz w:val="20"/>
                <w:szCs w:val="20"/>
              </w:rPr>
            </w:pPr>
          </w:p>
        </w:tc>
        <w:tc>
          <w:tcPr>
            <w:tcW w:w="5658" w:type="dxa"/>
            <w:gridSpan w:val="2"/>
            <w:vMerge/>
          </w:tcPr>
          <w:p w:rsidR="00490331" w:rsidRPr="008F1018" w:rsidRDefault="00490331" w:rsidP="004F6E8F">
            <w:pPr>
              <w:jc w:val="both"/>
              <w:rPr>
                <w:rFonts w:ascii="Sylfaen" w:eastAsia="Merriweather" w:hAnsi="Sylfaen" w:cs="Merriweather"/>
                <w:b/>
                <w:color w:val="auto"/>
                <w:sz w:val="20"/>
                <w:szCs w:val="20"/>
              </w:rPr>
            </w:pPr>
          </w:p>
        </w:tc>
        <w:tc>
          <w:tcPr>
            <w:tcW w:w="1995" w:type="dxa"/>
            <w:vAlign w:val="center"/>
          </w:tcPr>
          <w:p w:rsidR="00490331" w:rsidRPr="008F1018" w:rsidRDefault="00490331" w:rsidP="00B65991">
            <w:pPr>
              <w:ind w:left="176"/>
              <w:jc w:val="center"/>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პრაქტიკული დავალება დაკვირვებით</w:t>
            </w:r>
          </w:p>
          <w:p w:rsidR="00490331" w:rsidRPr="008F1018" w:rsidRDefault="00490331" w:rsidP="004F6E8F">
            <w:pPr>
              <w:ind w:left="176"/>
              <w:jc w:val="both"/>
              <w:rPr>
                <w:rFonts w:ascii="Sylfaen" w:eastAsia="Merriweather" w:hAnsi="Sylfaen" w:cs="Merriweather"/>
                <w:color w:val="auto"/>
                <w:sz w:val="20"/>
                <w:szCs w:val="20"/>
              </w:rPr>
            </w:pPr>
          </w:p>
        </w:tc>
      </w:tr>
      <w:tr w:rsidR="008F1018" w:rsidRPr="008F1018" w:rsidTr="00226DD4">
        <w:trPr>
          <w:trHeight w:val="4327"/>
          <w:jc w:val="center"/>
        </w:trPr>
        <w:tc>
          <w:tcPr>
            <w:tcW w:w="2515" w:type="dxa"/>
          </w:tcPr>
          <w:p w:rsidR="0039319F" w:rsidRPr="008F1018" w:rsidRDefault="00107652" w:rsidP="0039319F">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lastRenderedPageBreak/>
              <w:t>3.</w:t>
            </w:r>
            <w:r w:rsidR="00B65991" w:rsidRPr="008F1018">
              <w:rPr>
                <w:rFonts w:ascii="Sylfaen" w:eastAsia="Arial Unicode MS" w:hAnsi="Sylfaen" w:cs="Arial Unicode MS"/>
                <w:color w:val="auto"/>
                <w:sz w:val="20"/>
                <w:szCs w:val="20"/>
              </w:rPr>
              <w:t xml:space="preserve"> </w:t>
            </w:r>
            <w:r w:rsidR="0039319F" w:rsidRPr="008F1018">
              <w:rPr>
                <w:rFonts w:ascii="Sylfaen" w:eastAsia="Arial Unicode MS" w:hAnsi="Sylfaen" w:cs="Arial Unicode MS"/>
                <w:color w:val="auto"/>
                <w:sz w:val="20"/>
                <w:szCs w:val="20"/>
              </w:rPr>
              <w:t>ონკოლოგიური და ენდოკრინოლოგიური დაავადებების მქონე პაციენტებთან ქირურგიული სპეციფიკის დამოუკიდებლად მეთვალყურეობა</w:t>
            </w:r>
          </w:p>
          <w:p w:rsidR="00D50C67" w:rsidRPr="008F1018" w:rsidRDefault="00D50C67" w:rsidP="004F6E8F">
            <w:pPr>
              <w:jc w:val="both"/>
              <w:rPr>
                <w:rFonts w:ascii="Sylfaen" w:eastAsia="Merriweather" w:hAnsi="Sylfaen" w:cs="Merriweather"/>
                <w:color w:val="auto"/>
                <w:sz w:val="20"/>
                <w:szCs w:val="20"/>
              </w:rPr>
            </w:pPr>
          </w:p>
          <w:p w:rsidR="00D50C67" w:rsidRPr="008F1018" w:rsidRDefault="00D50C67" w:rsidP="004F6E8F">
            <w:pPr>
              <w:ind w:left="720"/>
              <w:jc w:val="both"/>
              <w:rPr>
                <w:rFonts w:ascii="Sylfaen" w:eastAsia="Merriweather" w:hAnsi="Sylfaen" w:cs="Merriweather"/>
                <w:b/>
                <w:color w:val="auto"/>
                <w:sz w:val="20"/>
                <w:szCs w:val="20"/>
              </w:rPr>
            </w:pPr>
          </w:p>
        </w:tc>
        <w:tc>
          <w:tcPr>
            <w:tcW w:w="4500" w:type="dxa"/>
          </w:tcPr>
          <w:p w:rsidR="00D50C67" w:rsidRPr="008F1018" w:rsidRDefault="00226DD4" w:rsidP="00B65991">
            <w:pPr>
              <w:numPr>
                <w:ilvl w:val="0"/>
                <w:numId w:val="2"/>
              </w:numPr>
              <w:tabs>
                <w:tab w:val="left" w:pos="211"/>
              </w:tabs>
              <w:ind w:left="0" w:firstLine="1"/>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დავალების შესაბამისად</w:t>
            </w:r>
            <w:r w:rsidRPr="008F1018">
              <w:rPr>
                <w:rFonts w:ascii="Sylfaen" w:eastAsia="Arial Unicode MS" w:hAnsi="Sylfaen" w:cs="Arial Unicode MS"/>
                <w:color w:val="auto"/>
                <w:sz w:val="20"/>
                <w:szCs w:val="20"/>
                <w:lang w:val="en-US"/>
              </w:rPr>
              <w:t>,</w:t>
            </w:r>
            <w:r w:rsidRPr="008F1018">
              <w:rPr>
                <w:rFonts w:ascii="Sylfaen" w:eastAsia="Arial Unicode MS" w:hAnsi="Sylfaen" w:cs="Arial Unicode MS"/>
                <w:color w:val="auto"/>
                <w:sz w:val="20"/>
                <w:szCs w:val="20"/>
              </w:rPr>
              <w:t xml:space="preserve"> მეთვალყურეობის ქვეშ და გარეშე</w:t>
            </w:r>
            <w:r w:rsidRPr="008F1018">
              <w:rPr>
                <w:rFonts w:ascii="Sylfaen" w:eastAsia="Arial Unicode MS" w:hAnsi="Sylfaen" w:cs="Arial Unicode MS"/>
                <w:color w:val="auto"/>
                <w:sz w:val="20"/>
                <w:szCs w:val="20"/>
                <w:lang w:val="en-US"/>
              </w:rPr>
              <w:t>,</w:t>
            </w:r>
            <w:r w:rsidRPr="008F1018">
              <w:rPr>
                <w:rFonts w:ascii="Sylfaen" w:eastAsia="Arial Unicode MS" w:hAnsi="Sylfaen" w:cs="Arial Unicode MS"/>
                <w:color w:val="auto"/>
                <w:sz w:val="20"/>
                <w:szCs w:val="20"/>
              </w:rPr>
              <w:t xml:space="preserve"> </w:t>
            </w:r>
            <w:r w:rsidR="00490331" w:rsidRPr="008F1018">
              <w:rPr>
                <w:rFonts w:ascii="Sylfaen" w:eastAsia="Arial Unicode MS" w:hAnsi="Sylfaen" w:cs="Arial Unicode MS"/>
                <w:color w:val="auto"/>
                <w:sz w:val="20"/>
                <w:szCs w:val="20"/>
              </w:rPr>
              <w:t>ონკოლოგიური და ენდოკრინოლოგიური დაავადებების მქონე პაციენტებში</w:t>
            </w:r>
            <w:r w:rsidR="00490331" w:rsidRPr="008F1018">
              <w:rPr>
                <w:rFonts w:ascii="Sylfaen" w:eastAsia="Arial Unicode MS" w:hAnsi="Sylfaen" w:cs="Arial Unicode MS"/>
                <w:color w:val="auto"/>
                <w:sz w:val="20"/>
                <w:szCs w:val="20"/>
                <w:lang w:val="en-US"/>
              </w:rPr>
              <w:t>,</w:t>
            </w:r>
            <w:r w:rsidR="00490331" w:rsidRPr="008F1018">
              <w:rPr>
                <w:rFonts w:ascii="Sylfaen" w:eastAsia="Arial Unicode MS" w:hAnsi="Sylfaen" w:cs="Arial Unicode MS"/>
                <w:color w:val="auto"/>
                <w:sz w:val="20"/>
                <w:szCs w:val="20"/>
              </w:rPr>
              <w:t xml:space="preserve"> ქირურგიული პრეოპერაციული და პოსტოპერაციული მართვის დროს</w:t>
            </w:r>
            <w:r w:rsidR="00490331" w:rsidRPr="008F1018">
              <w:rPr>
                <w:rFonts w:ascii="Sylfaen" w:eastAsia="Arial Unicode MS" w:hAnsi="Sylfaen" w:cs="Arial Unicode MS"/>
                <w:color w:val="auto"/>
                <w:sz w:val="20"/>
                <w:szCs w:val="20"/>
                <w:lang w:val="en-US"/>
              </w:rPr>
              <w:t xml:space="preserve"> </w:t>
            </w:r>
            <w:r w:rsidR="00107652" w:rsidRPr="008F1018">
              <w:rPr>
                <w:rFonts w:ascii="Sylfaen" w:eastAsia="Arial Unicode MS" w:hAnsi="Sylfaen" w:cs="Arial Unicode MS"/>
                <w:color w:val="auto"/>
                <w:sz w:val="20"/>
                <w:szCs w:val="20"/>
              </w:rPr>
              <w:t>ახორციელებს</w:t>
            </w:r>
            <w:r w:rsidR="00B65991" w:rsidRPr="008F1018">
              <w:rPr>
                <w:rFonts w:ascii="Sylfaen" w:eastAsia="Arial Unicode MS" w:hAnsi="Sylfaen" w:cs="Arial Unicode MS"/>
                <w:color w:val="auto"/>
                <w:sz w:val="20"/>
                <w:szCs w:val="20"/>
              </w:rPr>
              <w:t xml:space="preserve"> </w:t>
            </w:r>
            <w:r w:rsidR="00107652" w:rsidRPr="008F1018">
              <w:rPr>
                <w:rFonts w:ascii="Sylfaen" w:eastAsia="Arial Unicode MS" w:hAnsi="Sylfaen" w:cs="Arial Unicode MS"/>
                <w:b/>
                <w:color w:val="auto"/>
                <w:sz w:val="20"/>
                <w:szCs w:val="20"/>
              </w:rPr>
              <w:t>საექთნო</w:t>
            </w:r>
            <w:r w:rsidR="00B65991" w:rsidRPr="008F1018">
              <w:rPr>
                <w:rFonts w:ascii="Sylfaen" w:eastAsia="Arial Unicode MS" w:hAnsi="Sylfaen" w:cs="Arial Unicode MS"/>
                <w:b/>
                <w:color w:val="auto"/>
                <w:sz w:val="20"/>
                <w:szCs w:val="20"/>
              </w:rPr>
              <w:t xml:space="preserve"> </w:t>
            </w:r>
            <w:r w:rsidR="00107652" w:rsidRPr="008F1018">
              <w:rPr>
                <w:rFonts w:ascii="Sylfaen" w:eastAsia="Arial Unicode MS" w:hAnsi="Sylfaen" w:cs="Arial Unicode MS"/>
                <w:b/>
                <w:color w:val="auto"/>
                <w:sz w:val="20"/>
                <w:szCs w:val="20"/>
              </w:rPr>
              <w:t>პროცესს</w:t>
            </w:r>
            <w:r w:rsidR="00107652" w:rsidRPr="008F1018">
              <w:rPr>
                <w:rFonts w:ascii="Sylfaen" w:eastAsia="Arial Unicode MS" w:hAnsi="Sylfaen" w:cs="Arial Unicode MS"/>
                <w:color w:val="auto"/>
                <w:sz w:val="20"/>
                <w:szCs w:val="20"/>
              </w:rPr>
              <w:t>;</w:t>
            </w:r>
          </w:p>
          <w:p w:rsidR="00152316" w:rsidRPr="008F1018" w:rsidRDefault="00152316" w:rsidP="00B65991">
            <w:pPr>
              <w:numPr>
                <w:ilvl w:val="0"/>
                <w:numId w:val="2"/>
              </w:numPr>
              <w:tabs>
                <w:tab w:val="left" w:pos="211"/>
                <w:tab w:val="left" w:pos="295"/>
              </w:tabs>
              <w:ind w:left="0" w:firstLine="1"/>
              <w:contextualSpacing/>
              <w:jc w:val="both"/>
              <w:rPr>
                <w:rFonts w:ascii="Sylfaen" w:eastAsia="Merriweather" w:hAnsi="Sylfaen" w:cs="Merriweather"/>
                <w:b/>
                <w:color w:val="auto"/>
                <w:sz w:val="20"/>
                <w:szCs w:val="20"/>
              </w:rPr>
            </w:pPr>
            <w:r w:rsidRPr="008F1018">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ახორციელებს </w:t>
            </w:r>
            <w:r w:rsidRPr="008F1018">
              <w:rPr>
                <w:rFonts w:ascii="Sylfaen" w:eastAsia="Arial Unicode MS" w:hAnsi="Sylfaen" w:cs="Arial Unicode MS"/>
                <w:b/>
                <w:color w:val="auto"/>
                <w:sz w:val="20"/>
                <w:szCs w:val="20"/>
              </w:rPr>
              <w:t>საექთნო მანიპულაციებს</w:t>
            </w:r>
            <w:r w:rsidRPr="008F1018">
              <w:rPr>
                <w:rFonts w:ascii="Sylfaen" w:eastAsia="Merriweather" w:hAnsi="Sylfaen" w:cs="Merriweather"/>
                <w:color w:val="auto"/>
                <w:sz w:val="20"/>
                <w:szCs w:val="20"/>
              </w:rPr>
              <w:t>;</w:t>
            </w:r>
          </w:p>
          <w:p w:rsidR="00152316" w:rsidRPr="008F1018" w:rsidRDefault="00152316"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3.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იცავს ჰიგიენის წესებსა და ნარჩენების მართვის წესებს;</w:t>
            </w:r>
          </w:p>
          <w:p w:rsidR="00152316" w:rsidRPr="008F1018" w:rsidRDefault="00152316"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4. </w:t>
            </w:r>
            <w:r w:rsidRPr="008F1018">
              <w:rPr>
                <w:rFonts w:ascii="Sylfaen" w:eastAsia="Arial Unicode MS" w:hAnsi="Sylfaen" w:cs="Arial Unicode MS"/>
                <w:b/>
                <w:color w:val="auto"/>
                <w:sz w:val="20"/>
                <w:szCs w:val="20"/>
              </w:rPr>
              <w:t>საექთნო მანიპულაციების</w:t>
            </w:r>
            <w:r w:rsidRPr="008F1018">
              <w:rPr>
                <w:rFonts w:ascii="Sylfaen" w:eastAsia="Arial Unicode MS" w:hAnsi="Sylfaen" w:cs="Arial Unicode MS"/>
                <w:color w:val="auto"/>
                <w:sz w:val="20"/>
                <w:szCs w:val="20"/>
              </w:rPr>
              <w:t xml:space="preserve"> დროს სწორად ამყარებს კომუნიკაცი</w:t>
            </w:r>
            <w:r w:rsidR="00226DD4" w:rsidRPr="008F1018">
              <w:rPr>
                <w:rFonts w:ascii="Sylfaen" w:eastAsia="Arial Unicode MS" w:hAnsi="Sylfaen" w:cs="Arial Unicode MS"/>
                <w:color w:val="auto"/>
                <w:sz w:val="20"/>
                <w:szCs w:val="20"/>
              </w:rPr>
              <w:t>ა</w:t>
            </w:r>
            <w:r w:rsidRPr="008F1018">
              <w:rPr>
                <w:rFonts w:ascii="Sylfaen" w:eastAsia="Arial Unicode MS" w:hAnsi="Sylfaen" w:cs="Arial Unicode MS"/>
                <w:color w:val="auto"/>
                <w:sz w:val="20"/>
                <w:szCs w:val="20"/>
              </w:rPr>
              <w:t>ს პაციენტთან;</w:t>
            </w:r>
          </w:p>
          <w:p w:rsidR="00152316" w:rsidRPr="008F1018" w:rsidRDefault="00152316"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5. </w:t>
            </w:r>
            <w:r w:rsidRPr="008F1018">
              <w:rPr>
                <w:rFonts w:ascii="Sylfaen" w:eastAsia="Arial Unicode MS" w:hAnsi="Sylfaen" w:cs="Arial Unicode MS"/>
                <w:b/>
                <w:color w:val="auto"/>
                <w:sz w:val="20"/>
                <w:szCs w:val="20"/>
              </w:rPr>
              <w:t>საექთნო მანიპულაციის</w:t>
            </w:r>
            <w:r w:rsidRPr="008F1018">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ასპექტებს;</w:t>
            </w:r>
          </w:p>
          <w:p w:rsidR="00152316" w:rsidRPr="008F1018" w:rsidRDefault="00152316" w:rsidP="00152316">
            <w:pPr>
              <w:tabs>
                <w:tab w:val="left" w:pos="295"/>
              </w:tabs>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6. განხორციელებული </w:t>
            </w:r>
            <w:r w:rsidRPr="008F1018">
              <w:rPr>
                <w:rFonts w:ascii="Sylfaen" w:eastAsia="Arial Unicode MS" w:hAnsi="Sylfaen" w:cs="Arial Unicode MS"/>
                <w:b/>
                <w:color w:val="auto"/>
                <w:sz w:val="20"/>
                <w:szCs w:val="20"/>
              </w:rPr>
              <w:t>საექთნო პროცესისა</w:t>
            </w:r>
            <w:r w:rsidRPr="008F1018">
              <w:rPr>
                <w:rFonts w:ascii="Sylfaen" w:eastAsia="Arial Unicode MS" w:hAnsi="Sylfaen" w:cs="Arial Unicode MS"/>
                <w:color w:val="auto"/>
                <w:sz w:val="20"/>
                <w:szCs w:val="20"/>
              </w:rPr>
              <w:t xml:space="preserve"> და ჩატარებული </w:t>
            </w:r>
            <w:r w:rsidRPr="008F1018">
              <w:rPr>
                <w:rFonts w:ascii="Sylfaen" w:eastAsia="Arial Unicode MS" w:hAnsi="Sylfaen" w:cs="Arial Unicode MS"/>
                <w:b/>
                <w:color w:val="auto"/>
                <w:sz w:val="20"/>
                <w:szCs w:val="20"/>
              </w:rPr>
              <w:t>მანიპულაციის</w:t>
            </w:r>
            <w:r w:rsidRPr="008F1018">
              <w:rPr>
                <w:rFonts w:ascii="Sylfaen" w:eastAsia="Arial Unicode MS" w:hAnsi="Sylfaen" w:cs="Arial Unicode MS"/>
                <w:color w:val="auto"/>
                <w:sz w:val="20"/>
                <w:szCs w:val="20"/>
              </w:rPr>
              <w:t xml:space="preserve"> შედეგად სწორად, გრამატიკული და ენობრივი სისწორის დაცვით ავსებს შესაბამის სამედიცინო </w:t>
            </w:r>
            <w:r w:rsidRPr="008F1018">
              <w:rPr>
                <w:rFonts w:ascii="Sylfaen" w:eastAsia="Arial Unicode MS" w:hAnsi="Sylfaen" w:cs="Arial Unicode MS"/>
                <w:b/>
                <w:color w:val="auto"/>
                <w:sz w:val="20"/>
                <w:szCs w:val="20"/>
              </w:rPr>
              <w:t>დოკუმენტაციას.</w:t>
            </w:r>
          </w:p>
          <w:p w:rsidR="00D50C67" w:rsidRPr="008F1018" w:rsidRDefault="00D50C67" w:rsidP="004F6E8F">
            <w:pPr>
              <w:ind w:left="720"/>
              <w:jc w:val="both"/>
              <w:rPr>
                <w:rFonts w:ascii="Sylfaen" w:eastAsia="Merriweather" w:hAnsi="Sylfaen" w:cs="Merriweather"/>
                <w:b/>
                <w:color w:val="auto"/>
                <w:sz w:val="20"/>
                <w:szCs w:val="20"/>
              </w:rPr>
            </w:pPr>
          </w:p>
        </w:tc>
        <w:tc>
          <w:tcPr>
            <w:tcW w:w="5643" w:type="dxa"/>
          </w:tcPr>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საექთნო პროცესი:</w:t>
            </w:r>
            <w:r w:rsidRPr="008F1018">
              <w:rPr>
                <w:rFonts w:ascii="Sylfaen" w:eastAsia="Merriweather" w:hAnsi="Sylfaen" w:cs="Merriweather"/>
                <w:b/>
                <w:color w:val="auto"/>
                <w:sz w:val="20"/>
                <w:szCs w:val="20"/>
                <w:vertAlign w:val="superscript"/>
              </w:rPr>
              <w:footnoteReference w:id="3"/>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შეფასება: </w:t>
            </w:r>
            <w:r w:rsidRPr="008F1018">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366376" w:rsidRPr="008F1018" w:rsidRDefault="00366376" w:rsidP="00366376">
            <w:pPr>
              <w:jc w:val="both"/>
              <w:rPr>
                <w:rFonts w:ascii="Sylfaen" w:eastAsia="Merriweather" w:hAnsi="Sylfaen" w:cs="Merriweather"/>
                <w:color w:val="auto"/>
                <w:sz w:val="20"/>
                <w:szCs w:val="20"/>
                <w:u w:val="single"/>
              </w:rPr>
            </w:pPr>
            <w:r w:rsidRPr="008F1018">
              <w:rPr>
                <w:rFonts w:ascii="Sylfaen" w:eastAsia="Arial Unicode MS" w:hAnsi="Sylfaen" w:cs="Arial Unicode MS"/>
                <w:color w:val="auto"/>
                <w:sz w:val="20"/>
                <w:szCs w:val="20"/>
                <w:u w:val="single"/>
              </w:rPr>
              <w:t xml:space="preserve">საექთნო დიაგნოზი: </w:t>
            </w:r>
            <w:r w:rsidRPr="008F1018">
              <w:rPr>
                <w:rFonts w:ascii="Sylfaen" w:eastAsia="Arial Unicode MS" w:hAnsi="Sylfaen" w:cs="Arial Unicode MS"/>
                <w:color w:val="auto"/>
                <w:sz w:val="20"/>
                <w:szCs w:val="20"/>
              </w:rPr>
              <w:t>ძირითადი დიაგნოზი,</w:t>
            </w:r>
            <w:r w:rsidRPr="008F1018">
              <w:rPr>
                <w:rFonts w:ascii="Sylfaen" w:eastAsia="Merriweather" w:hAnsi="Sylfaen" w:cs="Merriweather"/>
                <w:color w:val="auto"/>
                <w:sz w:val="20"/>
                <w:szCs w:val="20"/>
                <w:u w:val="single"/>
              </w:rPr>
              <w:t xml:space="preserve"> </w:t>
            </w:r>
            <w:r w:rsidRPr="008F1018">
              <w:rPr>
                <w:rFonts w:ascii="Sylfaen" w:eastAsia="Arial Unicode MS" w:hAnsi="Sylfaen" w:cs="Arial Unicode MS"/>
                <w:color w:val="auto"/>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დაგეგმვა: </w:t>
            </w:r>
            <w:r w:rsidRPr="008F1018">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იმპლემენტაცია</w:t>
            </w:r>
            <w:r w:rsidRPr="008F1018">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გადაფასება: </w:t>
            </w:r>
            <w:r w:rsidRPr="008F1018">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საექთნო მანიპულაციები</w:t>
            </w:r>
            <w:r w:rsidRPr="008F1018">
              <w:rPr>
                <w:rFonts w:ascii="Sylfaen" w:eastAsia="Merriweather" w:hAnsi="Sylfaen" w:cs="Merriweather"/>
                <w:b/>
                <w:color w:val="auto"/>
                <w:sz w:val="20"/>
                <w:szCs w:val="20"/>
                <w:vertAlign w:val="superscript"/>
              </w:rPr>
              <w:footnoteReference w:id="4"/>
            </w:r>
            <w:r w:rsidRPr="008F1018">
              <w:rPr>
                <w:rFonts w:ascii="Sylfaen" w:eastAsia="Merriweather" w:hAnsi="Sylfaen" w:cs="Merriweather"/>
                <w:b/>
                <w:color w:val="auto"/>
                <w:sz w:val="20"/>
                <w:szCs w:val="20"/>
              </w:rPr>
              <w:t xml:space="preserve">: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Merriweather" w:hAnsi="Sylfaen" w:cs="Merriweather"/>
                <w:color w:val="auto"/>
                <w:sz w:val="20"/>
                <w:szCs w:val="20"/>
              </w:rPr>
              <w:lastRenderedPageBreak/>
              <w:t>პაციენტის და სამუშაო არის მომზადება.</w:t>
            </w:r>
            <w:r w:rsidRPr="008F1018">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 სასიცოცხლო ფუნქციების განსაზღვრა: არაინვაზიური წნევის გაზომვა მანუალური მეთოდით, </w:t>
            </w:r>
            <w:r w:rsidRPr="008F1018">
              <w:rPr>
                <w:rFonts w:ascii="Sylfaen" w:eastAsia="Merriweather" w:hAnsi="Sylfaen" w:cs="Merriweather"/>
                <w:color w:val="auto"/>
                <w:sz w:val="20"/>
                <w:szCs w:val="20"/>
              </w:rPr>
              <w:t xml:space="preserve">სხეულის ტემპერატურა, პულსი, რესპირაცია,სასიცოცხლო მაჩვენებლების დოკუმენტირება.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ნიღაბის გამოყენება.</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 ელექტროკარდიოგრამის გადაღება, </w:t>
            </w:r>
          </w:p>
          <w:p w:rsidR="00366376" w:rsidRPr="008F1018" w:rsidRDefault="00366376" w:rsidP="00366376">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ტკივილის დონის განსაზღვრა, ტკივილის შეფასების შკალი შევსება</w:t>
            </w:r>
            <w:r w:rsidR="00226DD4" w:rsidRPr="008F1018">
              <w:rPr>
                <w:rFonts w:ascii="Sylfaen" w:eastAsia="Arial Unicode MS" w:hAnsi="Sylfaen" w:cs="Arial Unicode MS"/>
                <w:color w:val="auto"/>
                <w:sz w:val="20"/>
                <w:szCs w:val="20"/>
              </w:rPr>
              <w:t>;</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p>
          <w:p w:rsidR="00226DD4" w:rsidRPr="008F1018" w:rsidRDefault="00226DD4" w:rsidP="00226DD4">
            <w:pPr>
              <w:jc w:val="both"/>
              <w:rPr>
                <w:rFonts w:ascii="AcadNusx" w:hAnsi="AcadNusx"/>
                <w:color w:val="auto"/>
                <w:sz w:val="20"/>
                <w:szCs w:val="20"/>
              </w:rPr>
            </w:pPr>
            <w:r w:rsidRPr="008F1018">
              <w:rPr>
                <w:rFonts w:ascii="Sylfaen" w:eastAsia="Arial Unicode MS" w:hAnsi="Sylfaen" w:cs="Arial Unicode MS"/>
                <w:color w:val="auto"/>
                <w:sz w:val="20"/>
                <w:szCs w:val="20"/>
              </w:rPr>
              <w:t xml:space="preserve">პაციენტის აქტივობის დონის განსაზღვრა, </w:t>
            </w:r>
            <w:r w:rsidRPr="008F1018">
              <w:rPr>
                <w:rFonts w:ascii="Sylfaen" w:eastAsia="Merriweather" w:hAnsi="Sylfaen" w:cs="Sylfaen"/>
                <w:b/>
                <w:color w:val="auto"/>
                <w:sz w:val="20"/>
                <w:szCs w:val="20"/>
              </w:rPr>
              <w:t>უძლურების</w:t>
            </w:r>
            <w:r w:rsidRPr="008F1018">
              <w:rPr>
                <w:rFonts w:ascii="Sylfaen" w:eastAsia="Merriweather" w:hAnsi="Sylfaen" w:cs="Merriweather"/>
                <w:b/>
                <w:color w:val="auto"/>
                <w:sz w:val="20"/>
                <w:szCs w:val="20"/>
              </w:rPr>
              <w:t xml:space="preserve"> </w:t>
            </w:r>
            <w:r w:rsidRPr="008F1018">
              <w:rPr>
                <w:rFonts w:ascii="Sylfaen" w:eastAsia="Merriweather" w:hAnsi="Sylfaen" w:cs="Sylfaen"/>
                <w:b/>
                <w:color w:val="auto"/>
                <w:sz w:val="20"/>
                <w:szCs w:val="20"/>
              </w:rPr>
              <w:t>შეფასება</w:t>
            </w:r>
            <w:r w:rsidRPr="008F1018">
              <w:rPr>
                <w:rFonts w:ascii="Sylfaen" w:eastAsia="Merriweather" w:hAnsi="Sylfaen" w:cs="Merriweather"/>
                <w:b/>
                <w:color w:val="auto"/>
                <w:sz w:val="20"/>
                <w:szCs w:val="20"/>
              </w:rPr>
              <w:t xml:space="preserve"> </w:t>
            </w:r>
            <w:r w:rsidRPr="008F1018">
              <w:rPr>
                <w:rFonts w:ascii="Sylfaen" w:hAnsi="Sylfaen" w:cs="Arial"/>
                <w:b/>
                <w:color w:val="auto"/>
                <w:sz w:val="20"/>
                <w:szCs w:val="20"/>
              </w:rPr>
              <w:t>Barthel-</w:t>
            </w:r>
            <w:r w:rsidRPr="008F1018">
              <w:rPr>
                <w:rFonts w:ascii="Sylfaen" w:hAnsi="Sylfaen" w:cs="Sylfaen"/>
                <w:b/>
                <w:color w:val="auto"/>
                <w:sz w:val="20"/>
                <w:szCs w:val="20"/>
              </w:rPr>
              <w:t>ის</w:t>
            </w:r>
            <w:r w:rsidRPr="008F1018">
              <w:rPr>
                <w:rFonts w:ascii="Sylfaen" w:hAnsi="Sylfaen" w:cs="Arial"/>
                <w:b/>
                <w:color w:val="auto"/>
                <w:sz w:val="20"/>
                <w:szCs w:val="20"/>
              </w:rPr>
              <w:t xml:space="preserve"> </w:t>
            </w:r>
            <w:r w:rsidRPr="008F1018">
              <w:rPr>
                <w:rFonts w:ascii="Sylfaen" w:hAnsi="Sylfaen" w:cs="Sylfaen"/>
                <w:b/>
                <w:color w:val="auto"/>
                <w:sz w:val="20"/>
                <w:szCs w:val="20"/>
              </w:rPr>
              <w:t>ინდექსით</w:t>
            </w:r>
            <w:r w:rsidRPr="008F1018">
              <w:rPr>
                <w:rFonts w:ascii="Sylfaen" w:hAnsi="Sylfaen" w:cs="Arial"/>
                <w:b/>
                <w:color w:val="auto"/>
                <w:sz w:val="20"/>
                <w:szCs w:val="20"/>
              </w:rPr>
              <w:t xml:space="preserve">: </w:t>
            </w:r>
            <w:r w:rsidRPr="008F1018">
              <w:rPr>
                <w:rFonts w:ascii="Sylfaen" w:hAnsi="Sylfaen"/>
                <w:bCs/>
                <w:color w:val="auto"/>
                <w:sz w:val="20"/>
                <w:szCs w:val="20"/>
              </w:rPr>
              <w:t>კვება, გადაადგილება ინვალიდის ეტლიდან საწოლში და უკან ან საწოლში დაწოლა და ადგომა (სავარძელში დაჯდომა და ადგომა) ინვალიდის ეტლის გარეშე, პირადი ჰიგიენა, ტუალეტი, ბანაობა, სიარული, კიბეზე ასვლა და ჩამოსვლა, ჩაცმა და გახდა, კუჭის მოქმედება, შარდვა,</w:t>
            </w:r>
            <w:r w:rsidRPr="008F1018">
              <w:rPr>
                <w:rFonts w:ascii="Sylfaen" w:hAnsi="Sylfaen"/>
                <w:color w:val="auto"/>
                <w:sz w:val="20"/>
                <w:szCs w:val="20"/>
              </w:rPr>
              <w:t xml:space="preserve"> </w:t>
            </w:r>
            <w:r w:rsidRPr="008F1018">
              <w:rPr>
                <w:rFonts w:ascii="Sylfaen" w:eastAsia="Arial Unicode MS" w:hAnsi="Sylfaen" w:cs="Arial Unicode MS"/>
                <w:color w:val="auto"/>
                <w:sz w:val="20"/>
                <w:szCs w:val="20"/>
              </w:rPr>
              <w:t>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აბაზანა, საწოლიდან სკამზე მოძრაობა, ვარჯიში;</w:t>
            </w:r>
          </w:p>
          <w:p w:rsidR="00366376" w:rsidRPr="008F1018" w:rsidRDefault="00366376" w:rsidP="00366376">
            <w:pPr>
              <w:spacing w:after="200" w:line="276"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lastRenderedPageBreak/>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Pr="008F1018">
              <w:rPr>
                <w:rFonts w:ascii="Sylfaen" w:eastAsia="Merriweather" w:hAnsi="Sylfaen" w:cs="Merriweather"/>
                <w:color w:val="auto"/>
                <w:sz w:val="20"/>
                <w:szCs w:val="20"/>
              </w:rPr>
              <w:t xml:space="preserve"> </w:t>
            </w:r>
            <w:r w:rsidRPr="008F1018">
              <w:rPr>
                <w:rFonts w:ascii="Sylfaen" w:eastAsia="Arial Unicode MS" w:hAnsi="Sylfaen" w:cs="Arial Unicode MS"/>
                <w:color w:val="auto"/>
                <w:sz w:val="20"/>
                <w:szCs w:val="20"/>
              </w:rPr>
              <w:t>სახსრების მოძრაობა.</w:t>
            </w:r>
          </w:p>
          <w:p w:rsidR="00366376" w:rsidRPr="008F1018" w:rsidRDefault="00366376" w:rsidP="00366376">
            <w:pPr>
              <w:spacing w:after="200" w:line="276"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8F1018">
              <w:rPr>
                <w:rFonts w:ascii="Sylfaen" w:eastAsia="Merriweather" w:hAnsi="Sylfaen" w:cs="Merriweather"/>
                <w:color w:val="auto"/>
                <w:sz w:val="20"/>
                <w:szCs w:val="20"/>
              </w:rPr>
              <w:t xml:space="preserve">მედიკემანტების ორალურად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8F1018">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ნუტრიციული სტატუსის განსაზღვრა, </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ცნობიერების დონის შეფასება, </w:t>
            </w:r>
          </w:p>
          <w:p w:rsidR="00366376" w:rsidRPr="008F1018" w:rsidRDefault="00366376" w:rsidP="00366376">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ელასტიური ნახვევის დადება, ნახვევების დადების და შეცვლის ტექნიკა და მეთოდები.</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განათლება.  </w:t>
            </w:r>
          </w:p>
          <w:p w:rsidR="00366376" w:rsidRPr="008F1018" w:rsidRDefault="00366376" w:rsidP="00366376">
            <w:pPr>
              <w:jc w:val="both"/>
              <w:rPr>
                <w:rFonts w:ascii="Sylfaen" w:eastAsia="Arial Unicode MS" w:hAnsi="Sylfaen" w:cs="Arial Unicode MS"/>
                <w:color w:val="auto"/>
                <w:sz w:val="20"/>
                <w:szCs w:val="20"/>
              </w:rPr>
            </w:pP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განათლება.ნაზიგასტრალური ზონდით; გასტრალური ზონდით;მლივი ნაწლავის ზონდით კვება და მართვა , ნაწლავის სტომის და ნეფრო სტომის მოვლა და პაციენტის </w:t>
            </w:r>
            <w:r w:rsidRPr="008F1018">
              <w:rPr>
                <w:rFonts w:ascii="Sylfaen" w:eastAsia="Arial Unicode MS" w:hAnsi="Sylfaen" w:cs="Arial Unicode MS"/>
                <w:color w:val="auto"/>
                <w:sz w:val="20"/>
                <w:szCs w:val="20"/>
              </w:rPr>
              <w:lastRenderedPageBreak/>
              <w:t>განათლება.</w:t>
            </w:r>
          </w:p>
          <w:p w:rsidR="00366376" w:rsidRPr="008F1018" w:rsidRDefault="00366376" w:rsidP="00226DD4">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366376" w:rsidRPr="008F1018" w:rsidRDefault="00366376" w:rsidP="00226DD4">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366376" w:rsidRPr="008F1018" w:rsidRDefault="00366376" w:rsidP="00226DD4">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დოკუმენტაცია</w:t>
            </w:r>
          </w:p>
          <w:p w:rsidR="00366376" w:rsidRPr="008F1018" w:rsidRDefault="00366376" w:rsidP="00226DD4">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366376" w:rsidRPr="008F1018" w:rsidRDefault="00366376" w:rsidP="00366376">
            <w:pPr>
              <w:numPr>
                <w:ilvl w:val="0"/>
                <w:numId w:val="16"/>
              </w:numPr>
              <w:tabs>
                <w:tab w:val="left" w:pos="157"/>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366376" w:rsidRPr="008F1018" w:rsidRDefault="00366376" w:rsidP="00366376">
            <w:pPr>
              <w:numPr>
                <w:ilvl w:val="0"/>
                <w:numId w:val="16"/>
              </w:numPr>
              <w:tabs>
                <w:tab w:val="left" w:pos="157"/>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ექიმის დანიშნულების ფურცელი - ფორმაც #IV – 300-2/ა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lastRenderedPageBreak/>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D50C67" w:rsidRPr="008F1018" w:rsidRDefault="00A35B66" w:rsidP="00A35B66">
            <w:pPr>
              <w:numPr>
                <w:ilvl w:val="0"/>
                <w:numId w:val="16"/>
              </w:numPr>
              <w:tabs>
                <w:tab w:val="left" w:pos="157"/>
              </w:tabs>
              <w:ind w:left="-10" w:firstLine="0"/>
              <w:contextualSpacing/>
              <w:rPr>
                <w:rFonts w:ascii="Sylfaen" w:eastAsia="Merriweather" w:hAnsi="Sylfaen" w:cs="Merriweather"/>
                <w:color w:val="auto"/>
                <w:sz w:val="20"/>
                <w:szCs w:val="20"/>
              </w:rPr>
            </w:pPr>
            <w:r>
              <w:rPr>
                <w:rFonts w:ascii="Sylfaen" w:hAnsi="Sylfaen" w:cs="Sylfaen"/>
                <w:color w:val="auto"/>
                <w:sz w:val="20"/>
              </w:rPr>
              <w:t>ბენეფიციართა</w:t>
            </w:r>
            <w:r>
              <w:rPr>
                <w:color w:val="auto"/>
                <w:sz w:val="20"/>
              </w:rPr>
              <w:t xml:space="preserve"> </w:t>
            </w:r>
            <w:r>
              <w:rPr>
                <w:rFonts w:ascii="Sylfaen" w:hAnsi="Sylfaen" w:cs="Sylfaen"/>
                <w:color w:val="auto"/>
                <w:sz w:val="20"/>
              </w:rPr>
              <w:t>რეგისტრაციის</w:t>
            </w:r>
            <w:r>
              <w:rPr>
                <w:color w:val="auto"/>
                <w:sz w:val="20"/>
              </w:rPr>
              <w:t xml:space="preserve"> </w:t>
            </w:r>
            <w:r>
              <w:rPr>
                <w:rFonts w:ascii="Sylfaen" w:hAnsi="Sylfaen" w:cs="Sylfaen"/>
                <w:color w:val="auto"/>
                <w:sz w:val="20"/>
              </w:rPr>
              <w:t>ჟურნალი</w:t>
            </w:r>
          </w:p>
        </w:tc>
        <w:tc>
          <w:tcPr>
            <w:tcW w:w="2010" w:type="dxa"/>
            <w:gridSpan w:val="2"/>
          </w:tcPr>
          <w:p w:rsidR="00D50C67" w:rsidRPr="008F1018" w:rsidRDefault="00107652" w:rsidP="00B65991">
            <w:pPr>
              <w:ind w:left="176"/>
              <w:jc w:val="center"/>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lastRenderedPageBreak/>
              <w:t>პრაქტიკული</w:t>
            </w:r>
            <w:r w:rsidR="00B65991"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დავალება</w:t>
            </w:r>
            <w:r w:rsidR="00B65991" w:rsidRPr="008F1018">
              <w:rPr>
                <w:rFonts w:ascii="Sylfaen" w:eastAsia="Arial Unicode MS" w:hAnsi="Sylfaen" w:cs="Arial Unicode MS"/>
                <w:color w:val="auto"/>
                <w:sz w:val="20"/>
                <w:szCs w:val="20"/>
              </w:rPr>
              <w:t xml:space="preserve"> </w:t>
            </w:r>
            <w:r w:rsidRPr="008F1018">
              <w:rPr>
                <w:rFonts w:ascii="Sylfaen" w:eastAsia="Arial Unicode MS" w:hAnsi="Sylfaen" w:cs="Arial Unicode MS"/>
                <w:color w:val="auto"/>
                <w:sz w:val="20"/>
                <w:szCs w:val="20"/>
              </w:rPr>
              <w:t>დაკვირვებით</w:t>
            </w:r>
          </w:p>
          <w:p w:rsidR="00D50C67" w:rsidRPr="008F1018" w:rsidRDefault="00D50C67" w:rsidP="004F6E8F">
            <w:pPr>
              <w:ind w:left="176"/>
              <w:jc w:val="both"/>
              <w:rPr>
                <w:rFonts w:ascii="Sylfaen" w:eastAsia="Merriweather" w:hAnsi="Sylfaen" w:cs="Merriweather"/>
                <w:b/>
                <w:color w:val="auto"/>
                <w:sz w:val="20"/>
                <w:szCs w:val="20"/>
              </w:rPr>
            </w:pPr>
          </w:p>
        </w:tc>
      </w:tr>
      <w:tr w:rsidR="00490331" w:rsidRPr="008F1018" w:rsidTr="0077295D">
        <w:trPr>
          <w:trHeight w:val="620"/>
          <w:jc w:val="center"/>
        </w:trPr>
        <w:tc>
          <w:tcPr>
            <w:tcW w:w="2515" w:type="dxa"/>
          </w:tcPr>
          <w:p w:rsidR="00490331" w:rsidRPr="008F1018" w:rsidRDefault="00490331" w:rsidP="00490331">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lastRenderedPageBreak/>
              <w:t xml:space="preserve">4. </w:t>
            </w:r>
            <w:r w:rsidR="0039319F" w:rsidRPr="008F1018">
              <w:rPr>
                <w:rFonts w:ascii="Sylfaen" w:eastAsia="Arial Unicode MS" w:hAnsi="Sylfaen" w:cs="Arial Unicode MS"/>
                <w:color w:val="auto"/>
                <w:sz w:val="20"/>
                <w:szCs w:val="20"/>
              </w:rPr>
              <w:t>საოპერაციოში ასისტირებასთან დაკავშირებული ქმედებების დამოუკიდებლად შესრულება</w:t>
            </w:r>
          </w:p>
        </w:tc>
        <w:tc>
          <w:tcPr>
            <w:tcW w:w="4500" w:type="dxa"/>
          </w:tcPr>
          <w:p w:rsidR="00490331" w:rsidRPr="008F1018" w:rsidRDefault="00490331" w:rsidP="00490331">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1. დავალების შესაბამისად, საოპერაციოში მეთვალყურეობის ქვეშ იცავს ასეპტიკისა და ანტისეპტიკის </w:t>
            </w:r>
            <w:r w:rsidRPr="008F1018">
              <w:rPr>
                <w:rFonts w:ascii="Sylfaen" w:eastAsia="Arial Unicode MS" w:hAnsi="Sylfaen" w:cs="Arial Unicode MS"/>
                <w:b/>
                <w:color w:val="auto"/>
                <w:sz w:val="20"/>
                <w:szCs w:val="20"/>
              </w:rPr>
              <w:t>წესებს</w:t>
            </w:r>
            <w:r w:rsidRPr="008F1018">
              <w:rPr>
                <w:rFonts w:ascii="Sylfaen" w:eastAsia="Arial Unicode MS" w:hAnsi="Sylfaen" w:cs="Arial Unicode MS"/>
                <w:color w:val="auto"/>
                <w:sz w:val="20"/>
                <w:szCs w:val="20"/>
              </w:rPr>
              <w:t>;</w:t>
            </w:r>
          </w:p>
          <w:p w:rsidR="00490331" w:rsidRPr="008F1018" w:rsidRDefault="00490331" w:rsidP="00490331">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2. დავალების შესაბამისად, მეთვალყურეობის ქვეშ</w:t>
            </w:r>
            <w:r w:rsidR="008F1018" w:rsidRPr="008F1018">
              <w:rPr>
                <w:rFonts w:ascii="Sylfaen" w:eastAsia="Arial Unicode MS" w:hAnsi="Sylfaen" w:cs="Arial Unicode MS"/>
                <w:color w:val="auto"/>
                <w:sz w:val="20"/>
                <w:szCs w:val="20"/>
              </w:rPr>
              <w:t>,</w:t>
            </w:r>
            <w:r w:rsidRPr="008F1018">
              <w:rPr>
                <w:rFonts w:ascii="Sylfaen" w:eastAsia="Arial Unicode MS" w:hAnsi="Sylfaen" w:cs="Arial Unicode MS"/>
                <w:color w:val="auto"/>
                <w:sz w:val="20"/>
                <w:szCs w:val="20"/>
              </w:rPr>
              <w:t xml:space="preserve"> სწორად ითვლის საოპერაციოში არსებულ მასალას;</w:t>
            </w:r>
          </w:p>
          <w:p w:rsidR="00490331" w:rsidRPr="008F1018" w:rsidRDefault="00490331" w:rsidP="00490331">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3. დავალების შესაბამისად, მეთვალყურეობის ქვეშ</w:t>
            </w:r>
            <w:r w:rsidR="008F1018" w:rsidRPr="008F1018">
              <w:rPr>
                <w:rFonts w:ascii="Sylfaen" w:eastAsia="Arial Unicode MS" w:hAnsi="Sylfaen" w:cs="Arial Unicode MS"/>
                <w:color w:val="auto"/>
                <w:sz w:val="20"/>
                <w:szCs w:val="20"/>
              </w:rPr>
              <w:t>,</w:t>
            </w:r>
            <w:r w:rsidRPr="008F1018">
              <w:rPr>
                <w:rFonts w:ascii="Sylfaen" w:eastAsia="Arial Unicode MS" w:hAnsi="Sylfaen" w:cs="Arial Unicode MS"/>
                <w:color w:val="auto"/>
                <w:sz w:val="20"/>
                <w:szCs w:val="20"/>
              </w:rPr>
              <w:t xml:space="preserve"> </w:t>
            </w:r>
            <w:r w:rsidR="008F1018" w:rsidRPr="008F1018">
              <w:rPr>
                <w:rFonts w:ascii="Sylfaen" w:eastAsia="Arial Unicode MS" w:hAnsi="Sylfaen" w:cs="Arial Unicode MS"/>
                <w:color w:val="auto"/>
                <w:sz w:val="20"/>
                <w:szCs w:val="20"/>
              </w:rPr>
              <w:t>ამზადებ</w:t>
            </w:r>
            <w:r w:rsidRPr="008F1018">
              <w:rPr>
                <w:rFonts w:ascii="Sylfaen" w:eastAsia="Arial Unicode MS" w:hAnsi="Sylfaen" w:cs="Arial Unicode MS"/>
                <w:color w:val="auto"/>
                <w:sz w:val="20"/>
                <w:szCs w:val="20"/>
              </w:rPr>
              <w:t xml:space="preserve">ს </w:t>
            </w:r>
            <w:r w:rsidRPr="008F1018">
              <w:rPr>
                <w:rFonts w:ascii="Sylfaen" w:eastAsia="Arial Unicode MS" w:hAnsi="Sylfaen" w:cs="Arial Unicode MS"/>
                <w:b/>
                <w:color w:val="auto"/>
                <w:sz w:val="20"/>
                <w:szCs w:val="20"/>
              </w:rPr>
              <w:t>დოკუმენტაციას</w:t>
            </w:r>
            <w:r w:rsidRPr="008F1018">
              <w:rPr>
                <w:rFonts w:ascii="Sylfaen" w:eastAsia="Arial Unicode MS" w:hAnsi="Sylfaen" w:cs="Arial Unicode MS"/>
                <w:color w:val="auto"/>
                <w:sz w:val="20"/>
                <w:szCs w:val="20"/>
              </w:rPr>
              <w:t xml:space="preserve"> პრეოპერაციულად, ინტრაოპერაციულად;</w:t>
            </w:r>
          </w:p>
          <w:p w:rsidR="00490331" w:rsidRPr="008F1018" w:rsidRDefault="00490331" w:rsidP="00490331">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4. დავალების შესაბამისად, მეთვალყურეობის ქვეშ, იყენებს საოპერაციოში არსებულ </w:t>
            </w:r>
            <w:r w:rsidRPr="008F1018">
              <w:rPr>
                <w:rFonts w:ascii="Sylfaen" w:eastAsia="Arial Unicode MS" w:hAnsi="Sylfaen" w:cs="Arial Unicode MS"/>
                <w:b/>
                <w:color w:val="auto"/>
                <w:sz w:val="20"/>
                <w:szCs w:val="20"/>
              </w:rPr>
              <w:t>აპარატურასა</w:t>
            </w:r>
            <w:r w:rsidRPr="008F1018">
              <w:rPr>
                <w:rFonts w:ascii="Sylfaen" w:eastAsia="Arial Unicode MS" w:hAnsi="Sylfaen" w:cs="Arial Unicode MS"/>
                <w:color w:val="auto"/>
                <w:sz w:val="20"/>
                <w:szCs w:val="20"/>
              </w:rPr>
              <w:t xml:space="preserve"> და </w:t>
            </w:r>
            <w:r w:rsidRPr="008F1018">
              <w:rPr>
                <w:rFonts w:ascii="Sylfaen" w:eastAsia="Arial Unicode MS" w:hAnsi="Sylfaen" w:cs="Arial Unicode MS"/>
                <w:b/>
                <w:color w:val="auto"/>
                <w:sz w:val="20"/>
                <w:szCs w:val="20"/>
              </w:rPr>
              <w:t>ინვენტარს</w:t>
            </w:r>
            <w:r w:rsidRPr="008F1018">
              <w:rPr>
                <w:rFonts w:ascii="Sylfaen" w:eastAsia="Arial Unicode MS" w:hAnsi="Sylfaen" w:cs="Arial Unicode MS"/>
                <w:color w:val="auto"/>
                <w:sz w:val="20"/>
                <w:szCs w:val="20"/>
              </w:rPr>
              <w:t>;</w:t>
            </w:r>
          </w:p>
          <w:p w:rsidR="00490331" w:rsidRPr="008F1018" w:rsidRDefault="00490331" w:rsidP="00490331">
            <w:pPr>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5. ოპერაციის მიმდინარეობისას, დავალების შესაბამისად, მეთვალყურეობის ქვეშ </w:t>
            </w:r>
            <w:r w:rsidR="008F1018" w:rsidRPr="008F1018">
              <w:rPr>
                <w:rFonts w:ascii="Sylfaen" w:eastAsia="Arial Unicode MS" w:hAnsi="Sylfaen" w:cs="Arial Unicode MS"/>
                <w:color w:val="auto"/>
                <w:sz w:val="20"/>
                <w:szCs w:val="20"/>
              </w:rPr>
              <w:t>ა</w:t>
            </w:r>
            <w:r w:rsidRPr="008F1018">
              <w:rPr>
                <w:rFonts w:ascii="Sylfaen" w:eastAsia="Arial Unicode MS" w:hAnsi="Sylfaen" w:cs="Arial Unicode MS"/>
                <w:color w:val="auto"/>
                <w:sz w:val="20"/>
                <w:szCs w:val="20"/>
              </w:rPr>
              <w:t>ი</w:t>
            </w:r>
            <w:r w:rsidR="008F1018" w:rsidRPr="008F1018">
              <w:rPr>
                <w:rFonts w:ascii="Sylfaen" w:eastAsia="Arial Unicode MS" w:hAnsi="Sylfaen" w:cs="Arial Unicode MS"/>
                <w:color w:val="auto"/>
                <w:sz w:val="20"/>
                <w:szCs w:val="20"/>
              </w:rPr>
              <w:t>დენტიფიცირებ</w:t>
            </w:r>
            <w:r w:rsidRPr="008F1018">
              <w:rPr>
                <w:rFonts w:ascii="Sylfaen" w:eastAsia="Arial Unicode MS" w:hAnsi="Sylfaen" w:cs="Arial Unicode MS"/>
                <w:color w:val="auto"/>
                <w:sz w:val="20"/>
                <w:szCs w:val="20"/>
              </w:rPr>
              <w:t xml:space="preserve">ს </w:t>
            </w:r>
            <w:r w:rsidR="008F1018" w:rsidRPr="008F1018">
              <w:rPr>
                <w:rFonts w:ascii="Sylfaen" w:eastAsia="Arial Unicode MS" w:hAnsi="Sylfaen" w:cs="Arial Unicode MS"/>
                <w:color w:val="auto"/>
                <w:sz w:val="20"/>
                <w:szCs w:val="20"/>
              </w:rPr>
              <w:t>ქირურგიულ</w:t>
            </w:r>
            <w:r w:rsidRPr="008F1018">
              <w:rPr>
                <w:rFonts w:ascii="Sylfaen" w:eastAsia="Arial Unicode MS" w:hAnsi="Sylfaen" w:cs="Arial Unicode MS"/>
                <w:color w:val="auto"/>
                <w:sz w:val="20"/>
                <w:szCs w:val="20"/>
              </w:rPr>
              <w:t xml:space="preserve"> </w:t>
            </w:r>
            <w:r w:rsidR="008F1018" w:rsidRPr="008F1018">
              <w:rPr>
                <w:rFonts w:ascii="Sylfaen" w:eastAsia="Arial Unicode MS" w:hAnsi="Sylfaen" w:cs="Arial Unicode MS"/>
                <w:color w:val="auto"/>
                <w:sz w:val="20"/>
                <w:szCs w:val="20"/>
              </w:rPr>
              <w:t>იარაღებ</w:t>
            </w:r>
            <w:r w:rsidRPr="008F1018">
              <w:rPr>
                <w:rFonts w:ascii="Sylfaen" w:eastAsia="Arial Unicode MS" w:hAnsi="Sylfaen" w:cs="Arial Unicode MS"/>
                <w:color w:val="auto"/>
                <w:sz w:val="20"/>
                <w:szCs w:val="20"/>
              </w:rPr>
              <w:t xml:space="preserve">ს, </w:t>
            </w:r>
            <w:r w:rsidR="008F1018" w:rsidRPr="008F1018">
              <w:rPr>
                <w:rFonts w:ascii="Sylfaen" w:eastAsia="Arial Unicode MS" w:hAnsi="Sylfaen" w:cs="Arial Unicode MS"/>
                <w:color w:val="auto"/>
                <w:sz w:val="20"/>
                <w:szCs w:val="20"/>
              </w:rPr>
              <w:t>მასალებ</w:t>
            </w:r>
            <w:r w:rsidRPr="008F1018">
              <w:rPr>
                <w:rFonts w:ascii="Sylfaen" w:eastAsia="Arial Unicode MS" w:hAnsi="Sylfaen" w:cs="Arial Unicode MS"/>
                <w:color w:val="auto"/>
                <w:sz w:val="20"/>
                <w:szCs w:val="20"/>
              </w:rPr>
              <w:t>ს</w:t>
            </w:r>
            <w:r w:rsidR="008F1018" w:rsidRPr="008F1018">
              <w:rPr>
                <w:rFonts w:ascii="Sylfaen" w:eastAsia="Arial Unicode MS" w:hAnsi="Sylfaen" w:cs="Arial Unicode MS"/>
                <w:color w:val="auto"/>
                <w:sz w:val="20"/>
                <w:szCs w:val="20"/>
              </w:rPr>
              <w:t>ა</w:t>
            </w:r>
            <w:r w:rsidRPr="008F1018">
              <w:rPr>
                <w:rFonts w:ascii="Sylfaen" w:eastAsia="Arial Unicode MS" w:hAnsi="Sylfaen" w:cs="Arial Unicode MS"/>
                <w:color w:val="auto"/>
                <w:sz w:val="20"/>
                <w:szCs w:val="20"/>
              </w:rPr>
              <w:t xml:space="preserve"> და </w:t>
            </w:r>
            <w:r w:rsidR="008F1018" w:rsidRPr="008F1018">
              <w:rPr>
                <w:rFonts w:ascii="Sylfaen" w:eastAsia="Arial Unicode MS" w:hAnsi="Sylfaen" w:cs="Arial Unicode MS"/>
                <w:color w:val="auto"/>
                <w:sz w:val="20"/>
                <w:szCs w:val="20"/>
              </w:rPr>
              <w:t>მედიკამენტებ</w:t>
            </w:r>
            <w:r w:rsidRPr="008F1018">
              <w:rPr>
                <w:rFonts w:ascii="Sylfaen" w:eastAsia="Arial Unicode MS" w:hAnsi="Sylfaen" w:cs="Arial Unicode MS"/>
                <w:color w:val="auto"/>
                <w:sz w:val="20"/>
                <w:szCs w:val="20"/>
              </w:rPr>
              <w:t>ს;</w:t>
            </w:r>
          </w:p>
          <w:p w:rsidR="00490331" w:rsidRPr="008F1018" w:rsidRDefault="00490331" w:rsidP="00490331">
            <w:pPr>
              <w:tabs>
                <w:tab w:val="left" w:pos="190"/>
              </w:tabs>
              <w:contextualSpacing/>
              <w:jc w:val="both"/>
              <w:rPr>
                <w:rFonts w:ascii="Sylfaen" w:eastAsia="Arial Unicode MS" w:hAnsi="Sylfaen" w:cs="Arial Unicode MS"/>
                <w:color w:val="auto"/>
                <w:sz w:val="20"/>
                <w:szCs w:val="20"/>
              </w:rPr>
            </w:pPr>
            <w:r w:rsidRPr="008F1018">
              <w:rPr>
                <w:rFonts w:ascii="Sylfaen" w:eastAsia="Arial Unicode MS" w:hAnsi="Sylfaen" w:cs="Arial Unicode MS"/>
                <w:b/>
                <w:color w:val="auto"/>
                <w:sz w:val="20"/>
                <w:szCs w:val="20"/>
              </w:rPr>
              <w:t>6. საექთნო მანიპულაციების</w:t>
            </w:r>
            <w:r w:rsidRPr="008F1018">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490331" w:rsidRPr="008F1018" w:rsidRDefault="00490331" w:rsidP="00490331">
            <w:pPr>
              <w:tabs>
                <w:tab w:val="left" w:pos="190"/>
              </w:tabs>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7. დავალების შესაბამისად, მეთვალყურეობის </w:t>
            </w:r>
            <w:r w:rsidR="008F1018" w:rsidRPr="008F1018">
              <w:rPr>
                <w:rFonts w:ascii="Sylfaen" w:eastAsia="Arial Unicode MS" w:hAnsi="Sylfaen" w:cs="Arial Unicode MS"/>
                <w:color w:val="auto"/>
                <w:sz w:val="20"/>
                <w:szCs w:val="20"/>
              </w:rPr>
              <w:lastRenderedPageBreak/>
              <w:t>ქვეშ</w:t>
            </w:r>
            <w:r w:rsidRPr="008F1018">
              <w:rPr>
                <w:rFonts w:ascii="Sylfaen" w:eastAsia="Arial Unicode MS" w:hAnsi="Sylfaen" w:cs="Arial Unicode MS"/>
                <w:color w:val="auto"/>
                <w:sz w:val="20"/>
                <w:szCs w:val="20"/>
              </w:rPr>
              <w:t xml:space="preserve"> წერილობით აღრიცხვას საოპერაციოში არსებულ მასალებს.</w:t>
            </w:r>
          </w:p>
          <w:p w:rsidR="00490331" w:rsidRPr="008F1018" w:rsidRDefault="00490331" w:rsidP="00490331">
            <w:pPr>
              <w:contextualSpacing/>
              <w:jc w:val="both"/>
              <w:rPr>
                <w:rFonts w:ascii="Sylfaen" w:eastAsia="Arial Unicode MS" w:hAnsi="Sylfaen" w:cs="Arial Unicode MS"/>
                <w:color w:val="auto"/>
                <w:sz w:val="20"/>
                <w:szCs w:val="20"/>
              </w:rPr>
            </w:pPr>
          </w:p>
          <w:p w:rsidR="00490331" w:rsidRPr="008F1018" w:rsidRDefault="00490331" w:rsidP="00490331">
            <w:pPr>
              <w:contextualSpacing/>
              <w:jc w:val="both"/>
              <w:rPr>
                <w:rFonts w:ascii="Sylfaen" w:eastAsia="Arial Unicode MS" w:hAnsi="Sylfaen" w:cs="Arial Unicode MS"/>
                <w:color w:val="auto"/>
                <w:sz w:val="20"/>
                <w:szCs w:val="20"/>
              </w:rPr>
            </w:pPr>
          </w:p>
        </w:tc>
        <w:tc>
          <w:tcPr>
            <w:tcW w:w="5643" w:type="dxa"/>
          </w:tcPr>
          <w:p w:rsidR="00366376" w:rsidRPr="008F1018" w:rsidRDefault="00366376" w:rsidP="00366376">
            <w:pPr>
              <w:tabs>
                <w:tab w:val="left" w:pos="157"/>
              </w:tabs>
              <w:spacing w:after="200" w:line="276" w:lineRule="auto"/>
              <w:contextualSpacing/>
              <w:jc w:val="both"/>
              <w:rPr>
                <w:rFonts w:ascii="Sylfaen" w:hAnsi="Sylfaen"/>
                <w:b/>
                <w:color w:val="auto"/>
                <w:sz w:val="20"/>
                <w:szCs w:val="20"/>
              </w:rPr>
            </w:pPr>
            <w:r w:rsidRPr="008F1018">
              <w:rPr>
                <w:rFonts w:ascii="Sylfaen" w:hAnsi="Sylfaen"/>
                <w:b/>
                <w:color w:val="auto"/>
                <w:sz w:val="20"/>
                <w:szCs w:val="20"/>
              </w:rPr>
              <w:lastRenderedPageBreak/>
              <w:t>წესები:</w:t>
            </w:r>
          </w:p>
          <w:p w:rsidR="00366376" w:rsidRPr="008F1018" w:rsidRDefault="00366376" w:rsidP="00366376">
            <w:pPr>
              <w:numPr>
                <w:ilvl w:val="0"/>
                <w:numId w:val="14"/>
              </w:numPr>
              <w:tabs>
                <w:tab w:val="left" w:pos="243"/>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საოპერაციოს ზონირებასა და შლუზებში მოძრაობის წესი</w:t>
            </w:r>
          </w:p>
          <w:p w:rsidR="00366376" w:rsidRPr="008F1018" w:rsidRDefault="00366376" w:rsidP="00366376">
            <w:pPr>
              <w:numPr>
                <w:ilvl w:val="0"/>
                <w:numId w:val="14"/>
              </w:numPr>
              <w:tabs>
                <w:tab w:val="left" w:pos="243"/>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ხელის დაბანის ტექნიკა</w:t>
            </w:r>
          </w:p>
          <w:p w:rsidR="00366376" w:rsidRPr="008F1018" w:rsidRDefault="00366376" w:rsidP="00366376">
            <w:pPr>
              <w:numPr>
                <w:ilvl w:val="0"/>
                <w:numId w:val="14"/>
              </w:numPr>
              <w:tabs>
                <w:tab w:val="left" w:pos="243"/>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სტერილური ხელთათმანის და სტერილური ხალათის ჩაცმის ტექნიკა</w:t>
            </w:r>
          </w:p>
          <w:p w:rsidR="00366376" w:rsidRPr="008F1018" w:rsidRDefault="00366376" w:rsidP="00366376">
            <w:pPr>
              <w:numPr>
                <w:ilvl w:val="0"/>
                <w:numId w:val="14"/>
              </w:numPr>
              <w:tabs>
                <w:tab w:val="left" w:pos="243"/>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სტერილური მასალის მიწოდების ტექნიკა არასტერილური პირიდან სტერილურ პირზე</w:t>
            </w:r>
          </w:p>
          <w:p w:rsidR="00366376" w:rsidRPr="008F1018" w:rsidRDefault="00366376" w:rsidP="008F1018">
            <w:pPr>
              <w:jc w:val="both"/>
              <w:rPr>
                <w:rFonts w:ascii="Sylfaen" w:eastAsia="Arial Unicode MS" w:hAnsi="Sylfaen" w:cs="Arial Unicode MS"/>
                <w:color w:val="auto"/>
                <w:sz w:val="20"/>
                <w:szCs w:val="20"/>
              </w:rPr>
            </w:pPr>
            <w:r w:rsidRPr="008F1018">
              <w:rPr>
                <w:rFonts w:ascii="Sylfaen" w:eastAsia="Arial Unicode MS" w:hAnsi="Sylfaen" w:cs="Arial Unicode MS"/>
                <w:b/>
                <w:color w:val="auto"/>
                <w:sz w:val="20"/>
                <w:szCs w:val="20"/>
              </w:rPr>
              <w:t>დოკუმენტაცია</w:t>
            </w:r>
            <w:r w:rsidRPr="008F1018">
              <w:rPr>
                <w:rFonts w:ascii="Sylfaen" w:eastAsia="Arial Unicode MS" w:hAnsi="Sylfaen" w:cs="Arial Unicode MS"/>
                <w:color w:val="auto"/>
                <w:sz w:val="20"/>
                <w:szCs w:val="20"/>
              </w:rPr>
              <w:t xml:space="preserve"> - კლინიკაში არსებული ოპერაციის დროს გამოყენებული სახარჯი მასალის, იარაღის, საკერავი მასალის, საფენების დათვლის, აღრიცხვის დოკუმენტი.</w:t>
            </w:r>
          </w:p>
          <w:p w:rsidR="00366376" w:rsidRPr="008F1018" w:rsidRDefault="00366376" w:rsidP="008F1018">
            <w:pPr>
              <w:jc w:val="both"/>
              <w:rPr>
                <w:rFonts w:ascii="Sylfaen" w:eastAsia="Arial Unicode MS" w:hAnsi="Sylfaen" w:cs="Arial Unicode MS"/>
                <w:b/>
                <w:color w:val="auto"/>
                <w:sz w:val="20"/>
                <w:szCs w:val="20"/>
              </w:rPr>
            </w:pPr>
            <w:r w:rsidRPr="008F1018">
              <w:rPr>
                <w:rFonts w:ascii="Sylfaen" w:eastAsia="Arial Unicode MS" w:hAnsi="Sylfaen" w:cs="Arial Unicode MS"/>
                <w:b/>
                <w:color w:val="auto"/>
                <w:sz w:val="20"/>
                <w:szCs w:val="20"/>
              </w:rPr>
              <w:t xml:space="preserve">ინვენტარი, აპარატურა, </w:t>
            </w:r>
          </w:p>
          <w:p w:rsidR="00366376" w:rsidRPr="008F1018" w:rsidRDefault="00366376" w:rsidP="008F1018">
            <w:pPr>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ბაზისური აღჭურვილობის გამოყენება </w:t>
            </w:r>
          </w:p>
          <w:p w:rsidR="00366376" w:rsidRPr="008F1018" w:rsidRDefault="00366376" w:rsidP="008F1018">
            <w:pPr>
              <w:numPr>
                <w:ilvl w:val="0"/>
                <w:numId w:val="14"/>
              </w:numPr>
              <w:tabs>
                <w:tab w:val="left" w:pos="264"/>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ელექტრო დანა</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ბიპოლარული პინცეტი</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მონოპოლარული დანა</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პასიური ელექტროდი (მრავალჯერადი, ერთჯერადი)</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lastRenderedPageBreak/>
              <w:t>ქირურგიული სასანაციო აპარატი</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პაციენტის გამათბობელი მოწყობილობა</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სამედიცინო დანიშნულების მაცივარი</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სითხეების გამათბობელი აპარატურა</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ქირურგიული განათება</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პერსონალური განათების სისტემა (შუბლის განათება)</w:t>
            </w:r>
          </w:p>
          <w:p w:rsidR="00366376" w:rsidRPr="008F1018" w:rsidRDefault="00366376" w:rsidP="00366376">
            <w:pPr>
              <w:tabs>
                <w:tab w:val="left" w:pos="264"/>
              </w:tabs>
              <w:spacing w:after="200" w:line="276" w:lineRule="auto"/>
              <w:ind w:left="-10"/>
              <w:contextualSpacing/>
              <w:jc w:val="both"/>
              <w:rPr>
                <w:rFonts w:ascii="Sylfaen" w:hAnsi="Sylfaen"/>
                <w:color w:val="auto"/>
                <w:sz w:val="20"/>
                <w:szCs w:val="20"/>
              </w:rPr>
            </w:pPr>
            <w:r w:rsidRPr="008F1018">
              <w:rPr>
                <w:rFonts w:ascii="Sylfaen" w:hAnsi="Sylfaen"/>
                <w:color w:val="auto"/>
                <w:sz w:val="20"/>
                <w:szCs w:val="20"/>
              </w:rPr>
              <w:t>ძაფები :</w:t>
            </w:r>
          </w:p>
          <w:p w:rsidR="00366376" w:rsidRPr="008F1018" w:rsidRDefault="00366376" w:rsidP="00366376">
            <w:pPr>
              <w:numPr>
                <w:ilvl w:val="0"/>
                <w:numId w:val="14"/>
              </w:numPr>
              <w:tabs>
                <w:tab w:val="left" w:pos="264"/>
              </w:tabs>
              <w:spacing w:after="200" w:line="276" w:lineRule="auto"/>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გაწოვადი:</w:t>
            </w:r>
          </w:p>
          <w:p w:rsidR="00366376" w:rsidRPr="008F1018" w:rsidRDefault="00366376" w:rsidP="00366376">
            <w:pPr>
              <w:numPr>
                <w:ilvl w:val="3"/>
                <w:numId w:val="14"/>
              </w:numPr>
              <w:tabs>
                <w:tab w:val="left" w:pos="264"/>
              </w:tabs>
              <w:spacing w:after="200" w:line="276" w:lineRule="auto"/>
              <w:ind w:left="-10" w:firstLine="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სინთეტური: </w:t>
            </w:r>
          </w:p>
          <w:p w:rsidR="00366376" w:rsidRPr="008F1018" w:rsidRDefault="00366376" w:rsidP="00366376">
            <w:pPr>
              <w:numPr>
                <w:ilvl w:val="1"/>
                <w:numId w:val="14"/>
              </w:numPr>
              <w:tabs>
                <w:tab w:val="left" w:pos="264"/>
              </w:tabs>
              <w:spacing w:after="200" w:line="276" w:lineRule="auto"/>
              <w:ind w:left="-10" w:firstLine="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მონოფილამენტი- მონოკრილი</w:t>
            </w:r>
          </w:p>
          <w:p w:rsidR="00366376" w:rsidRPr="008F1018" w:rsidRDefault="00366376" w:rsidP="00366376">
            <w:pPr>
              <w:numPr>
                <w:ilvl w:val="1"/>
                <w:numId w:val="14"/>
              </w:numPr>
              <w:tabs>
                <w:tab w:val="left" w:pos="264"/>
              </w:tabs>
              <w:spacing w:after="200" w:line="276" w:lineRule="auto"/>
              <w:ind w:left="-10" w:firstLine="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მულტიფიამენტი- ვიკრილი,   პოლილიკონისმჟავა</w:t>
            </w:r>
          </w:p>
          <w:p w:rsidR="00366376" w:rsidRPr="008F1018" w:rsidRDefault="00366376" w:rsidP="00366376">
            <w:pPr>
              <w:numPr>
                <w:ilvl w:val="0"/>
                <w:numId w:val="14"/>
              </w:numPr>
              <w:tabs>
                <w:tab w:val="left" w:pos="275"/>
              </w:tabs>
              <w:spacing w:after="200" w:line="276" w:lineRule="auto"/>
              <w:ind w:left="0" w:hanging="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 xml:space="preserve">ორგანული : </w:t>
            </w:r>
          </w:p>
          <w:p w:rsidR="00366376" w:rsidRPr="008F1018" w:rsidRDefault="00366376" w:rsidP="00366376">
            <w:pPr>
              <w:numPr>
                <w:ilvl w:val="6"/>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მონოფილამენტი</w:t>
            </w:r>
          </w:p>
          <w:p w:rsidR="00366376" w:rsidRPr="008F1018" w:rsidRDefault="00366376" w:rsidP="00366376">
            <w:pPr>
              <w:numPr>
                <w:ilvl w:val="0"/>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მულტიფილამენტი-კეტგუტი</w:t>
            </w:r>
          </w:p>
          <w:p w:rsidR="00366376" w:rsidRPr="008F1018" w:rsidRDefault="00366376" w:rsidP="00366376">
            <w:pPr>
              <w:numPr>
                <w:ilvl w:val="0"/>
                <w:numId w:val="14"/>
              </w:numPr>
              <w:tabs>
                <w:tab w:val="left" w:pos="275"/>
              </w:tabs>
              <w:spacing w:after="200" w:line="276" w:lineRule="auto"/>
              <w:ind w:left="0" w:hanging="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 xml:space="preserve">გაუწოვადი: </w:t>
            </w:r>
          </w:p>
          <w:p w:rsidR="00366376" w:rsidRPr="008F1018" w:rsidRDefault="00366376" w:rsidP="00366376">
            <w:pPr>
              <w:numPr>
                <w:ilvl w:val="3"/>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სინთეტური:</w:t>
            </w:r>
          </w:p>
          <w:p w:rsidR="00366376" w:rsidRPr="008F1018" w:rsidRDefault="00366376" w:rsidP="00366376">
            <w:pPr>
              <w:numPr>
                <w:ilvl w:val="1"/>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მონოფილამენტი-პოლიამიდინეილონი</w:t>
            </w:r>
          </w:p>
          <w:p w:rsidR="00366376" w:rsidRPr="008F1018" w:rsidRDefault="00366376" w:rsidP="00366376">
            <w:pPr>
              <w:numPr>
                <w:ilvl w:val="1"/>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მულტიფილამენდი-პოლიესტერი</w:t>
            </w:r>
          </w:p>
          <w:p w:rsidR="00366376" w:rsidRPr="008F1018" w:rsidRDefault="00366376" w:rsidP="00366376">
            <w:pPr>
              <w:numPr>
                <w:ilvl w:val="0"/>
                <w:numId w:val="14"/>
              </w:numPr>
              <w:tabs>
                <w:tab w:val="left" w:pos="275"/>
              </w:tabs>
              <w:spacing w:after="200" w:line="276" w:lineRule="auto"/>
              <w:ind w:left="0" w:hanging="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 xml:space="preserve">ორგანული: </w:t>
            </w:r>
          </w:p>
          <w:p w:rsidR="00366376" w:rsidRPr="008F1018" w:rsidRDefault="00366376" w:rsidP="00366376">
            <w:pPr>
              <w:numPr>
                <w:ilvl w:val="6"/>
                <w:numId w:val="14"/>
              </w:numPr>
              <w:tabs>
                <w:tab w:val="left" w:pos="275"/>
              </w:tabs>
              <w:spacing w:after="200" w:line="276" w:lineRule="auto"/>
              <w:ind w:left="0" w:hanging="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მულტიფილამენტი-აბრეშუმი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მონოფილამენტი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იანკაუერის სასანაციო ზონდი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ელექტრო დანა</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ელექტრო დანის ღრუბელი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პასიური ელექტროდი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შპრიცები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პერიფერიული ვენის კათეტერები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სერჯისელი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ჰემოსტატიური ღრუბელი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ძვლის ცვილი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სისხლძარღვის კლიპსები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სისხლძარღვის სილიკონის თასმები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lastRenderedPageBreak/>
              <w:t>სისხლძარღვის კოტონის თასმები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ფიბრილარი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საბიოფსიონესები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ჰემოლოკისკლიფსები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პლეჯეტები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ტეფლონები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გორტექსის ქსოვილი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სინტეთური ქსოვილი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უნიგრაფტები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სისხლძარღვოვანი პროტეზები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გულის სარქველები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მიტრალური სარქვლის რგოლები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კორონარული შუნტები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მიოკარდიუმის ელექტროდი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დრენაჟები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პლევრევაკი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რედონდო დრენაჟი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კონექტორები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კანულები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სისხლძარღვოვანი პროტეზები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ერთჯერადი ხალათი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მრავალჯერადი ხალათი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ქირურგიული ერთჯერადი შემოფარგვლა</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ქირურგიული მრავალჯერადი შემოფარგვლა</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სტერილური ხელთათმანი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ორთოპედიული სტერილური ხელთათმანი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არასტერილური ხელთათმანი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სტერილური გამჭირვალე მწებავი ლეიკო  OPRAFLEXSI 45#45</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ჭრილობის სტერილური მწებავი ლეიკო</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ლანცეტის პირები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სტერილური კონტეინერი პრეპარატისთვის</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lastRenderedPageBreak/>
              <w:t>სტერილური პოლიეთილენის პარკი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ბადე თიაქრის</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კიშნერის ჩხირი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ექთნის ჩაჩი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ნიღაბი სამშრიანი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ბახილები</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მარლის მასალა</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რენტგენოკონტრასტული და არარენტგენოკონტრასტული მასალა</w:t>
            </w:r>
          </w:p>
          <w:p w:rsidR="00366376" w:rsidRPr="008F1018" w:rsidRDefault="00366376" w:rsidP="00366376">
            <w:pPr>
              <w:numPr>
                <w:ilvl w:val="0"/>
                <w:numId w:val="14"/>
              </w:numPr>
              <w:tabs>
                <w:tab w:val="left" w:pos="260"/>
              </w:tabs>
              <w:spacing w:after="200" w:line="276" w:lineRule="auto"/>
              <w:ind w:left="-10" w:firstLine="1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ქირურგიული ბაზისური იარაღი</w:t>
            </w:r>
          </w:p>
          <w:p w:rsidR="00490331" w:rsidRPr="008F1018" w:rsidRDefault="00366376" w:rsidP="00366376">
            <w:pPr>
              <w:tabs>
                <w:tab w:val="left" w:pos="216"/>
              </w:tabs>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 საოპერაციოში გამოყენებული სახარჯი სხვა მასალა.</w:t>
            </w:r>
          </w:p>
        </w:tc>
        <w:tc>
          <w:tcPr>
            <w:tcW w:w="2010" w:type="dxa"/>
            <w:gridSpan w:val="2"/>
          </w:tcPr>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Arial Unicode MS" w:hAnsi="Sylfaen" w:cs="Arial Unicode MS"/>
                <w:color w:val="auto"/>
                <w:sz w:val="20"/>
                <w:szCs w:val="20"/>
              </w:rPr>
            </w:pPr>
          </w:p>
          <w:p w:rsidR="00490331" w:rsidRPr="008F1018" w:rsidRDefault="00490331" w:rsidP="00490331">
            <w:pPr>
              <w:ind w:left="176"/>
              <w:jc w:val="center"/>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პრაქტიკული დავალება დაკვირვებით</w:t>
            </w:r>
          </w:p>
          <w:p w:rsidR="00490331" w:rsidRPr="008F1018" w:rsidRDefault="00490331" w:rsidP="00490331">
            <w:pPr>
              <w:ind w:left="176"/>
              <w:jc w:val="both"/>
              <w:rPr>
                <w:rFonts w:ascii="Sylfaen" w:eastAsia="Arial Unicode MS" w:hAnsi="Sylfaen" w:cs="Arial Unicode MS"/>
                <w:color w:val="auto"/>
                <w:sz w:val="20"/>
                <w:szCs w:val="20"/>
              </w:rPr>
            </w:pPr>
          </w:p>
        </w:tc>
      </w:tr>
    </w:tbl>
    <w:p w:rsidR="00AE7B1F" w:rsidRPr="00B637DA" w:rsidRDefault="00AE7B1F" w:rsidP="004F6E8F">
      <w:pPr>
        <w:spacing w:after="0" w:line="240" w:lineRule="auto"/>
        <w:jc w:val="both"/>
        <w:rPr>
          <w:rFonts w:ascii="Sylfaen" w:eastAsia="Merriweather" w:hAnsi="Sylfaen" w:cs="Merriweather"/>
          <w:b/>
          <w:color w:val="auto"/>
          <w:sz w:val="20"/>
          <w:szCs w:val="20"/>
          <w:lang w:val="en-US"/>
        </w:rPr>
      </w:pPr>
    </w:p>
    <w:p w:rsidR="00D50C67" w:rsidRPr="008F1018" w:rsidRDefault="00107652" w:rsidP="004F6E8F">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b/>
          <w:color w:val="auto"/>
          <w:sz w:val="20"/>
          <w:szCs w:val="20"/>
        </w:rPr>
        <w:t>3. დამხმარე</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ჩანაწერები</w:t>
      </w:r>
    </w:p>
    <w:p w:rsidR="00D50C67" w:rsidRPr="008F1018" w:rsidRDefault="00107652" w:rsidP="004F6E8F">
      <w:pPr>
        <w:spacing w:after="0" w:line="240" w:lineRule="auto"/>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3.1. სწავლებისა</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და</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შეფასების</w:t>
      </w:r>
      <w:r w:rsidR="00195AFD" w:rsidRPr="008F1018">
        <w:rPr>
          <w:rFonts w:ascii="Sylfaen" w:eastAsia="Arial Unicode MS" w:hAnsi="Sylfaen" w:cs="Arial Unicode MS"/>
          <w:b/>
          <w:color w:val="auto"/>
          <w:sz w:val="20"/>
          <w:szCs w:val="20"/>
        </w:rPr>
        <w:t xml:space="preserve"> </w:t>
      </w:r>
      <w:r w:rsidR="00ED280F">
        <w:rPr>
          <w:rFonts w:ascii="Sylfaen" w:eastAsia="Arial Unicode MS" w:hAnsi="Sylfaen" w:cs="Arial Unicode MS"/>
          <w:b/>
          <w:color w:val="auto"/>
          <w:sz w:val="20"/>
          <w:szCs w:val="20"/>
        </w:rPr>
        <w:t>ორგანიზება</w:t>
      </w:r>
    </w:p>
    <w:p w:rsidR="00D50C67" w:rsidRPr="008F1018" w:rsidRDefault="00D50C67" w:rsidP="004F6E8F">
      <w:pPr>
        <w:spacing w:after="0" w:line="240" w:lineRule="auto"/>
        <w:jc w:val="both"/>
        <w:rPr>
          <w:rFonts w:ascii="Sylfaen" w:eastAsia="Merriweather" w:hAnsi="Sylfaen" w:cs="Merriweather"/>
          <w:b/>
          <w:color w:val="auto"/>
          <w:sz w:val="20"/>
          <w:szCs w:val="20"/>
        </w:rPr>
      </w:pPr>
    </w:p>
    <w:tbl>
      <w:tblPr>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90"/>
        <w:gridCol w:w="5138"/>
        <w:gridCol w:w="1464"/>
        <w:gridCol w:w="3693"/>
        <w:gridCol w:w="3283"/>
      </w:tblGrid>
      <w:tr w:rsidR="008F1018" w:rsidRPr="008F1018" w:rsidTr="0039319F">
        <w:trPr>
          <w:trHeight w:val="600"/>
        </w:trPr>
        <w:tc>
          <w:tcPr>
            <w:tcW w:w="1090" w:type="dxa"/>
            <w:vAlign w:val="center"/>
          </w:tcPr>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სწავლის შედეგი</w:t>
            </w:r>
          </w:p>
        </w:tc>
        <w:tc>
          <w:tcPr>
            <w:tcW w:w="5138" w:type="dxa"/>
            <w:vAlign w:val="center"/>
          </w:tcPr>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თემატიკა</w:t>
            </w:r>
          </w:p>
        </w:tc>
        <w:tc>
          <w:tcPr>
            <w:tcW w:w="1464" w:type="dxa"/>
            <w:vAlign w:val="center"/>
          </w:tcPr>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სწავლება-სწავლის მეთოდი/მეთოდები</w:t>
            </w:r>
          </w:p>
        </w:tc>
        <w:tc>
          <w:tcPr>
            <w:tcW w:w="3693" w:type="dxa"/>
          </w:tcPr>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შეფასების მეთოდის/მეთოდების აღწერილობა</w:t>
            </w:r>
          </w:p>
        </w:tc>
        <w:tc>
          <w:tcPr>
            <w:tcW w:w="3283" w:type="dxa"/>
          </w:tcPr>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პორტფოლიოში განთავსებული</w:t>
            </w:r>
          </w:p>
          <w:p w:rsidR="0039319F" w:rsidRPr="008F1018" w:rsidRDefault="0039319F" w:rsidP="0039319F">
            <w:pPr>
              <w:spacing w:after="0" w:line="240" w:lineRule="auto"/>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მტკიცებულება/მტკიცებულებები</w:t>
            </w:r>
          </w:p>
        </w:tc>
      </w:tr>
      <w:tr w:rsidR="008F1018" w:rsidRPr="008F1018" w:rsidTr="0039319F">
        <w:trPr>
          <w:trHeight w:val="600"/>
        </w:trPr>
        <w:tc>
          <w:tcPr>
            <w:tcW w:w="1090" w:type="dxa"/>
            <w:vAlign w:val="center"/>
          </w:tcPr>
          <w:p w:rsidR="00366376" w:rsidRPr="008F1018" w:rsidRDefault="00366376" w:rsidP="00366376">
            <w:pPr>
              <w:jc w:val="center"/>
              <w:rPr>
                <w:rFonts w:ascii="Sylfaen" w:eastAsia="Arial Unicode MS" w:hAnsi="Sylfaen" w:cs="Arial Unicode MS"/>
                <w:b/>
                <w:color w:val="auto"/>
                <w:sz w:val="20"/>
                <w:szCs w:val="20"/>
              </w:rPr>
            </w:pPr>
            <w:r w:rsidRPr="008F1018">
              <w:rPr>
                <w:rFonts w:ascii="Sylfaen" w:eastAsia="Arial Unicode MS" w:hAnsi="Sylfaen" w:cs="Arial Unicode MS"/>
                <w:b/>
                <w:color w:val="auto"/>
                <w:sz w:val="20"/>
                <w:szCs w:val="20"/>
              </w:rPr>
              <w:t>1, 2, 3, 4</w:t>
            </w:r>
          </w:p>
        </w:tc>
        <w:tc>
          <w:tcPr>
            <w:tcW w:w="5138" w:type="dxa"/>
            <w:vAlign w:val="center"/>
          </w:tcPr>
          <w:p w:rsidR="00366376" w:rsidRPr="008F1018" w:rsidRDefault="00366376" w:rsidP="008F1018">
            <w:pPr>
              <w:spacing w:after="0"/>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საექთნო პროცესი:</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შეფასება: </w:t>
            </w:r>
            <w:r w:rsidRPr="008F1018">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366376" w:rsidRPr="008F1018" w:rsidRDefault="00366376" w:rsidP="008F1018">
            <w:pPr>
              <w:spacing w:after="0" w:line="240" w:lineRule="auto"/>
              <w:jc w:val="both"/>
              <w:rPr>
                <w:rFonts w:ascii="Sylfaen" w:eastAsia="Merriweather" w:hAnsi="Sylfaen" w:cs="Merriweather"/>
                <w:color w:val="auto"/>
                <w:sz w:val="20"/>
                <w:szCs w:val="20"/>
                <w:u w:val="single"/>
              </w:rPr>
            </w:pPr>
            <w:r w:rsidRPr="008F1018">
              <w:rPr>
                <w:rFonts w:ascii="Sylfaen" w:eastAsia="Arial Unicode MS" w:hAnsi="Sylfaen" w:cs="Arial Unicode MS"/>
                <w:color w:val="auto"/>
                <w:sz w:val="20"/>
                <w:szCs w:val="20"/>
                <w:u w:val="single"/>
              </w:rPr>
              <w:t xml:space="preserve">საექთნო დიაგნოზი: </w:t>
            </w:r>
            <w:r w:rsidRPr="008F1018">
              <w:rPr>
                <w:rFonts w:ascii="Sylfaen" w:eastAsia="Arial Unicode MS" w:hAnsi="Sylfaen" w:cs="Arial Unicode MS"/>
                <w:color w:val="auto"/>
                <w:sz w:val="20"/>
                <w:szCs w:val="20"/>
              </w:rPr>
              <w:t>ძირითადი დიაგნოზი,</w:t>
            </w:r>
            <w:r w:rsidRPr="008F1018">
              <w:rPr>
                <w:rFonts w:ascii="Sylfaen" w:eastAsia="Merriweather" w:hAnsi="Sylfaen" w:cs="Merriweather"/>
                <w:color w:val="auto"/>
                <w:sz w:val="20"/>
                <w:szCs w:val="20"/>
                <w:u w:val="single"/>
              </w:rPr>
              <w:t xml:space="preserve"> </w:t>
            </w:r>
            <w:r w:rsidRPr="008F1018">
              <w:rPr>
                <w:rFonts w:ascii="Sylfaen" w:eastAsia="Arial Unicode MS" w:hAnsi="Sylfaen" w:cs="Arial Unicode MS"/>
                <w:color w:val="auto"/>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დაგეგმვა: </w:t>
            </w:r>
            <w:r w:rsidRPr="008F1018">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w:t>
            </w:r>
            <w:r w:rsidRPr="008F1018">
              <w:rPr>
                <w:rFonts w:ascii="Sylfaen" w:eastAsia="Arial Unicode MS" w:hAnsi="Sylfaen" w:cs="Arial Unicode MS"/>
                <w:color w:val="auto"/>
                <w:sz w:val="20"/>
                <w:szCs w:val="20"/>
              </w:rPr>
              <w:lastRenderedPageBreak/>
              <w:t>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იმპლემენტაცია</w:t>
            </w:r>
            <w:r w:rsidRPr="008F1018">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u w:val="single"/>
              </w:rPr>
              <w:t xml:space="preserve">გადაფასება: </w:t>
            </w:r>
            <w:r w:rsidRPr="008F1018">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366376" w:rsidRPr="008F1018" w:rsidRDefault="00366376" w:rsidP="008F1018">
            <w:pPr>
              <w:spacing w:after="0" w:line="240" w:lineRule="auto"/>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საექთნო მანიპულაციები</w:t>
            </w:r>
            <w:r w:rsidRPr="008F1018">
              <w:rPr>
                <w:rFonts w:ascii="Sylfaen" w:eastAsia="Merriweather" w:hAnsi="Sylfaen" w:cs="Merriweather"/>
                <w:b/>
                <w:color w:val="auto"/>
                <w:sz w:val="20"/>
                <w:szCs w:val="20"/>
              </w:rPr>
              <w:t xml:space="preserve">: </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Merriweather" w:hAnsi="Sylfaen" w:cs="Merriweather"/>
                <w:color w:val="auto"/>
                <w:sz w:val="20"/>
                <w:szCs w:val="20"/>
              </w:rPr>
              <w:t>პაციენტის და სამუშაო არის მომზადება.</w:t>
            </w:r>
            <w:r w:rsidRPr="008F1018">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p>
          <w:p w:rsidR="00366376" w:rsidRPr="008F1018" w:rsidRDefault="00366376" w:rsidP="008F1018">
            <w:pPr>
              <w:spacing w:after="0" w:line="240" w:lineRule="auto"/>
              <w:jc w:val="both"/>
              <w:rPr>
                <w:rFonts w:ascii="Sylfaen" w:eastAsia="Merriweather" w:hAnsi="Sylfaen" w:cs="Merriweather"/>
                <w:color w:val="auto"/>
                <w:sz w:val="20"/>
                <w:szCs w:val="20"/>
              </w:rPr>
            </w:pP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 სასიცოცხლო ფუნქციების განსაზღვრა: არაინვაზიური წნევის გაზომვა მანუალური მეთოდით, </w:t>
            </w:r>
            <w:r w:rsidRPr="008F1018">
              <w:rPr>
                <w:rFonts w:ascii="Sylfaen" w:eastAsia="Merriweather" w:hAnsi="Sylfaen" w:cs="Merriweather"/>
                <w:color w:val="auto"/>
                <w:sz w:val="20"/>
                <w:szCs w:val="20"/>
              </w:rPr>
              <w:t xml:space="preserve">სხეულის ტემპერატურა, პულსი, რესპირაცია,სასიცოცხლო მაჩვენებლების დოკუმენტირება. </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ნიღაბის გამოყენება.</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 ელექტროკარდიოგრამის გადაღება, </w:t>
            </w:r>
          </w:p>
          <w:p w:rsidR="00366376" w:rsidRPr="008F1018" w:rsidRDefault="00366376" w:rsidP="008F1018">
            <w:pPr>
              <w:spacing w:after="0" w:line="240" w:lineRule="auto"/>
              <w:contextualSpacing/>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ტკივილის დონის განსაზღვრა, ტკივილის შეფასების შკალი შევსება</w:t>
            </w:r>
            <w:r w:rsidR="008F1018" w:rsidRPr="008F1018">
              <w:rPr>
                <w:rFonts w:ascii="Sylfaen" w:eastAsia="Arial Unicode MS" w:hAnsi="Sylfaen" w:cs="Arial Unicode MS"/>
                <w:color w:val="auto"/>
                <w:sz w:val="20"/>
                <w:szCs w:val="20"/>
              </w:rPr>
              <w:t>.</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p>
          <w:p w:rsidR="00366376" w:rsidRPr="008F1018" w:rsidRDefault="00366376" w:rsidP="008F1018">
            <w:pPr>
              <w:spacing w:after="0" w:line="240" w:lineRule="auto"/>
              <w:jc w:val="both"/>
              <w:rPr>
                <w:rFonts w:ascii="AcadNusx" w:hAnsi="AcadNusx"/>
                <w:color w:val="auto"/>
                <w:sz w:val="20"/>
                <w:szCs w:val="20"/>
              </w:rPr>
            </w:pPr>
            <w:r w:rsidRPr="008F1018">
              <w:rPr>
                <w:rFonts w:ascii="Sylfaen" w:eastAsia="Arial Unicode MS" w:hAnsi="Sylfaen" w:cs="Arial Unicode MS"/>
                <w:color w:val="auto"/>
                <w:sz w:val="20"/>
                <w:szCs w:val="20"/>
              </w:rPr>
              <w:t xml:space="preserve">პაციენტის აქტივობის დონის განსაზღვრა, </w:t>
            </w:r>
            <w:r w:rsidRPr="008F1018">
              <w:rPr>
                <w:rFonts w:ascii="Sylfaen" w:eastAsia="Merriweather" w:hAnsi="Sylfaen" w:cs="Sylfaen"/>
                <w:b/>
                <w:color w:val="auto"/>
                <w:sz w:val="20"/>
                <w:szCs w:val="20"/>
              </w:rPr>
              <w:t>უძლურების</w:t>
            </w:r>
            <w:r w:rsidRPr="008F1018">
              <w:rPr>
                <w:rFonts w:ascii="AcadNusx" w:eastAsia="Merriweather" w:hAnsi="AcadNusx" w:cs="Merriweather"/>
                <w:b/>
                <w:color w:val="auto"/>
                <w:sz w:val="20"/>
                <w:szCs w:val="20"/>
              </w:rPr>
              <w:t xml:space="preserve"> </w:t>
            </w:r>
            <w:r w:rsidRPr="008F1018">
              <w:rPr>
                <w:rFonts w:ascii="Sylfaen" w:eastAsia="Merriweather" w:hAnsi="Sylfaen" w:cs="Sylfaen"/>
                <w:b/>
                <w:color w:val="auto"/>
                <w:sz w:val="20"/>
                <w:szCs w:val="20"/>
              </w:rPr>
              <w:t>შეფასება</w:t>
            </w:r>
            <w:r w:rsidRPr="008F1018">
              <w:rPr>
                <w:rFonts w:ascii="AcadNusx" w:eastAsia="Merriweather" w:hAnsi="AcadNusx" w:cs="Merriweather"/>
                <w:b/>
                <w:color w:val="auto"/>
                <w:sz w:val="20"/>
                <w:szCs w:val="20"/>
              </w:rPr>
              <w:t xml:space="preserve"> </w:t>
            </w:r>
            <w:r w:rsidRPr="008F1018">
              <w:rPr>
                <w:rFonts w:asciiTheme="majorHAnsi" w:hAnsiTheme="majorHAnsi" w:cs="Arial"/>
                <w:b/>
                <w:color w:val="auto"/>
                <w:sz w:val="20"/>
                <w:szCs w:val="20"/>
              </w:rPr>
              <w:t>Barthel-</w:t>
            </w:r>
            <w:r w:rsidRPr="008F1018">
              <w:rPr>
                <w:rFonts w:ascii="Sylfaen" w:hAnsi="Sylfaen" w:cs="Sylfaen"/>
                <w:b/>
                <w:color w:val="auto"/>
                <w:sz w:val="20"/>
                <w:szCs w:val="20"/>
              </w:rPr>
              <w:t>ის</w:t>
            </w:r>
            <w:r w:rsidRPr="008F1018">
              <w:rPr>
                <w:rFonts w:ascii="AcadNusx" w:hAnsi="AcadNusx" w:cs="Arial"/>
                <w:b/>
                <w:color w:val="auto"/>
                <w:sz w:val="20"/>
                <w:szCs w:val="20"/>
              </w:rPr>
              <w:t xml:space="preserve"> </w:t>
            </w:r>
            <w:r w:rsidRPr="008F1018">
              <w:rPr>
                <w:rFonts w:ascii="Sylfaen" w:hAnsi="Sylfaen" w:cs="Sylfaen"/>
                <w:b/>
                <w:color w:val="auto"/>
                <w:sz w:val="20"/>
                <w:szCs w:val="20"/>
              </w:rPr>
              <w:t>ინდექსით</w:t>
            </w:r>
            <w:r w:rsidRPr="008F1018">
              <w:rPr>
                <w:rFonts w:ascii="AcadNusx" w:hAnsi="AcadNusx" w:cs="Arial"/>
                <w:b/>
                <w:color w:val="auto"/>
                <w:sz w:val="20"/>
                <w:szCs w:val="20"/>
              </w:rPr>
              <w:t xml:space="preserve">: </w:t>
            </w:r>
            <w:r w:rsidRPr="008F1018">
              <w:rPr>
                <w:rFonts w:ascii="AcadNusx" w:hAnsi="AcadNusx"/>
                <w:bCs/>
                <w:color w:val="auto"/>
                <w:sz w:val="20"/>
                <w:szCs w:val="20"/>
              </w:rPr>
              <w:t xml:space="preserve">kveba, </w:t>
            </w:r>
            <w:r w:rsidRPr="008F1018">
              <w:rPr>
                <w:rFonts w:ascii="AcadNusx" w:hAnsi="AcadNusx"/>
                <w:bCs/>
                <w:color w:val="auto"/>
                <w:sz w:val="20"/>
                <w:szCs w:val="20"/>
              </w:rPr>
              <w:lastRenderedPageBreak/>
              <w:t xml:space="preserve">gadaadgileba invalidis etlidan sawolSi da ukan an sawolSi dawola da adgoma (savarZelSi dajdoma da adgoma) invalidis etlis gareSe, piradi higiena, tualeti, banaoba, siaruli, kibeze asvla da Camosvla, </w:t>
            </w:r>
            <w:r w:rsidRPr="008F1018">
              <w:rPr>
                <w:rFonts w:ascii="AcadNusx" w:hAnsi="AcadNusx"/>
                <w:color w:val="auto"/>
                <w:sz w:val="20"/>
                <w:szCs w:val="20"/>
              </w:rPr>
              <w:t xml:space="preserve">Cacma da gaxda, </w:t>
            </w:r>
            <w:r w:rsidRPr="008F1018">
              <w:rPr>
                <w:rFonts w:ascii="AcadNusx" w:hAnsi="AcadNusx"/>
                <w:bCs/>
                <w:color w:val="auto"/>
                <w:sz w:val="20"/>
                <w:szCs w:val="20"/>
              </w:rPr>
              <w:t xml:space="preserve">kuWis moqmedeba, </w:t>
            </w:r>
            <w:r w:rsidRPr="008F1018">
              <w:rPr>
                <w:rFonts w:ascii="AcadNusx" w:hAnsi="AcadNusx"/>
                <w:color w:val="auto"/>
                <w:sz w:val="20"/>
                <w:szCs w:val="20"/>
              </w:rPr>
              <w:t xml:space="preserve">Sardva, </w:t>
            </w:r>
            <w:r w:rsidRPr="008F1018">
              <w:rPr>
                <w:rFonts w:ascii="Sylfaen" w:eastAsia="Arial Unicode MS" w:hAnsi="Sylfaen" w:cs="Arial Unicode MS"/>
                <w:color w:val="auto"/>
                <w:sz w:val="20"/>
                <w:szCs w:val="20"/>
              </w:rPr>
              <w:t>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აბაზანა, საწოლიდან სკამზე მოძრაობა, ვარჯიში;</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Pr="008F1018">
              <w:rPr>
                <w:rFonts w:ascii="Sylfaen" w:eastAsia="Merriweather" w:hAnsi="Sylfaen" w:cs="Merriweather"/>
                <w:color w:val="auto"/>
                <w:sz w:val="20"/>
                <w:szCs w:val="20"/>
              </w:rPr>
              <w:t xml:space="preserve"> </w:t>
            </w:r>
            <w:r w:rsidRPr="008F1018">
              <w:rPr>
                <w:rFonts w:ascii="Sylfaen" w:eastAsia="Arial Unicode MS" w:hAnsi="Sylfaen" w:cs="Arial Unicode MS"/>
                <w:color w:val="auto"/>
                <w:sz w:val="20"/>
                <w:szCs w:val="20"/>
              </w:rPr>
              <w:t>სახსრების მოძრაობა.</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8F1018">
              <w:rPr>
                <w:rFonts w:ascii="Sylfaen" w:eastAsia="Merriweather" w:hAnsi="Sylfaen" w:cs="Merriweather"/>
                <w:color w:val="auto"/>
                <w:sz w:val="20"/>
                <w:szCs w:val="20"/>
              </w:rPr>
              <w:t xml:space="preserve">მედიკემანტების ორალურად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8F1018">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ნუტრიციული სტატუსის განსაზღვრა, </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ცნობიერების დონის შეფასება, </w:t>
            </w: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ელასტიური </w:t>
            </w:r>
            <w:r w:rsidRPr="008F1018">
              <w:rPr>
                <w:rFonts w:ascii="Sylfaen" w:eastAsia="Arial Unicode MS" w:hAnsi="Sylfaen" w:cs="Arial Unicode MS"/>
                <w:color w:val="auto"/>
                <w:sz w:val="20"/>
                <w:szCs w:val="20"/>
              </w:rPr>
              <w:lastRenderedPageBreak/>
              <w:t>ნახვევის დადება, ნახვევების დადების და შეცვლის ტექნიკა და მეთოდები.</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პაციენტის განათლება.  </w:t>
            </w: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განათლება.ნაზიგასტრალური ზონდით; გასტრალური ზონდით;მლივი ნაწლავის ზონდით კვება და მართვა , ნაწლავის სტომის და ნეფრო სტომის მოვლა და პაციენტის განათლება.</w:t>
            </w:r>
          </w:p>
          <w:p w:rsidR="00366376" w:rsidRPr="008F1018" w:rsidRDefault="00366376" w:rsidP="008F1018">
            <w:pPr>
              <w:spacing w:after="0" w:line="240" w:lineRule="auto"/>
              <w:jc w:val="both"/>
              <w:rPr>
                <w:rFonts w:ascii="Sylfaen" w:eastAsia="Merriweather" w:hAnsi="Sylfaen" w:cs="Merriweather"/>
                <w:color w:val="auto"/>
                <w:sz w:val="20"/>
                <w:szCs w:val="20"/>
              </w:rPr>
            </w:pPr>
          </w:p>
          <w:p w:rsidR="00366376" w:rsidRPr="008F1018" w:rsidRDefault="00366376" w:rsidP="008F1018">
            <w:pPr>
              <w:spacing w:after="0" w:line="240" w:lineRule="auto"/>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366376" w:rsidRPr="008F1018" w:rsidRDefault="00366376" w:rsidP="008F1018">
            <w:pPr>
              <w:spacing w:after="0" w:line="240" w:lineRule="auto"/>
              <w:jc w:val="both"/>
              <w:rPr>
                <w:rFonts w:ascii="Sylfaen" w:eastAsia="Arial Unicode MS" w:hAnsi="Sylfaen" w:cs="Arial Unicode MS"/>
                <w:color w:val="auto"/>
                <w:sz w:val="20"/>
                <w:szCs w:val="20"/>
              </w:rPr>
            </w:pPr>
          </w:p>
          <w:p w:rsidR="00366376" w:rsidRPr="008F1018" w:rsidRDefault="00366376" w:rsidP="008F1018">
            <w:pPr>
              <w:spacing w:after="0" w:line="240" w:lineRule="auto"/>
              <w:jc w:val="both"/>
              <w:rPr>
                <w:rFonts w:ascii="Sylfaen" w:eastAsia="Merriweather" w:hAnsi="Sylfaen" w:cs="Merriweather"/>
                <w:color w:val="auto"/>
                <w:sz w:val="20"/>
                <w:szCs w:val="20"/>
              </w:rPr>
            </w:pPr>
            <w:r w:rsidRPr="008F1018">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366376" w:rsidRPr="008F1018" w:rsidRDefault="00366376" w:rsidP="00366376">
            <w:pPr>
              <w:jc w:val="both"/>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დოკუმენტაცია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366376" w:rsidRPr="008F1018" w:rsidRDefault="00366376" w:rsidP="00366376">
            <w:pPr>
              <w:numPr>
                <w:ilvl w:val="0"/>
                <w:numId w:val="16"/>
              </w:numPr>
              <w:tabs>
                <w:tab w:val="left" w:pos="157"/>
              </w:tabs>
              <w:ind w:left="-10" w:firstLine="0"/>
              <w:contextualSpacing/>
              <w:jc w:val="both"/>
              <w:rPr>
                <w:rFonts w:ascii="Sylfaen" w:hAnsi="Sylfaen"/>
                <w:color w:val="auto"/>
                <w:sz w:val="20"/>
                <w:szCs w:val="20"/>
              </w:rPr>
            </w:pPr>
            <w:r w:rsidRPr="008F1018">
              <w:rPr>
                <w:rFonts w:ascii="Sylfaen" w:eastAsia="Arial Unicode MS" w:hAnsi="Sylfaen" w:cs="Arial Unicode MS"/>
                <w:color w:val="auto"/>
                <w:sz w:val="20"/>
                <w:szCs w:val="20"/>
              </w:rPr>
              <w:t>ექიმის დანიშნულების ფურცელი - ფორმაც #IV – 300-2/ა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lastRenderedPageBreak/>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A35B66" w:rsidRDefault="00A35B66" w:rsidP="00A35B6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366376" w:rsidRPr="008F1018" w:rsidRDefault="00A35B66" w:rsidP="00A35B66">
            <w:pPr>
              <w:rPr>
                <w:rFonts w:ascii="Sylfaen" w:eastAsia="Arial Unicode MS" w:hAnsi="Sylfaen" w:cs="Arial Unicode MS"/>
                <w:color w:val="auto"/>
                <w:sz w:val="20"/>
                <w:szCs w:val="20"/>
                <w:shd w:val="clear" w:color="auto" w:fill="EAEAEA"/>
              </w:rPr>
            </w:pPr>
            <w:r>
              <w:rPr>
                <w:rFonts w:ascii="Sylfaen" w:hAnsi="Sylfaen" w:cs="Sylfaen"/>
                <w:color w:val="auto"/>
                <w:sz w:val="20"/>
              </w:rPr>
              <w:t>ბენეფიციართა</w:t>
            </w:r>
            <w:r>
              <w:rPr>
                <w:color w:val="auto"/>
                <w:sz w:val="20"/>
              </w:rPr>
              <w:t xml:space="preserve"> </w:t>
            </w:r>
            <w:r>
              <w:rPr>
                <w:rFonts w:ascii="Sylfaen" w:hAnsi="Sylfaen" w:cs="Sylfaen"/>
                <w:color w:val="auto"/>
                <w:sz w:val="20"/>
              </w:rPr>
              <w:t>რეგისტრაციის</w:t>
            </w:r>
            <w:r>
              <w:rPr>
                <w:color w:val="auto"/>
                <w:sz w:val="20"/>
              </w:rPr>
              <w:t xml:space="preserve"> </w:t>
            </w:r>
            <w:r>
              <w:rPr>
                <w:rFonts w:ascii="Sylfaen" w:hAnsi="Sylfaen" w:cs="Sylfaen"/>
                <w:color w:val="auto"/>
                <w:sz w:val="20"/>
              </w:rPr>
              <w:t>ჟურნალი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ascii="Sylfaen" w:eastAsia="Arial Unicode MS" w:hAnsi="Sylfaen" w:cs="Arial Unicode MS"/>
                <w:color w:val="auto"/>
                <w:sz w:val="20"/>
                <w:szCs w:val="20"/>
              </w:rPr>
              <w:t>წესები</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საოპერაციოს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ზონირებასა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შლუზებში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მოძრაობის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წესი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ხელის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დაბანის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ტექნიკა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lastRenderedPageBreak/>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ხელთათმანის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ხალათის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ჩაცმის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ტექნიკა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მიწოდების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ტექნიკა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არასტერილური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პირიდან</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სტერილურ</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პირზე</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ascii="Sylfaen" w:eastAsia="Arial Unicode MS" w:hAnsi="Sylfaen" w:cs="Arial Unicode MS"/>
                <w:color w:val="auto"/>
                <w:sz w:val="20"/>
                <w:szCs w:val="20"/>
              </w:rPr>
              <w:t>დოკუმენტაცია</w:t>
            </w:r>
            <w:r w:rsidRPr="008F1018">
              <w:rPr>
                <w:rFonts w:eastAsia="Arial Unicode MS" w:cs="Arial Unicode MS"/>
                <w:color w:val="auto"/>
                <w:sz w:val="20"/>
                <w:szCs w:val="20"/>
              </w:rPr>
              <w:t xml:space="preserve"> - </w:t>
            </w:r>
            <w:r w:rsidRPr="008F1018">
              <w:rPr>
                <w:rFonts w:ascii="Sylfaen" w:eastAsia="Arial Unicode MS" w:hAnsi="Sylfaen" w:cs="Arial Unicode MS"/>
                <w:color w:val="auto"/>
                <w:sz w:val="20"/>
                <w:szCs w:val="20"/>
              </w:rPr>
              <w:t>კლინიკაში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არსებული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ოპერაციის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დროს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გამოყენებული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სახარჯი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იარაღის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საკერავი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საფენების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დათვლის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აღრიცხვის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დოკუმენტი</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ascii="Sylfaen" w:eastAsia="Arial Unicode MS" w:hAnsi="Sylfaen" w:cs="Arial Unicode MS"/>
                <w:color w:val="auto"/>
                <w:sz w:val="20"/>
                <w:szCs w:val="20"/>
              </w:rPr>
              <w:t>ინვენტარი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აპარატურა</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ascii="Sylfaen" w:eastAsia="Arial Unicode MS" w:hAnsi="Sylfaen" w:cs="Arial Unicode MS"/>
                <w:color w:val="auto"/>
                <w:sz w:val="20"/>
                <w:szCs w:val="20"/>
              </w:rPr>
              <w:t>ბაზისური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აღჭურვილობის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გამოყენება</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ელექტრო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დანა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ბიპოლარული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პინცეტი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მონოპოლარული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დანა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პასიური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ელექტროდი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მრავალჯერადი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ერთჯერადი</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ქირურგიული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სასანაციო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აპარატი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პაციენტის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გამათბობელი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მოწყობილობა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სამედიცინო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დანიშნულების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მაცივარი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სითხეების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გამათბობელი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აპარატურა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ქირურგიული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განათება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პერსონალური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განათების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სისტემა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შუბლის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განათება</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ascii="Sylfaen" w:eastAsia="Arial Unicode MS" w:hAnsi="Sylfaen" w:cs="Arial Unicode MS"/>
                <w:color w:val="auto"/>
                <w:sz w:val="20"/>
                <w:szCs w:val="20"/>
              </w:rPr>
              <w:t>ძაფები</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გაწოვადი</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სინთეტური</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o</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მონოფილამენტი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მონოკრილი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o</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მულტიფიამენტი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ვიკრილი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პოლილიკონისმჟავა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ორგანული</w:t>
            </w:r>
            <w:r w:rsidRPr="008F1018">
              <w:rPr>
                <w:rFonts w:eastAsia="Arial Unicode MS" w:cs="Arial Unicode MS"/>
                <w:color w:val="auto"/>
                <w:sz w:val="20"/>
                <w:szCs w:val="20"/>
              </w:rPr>
              <w:t xml:space="preserve"> :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მონოფილამენტი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მულტიფილამენტი</w:t>
            </w:r>
            <w:r w:rsidRPr="008F1018">
              <w:rPr>
                <w:rFonts w:eastAsia="Arial Unicode MS" w:cs="Arial Unicode MS"/>
                <w:color w:val="auto"/>
                <w:sz w:val="20"/>
                <w:szCs w:val="20"/>
              </w:rPr>
              <w:t>-</w:t>
            </w:r>
            <w:r w:rsidRPr="008F1018">
              <w:rPr>
                <w:rFonts w:ascii="Sylfaen" w:eastAsia="Arial Unicode MS" w:hAnsi="Sylfaen" w:cs="Arial Unicode MS"/>
                <w:color w:val="auto"/>
                <w:sz w:val="20"/>
                <w:szCs w:val="20"/>
              </w:rPr>
              <w:t>კეტგუტი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გაუწოვადი</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სინთეტური</w:t>
            </w:r>
            <w:r w:rsidRPr="008F1018">
              <w:rPr>
                <w:rFonts w:eastAsia="Arial Unicode MS" w:cs="Arial Unicode MS"/>
                <w:color w:val="auto"/>
                <w:sz w:val="20"/>
                <w:szCs w:val="20"/>
              </w:rPr>
              <w:t>:</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o</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მონოფილამენტი</w:t>
            </w:r>
            <w:r w:rsidRPr="008F1018">
              <w:rPr>
                <w:rFonts w:eastAsia="Arial Unicode MS" w:cs="Arial Unicode MS"/>
                <w:color w:val="auto"/>
                <w:sz w:val="20"/>
                <w:szCs w:val="20"/>
              </w:rPr>
              <w:t>-</w:t>
            </w:r>
            <w:r w:rsidRPr="008F1018">
              <w:rPr>
                <w:rFonts w:ascii="Sylfaen" w:eastAsia="Arial Unicode MS" w:hAnsi="Sylfaen" w:cs="Arial Unicode MS"/>
                <w:color w:val="auto"/>
                <w:sz w:val="20"/>
                <w:szCs w:val="20"/>
              </w:rPr>
              <w:t>პოლიამიდინეილონი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o</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მულტიფილამენდი</w:t>
            </w:r>
            <w:r w:rsidRPr="008F1018">
              <w:rPr>
                <w:rFonts w:eastAsia="Arial Unicode MS" w:cs="Arial Unicode MS"/>
                <w:color w:val="auto"/>
                <w:sz w:val="20"/>
                <w:szCs w:val="20"/>
              </w:rPr>
              <w:t>-</w:t>
            </w:r>
            <w:r w:rsidRPr="008F1018">
              <w:rPr>
                <w:rFonts w:ascii="Sylfaen" w:eastAsia="Arial Unicode MS" w:hAnsi="Sylfaen" w:cs="Arial Unicode MS"/>
                <w:color w:val="auto"/>
                <w:sz w:val="20"/>
                <w:szCs w:val="20"/>
              </w:rPr>
              <w:t>პოლიესტერი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ორგანული</w:t>
            </w:r>
            <w:r w:rsidRPr="008F1018">
              <w:rPr>
                <w:rFonts w:eastAsia="Arial Unicode MS" w:cs="Arial Unicode MS"/>
                <w:color w:val="auto"/>
                <w:sz w:val="20"/>
                <w:szCs w:val="20"/>
              </w:rPr>
              <w:t xml:space="preserve">: </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მულტიფილამენტი</w:t>
            </w:r>
            <w:r w:rsidRPr="008F1018">
              <w:rPr>
                <w:rFonts w:eastAsia="Arial Unicode MS" w:cs="Arial Unicode MS"/>
                <w:color w:val="auto"/>
                <w:sz w:val="20"/>
                <w:szCs w:val="20"/>
              </w:rPr>
              <w:t>-</w:t>
            </w:r>
            <w:r w:rsidRPr="008F1018">
              <w:rPr>
                <w:rFonts w:ascii="Sylfaen" w:eastAsia="Arial Unicode MS" w:hAnsi="Sylfaen" w:cs="Arial Unicode MS"/>
                <w:color w:val="auto"/>
                <w:sz w:val="20"/>
                <w:szCs w:val="20"/>
              </w:rPr>
              <w:t>აბრეშუმი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lastRenderedPageBreak/>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მონოფილამენტი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იანკაუერის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სასანაციო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ზონდი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ელექტრო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დანა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ელექტრო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ღრუბელი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პასიური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ელექტროდი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შპრიცები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პერიფერიული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ვენის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კათეტერები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სერჯისელი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ჰემოსტატიური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ღრუბელი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ძვლის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ცვილი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სისხლძარღვის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კლიპსები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სისხლძარღვის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სილიკონის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თასმები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სისხლძარღვის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კოტონის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თასმები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ფიბრილარი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საბიოფსიონესები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ჰემოლოკისკლიფსები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პლეჯეტები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ტეფლონები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გორტექსის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ქსოვილი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სინტეთური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ქსოვილი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უნიგრაფტები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სისხლძარღვოვანი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პროტეზები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გულის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სარქველები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მიტრალური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სარქვლის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რგოლები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კორონარული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შუნტები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მიოკარდიუმის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ელექტროდი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დრენაჟები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პლევრევაკი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რედონდო</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დრენაჟი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კონექტორები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კანულები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სისხლძარღვოვანი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პროტეზები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ერთჯერადი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ხალათი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მრავალჯერადი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ხალათი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ქირურგიული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ერთჯერადი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შემოფარგვლა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ქირურგიული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მრავალჯერადი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შემოფარგვლა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ხელთათმანი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lastRenderedPageBreak/>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ორთოპედიული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ხელთათმანი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არასტერილური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ხელთათმანი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გამჭირვალე</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მწებავი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ლეიკო</w:t>
            </w:r>
            <w:r w:rsidRPr="008F1018">
              <w:rPr>
                <w:rFonts w:eastAsia="Arial Unicode MS" w:cs="Arial Unicode MS"/>
                <w:color w:val="auto"/>
                <w:sz w:val="20"/>
                <w:szCs w:val="20"/>
              </w:rPr>
              <w:t xml:space="preserve">  OPRAFLEXSI 45#45</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ჭრილობის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მწებავი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ლეიკო</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ლანცეტის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პირები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კონტეინერი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პრეპარატისთვის</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სტერილური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პოლიეთილენის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პარკი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ბადე</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თიაქრის</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კიშნერის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ჩხირი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ექთნის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ჩაჩი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ნიღაბი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სამშრიანი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ბახილები</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მარლის</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რენტგენოკონტრასტული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და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არარენტგენოკონტრასტული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მასალა</w:t>
            </w:r>
          </w:p>
          <w:p w:rsidR="00366376" w:rsidRPr="008F1018" w:rsidRDefault="00366376" w:rsidP="00366376">
            <w:pPr>
              <w:spacing w:after="0" w:line="240" w:lineRule="auto"/>
              <w:jc w:val="both"/>
              <w:rPr>
                <w:rFonts w:eastAsia="Arial Unicode MS" w:cs="Arial Unicode MS"/>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r>
            <w:r w:rsidRPr="008F1018">
              <w:rPr>
                <w:rFonts w:ascii="Sylfaen" w:eastAsia="Arial Unicode MS" w:hAnsi="Sylfaen" w:cs="Arial Unicode MS"/>
                <w:color w:val="auto"/>
                <w:sz w:val="20"/>
                <w:szCs w:val="20"/>
              </w:rPr>
              <w:t>ქირურგიული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ბაზისური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იარაღი</w:t>
            </w:r>
          </w:p>
          <w:p w:rsidR="00366376" w:rsidRPr="008F1018" w:rsidRDefault="00366376" w:rsidP="00366376">
            <w:pPr>
              <w:spacing w:after="0" w:line="240" w:lineRule="auto"/>
              <w:jc w:val="both"/>
              <w:rPr>
                <w:rFonts w:ascii="Sylfaen" w:eastAsia="Arial Unicode MS" w:hAnsi="Sylfaen" w:cs="Arial Unicode MS"/>
                <w:b/>
                <w:color w:val="auto"/>
                <w:sz w:val="20"/>
                <w:szCs w:val="20"/>
              </w:rPr>
            </w:pPr>
            <w:r w:rsidRPr="008F1018">
              <w:rPr>
                <w:rFonts w:eastAsia="Arial Unicode MS" w:cs="Arial Unicode MS"/>
                <w:color w:val="auto"/>
                <w:sz w:val="20"/>
                <w:szCs w:val="20"/>
              </w:rPr>
              <w:t>●</w:t>
            </w:r>
            <w:r w:rsidRPr="008F1018">
              <w:rPr>
                <w:rFonts w:eastAsia="Arial Unicode MS" w:cs="Arial Unicode MS"/>
                <w:color w:val="auto"/>
                <w:sz w:val="20"/>
                <w:szCs w:val="20"/>
              </w:rPr>
              <w:tab/>
              <w:t xml:space="preserve"> </w:t>
            </w:r>
            <w:r w:rsidRPr="008F1018">
              <w:rPr>
                <w:rFonts w:ascii="Sylfaen" w:eastAsia="Arial Unicode MS" w:hAnsi="Sylfaen" w:cs="Arial Unicode MS"/>
                <w:color w:val="auto"/>
                <w:sz w:val="20"/>
                <w:szCs w:val="20"/>
              </w:rPr>
              <w:t>საოპერაციოში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გამოყენებული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სახარჯი</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სხვა</w:t>
            </w:r>
            <w:r w:rsidRPr="008F1018">
              <w:rPr>
                <w:rFonts w:eastAsia="Arial Unicode MS" w:cs="Arial Unicode MS"/>
                <w:color w:val="auto"/>
                <w:sz w:val="20"/>
                <w:szCs w:val="20"/>
              </w:rPr>
              <w:t xml:space="preserve"> </w:t>
            </w:r>
            <w:r w:rsidRPr="008F1018">
              <w:rPr>
                <w:rFonts w:ascii="Sylfaen" w:eastAsia="Arial Unicode MS" w:hAnsi="Sylfaen" w:cs="Arial Unicode MS"/>
                <w:color w:val="auto"/>
                <w:sz w:val="20"/>
                <w:szCs w:val="20"/>
              </w:rPr>
              <w:t>მასალა</w:t>
            </w:r>
            <w:r w:rsidRPr="008F1018">
              <w:rPr>
                <w:rFonts w:eastAsia="Arial Unicode MS" w:cs="Arial Unicode MS"/>
                <w:color w:val="auto"/>
                <w:sz w:val="20"/>
                <w:szCs w:val="20"/>
              </w:rPr>
              <w:t>.</w:t>
            </w:r>
          </w:p>
        </w:tc>
        <w:tc>
          <w:tcPr>
            <w:tcW w:w="1464" w:type="dxa"/>
            <w:vAlign w:val="center"/>
          </w:tcPr>
          <w:p w:rsidR="00366376" w:rsidRPr="008F1018" w:rsidRDefault="00366376" w:rsidP="00366376">
            <w:pPr>
              <w:jc w:val="center"/>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lastRenderedPageBreak/>
              <w:t>პრაქტიკული მეცადინეობა მეთვალყურეობის ქვეშ</w:t>
            </w:r>
          </w:p>
        </w:tc>
        <w:tc>
          <w:tcPr>
            <w:tcW w:w="3693" w:type="dxa"/>
          </w:tcPr>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ზეპირი გამოკითხვა პრაქტიკული დავალების შესრულებისას;</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წერითი გამოკითხვა - ღია და/ან დახურული ტესტი;</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პრაქტიკული დავალების შესრულებაზე (საექთნო პროცესი და მანიპულაციები) დაკვირვება, პროფესიული სტუდენტისთვის განმავითარებელი შეფასებების მიცემა;</w:t>
            </w:r>
          </w:p>
          <w:p w:rsidR="00366376" w:rsidRPr="008F1018" w:rsidRDefault="00366376" w:rsidP="00366376">
            <w:pPr>
              <w:jc w:val="both"/>
              <w:rPr>
                <w:rFonts w:ascii="Sylfaen" w:eastAsia="Arial Unicode MS" w:hAnsi="Sylfaen" w:cs="Arial Unicode MS"/>
                <w:color w:val="auto"/>
                <w:sz w:val="20"/>
                <w:szCs w:val="20"/>
              </w:rPr>
            </w:pPr>
            <w:r w:rsidRPr="008F1018">
              <w:rPr>
                <w:rFonts w:ascii="Sylfaen" w:eastAsia="Arial Unicode MS" w:hAnsi="Sylfaen" w:cs="Arial Unicode MS"/>
                <w:color w:val="auto"/>
                <w:sz w:val="20"/>
                <w:szCs w:val="20"/>
              </w:rPr>
              <w:t xml:space="preserve">საბოლოო შეფასება სწავლის შედეგის მიღწევის დადასტურების მიზნით </w:t>
            </w:r>
            <w:r w:rsidRPr="008F1018">
              <w:rPr>
                <w:rFonts w:ascii="Sylfaen" w:eastAsia="Arial Unicode MS" w:hAnsi="Sylfaen" w:cs="Arial Unicode MS"/>
                <w:color w:val="auto"/>
                <w:sz w:val="20"/>
                <w:szCs w:val="20"/>
              </w:rPr>
              <w:lastRenderedPageBreak/>
              <w:t>პრაქტიკული დავალების შესრულებისას პროფესიული სტუდენტის</w:t>
            </w:r>
            <w:r w:rsidR="00D56D67">
              <w:rPr>
                <w:rFonts w:ascii="Sylfaen" w:eastAsia="Arial Unicode MS" w:hAnsi="Sylfaen" w:cs="Arial Unicode MS"/>
                <w:color w:val="auto"/>
                <w:sz w:val="20"/>
                <w:szCs w:val="20"/>
              </w:rPr>
              <w:t>/მსმენელის</w:t>
            </w:r>
            <w:r w:rsidRPr="008F1018">
              <w:rPr>
                <w:rFonts w:ascii="Sylfaen" w:eastAsia="Arial Unicode MS" w:hAnsi="Sylfaen" w:cs="Arial Unicode MS"/>
                <w:color w:val="auto"/>
                <w:sz w:val="20"/>
                <w:szCs w:val="20"/>
              </w:rPr>
              <w:t xml:space="preserve"> შესრულების პროცესში შეფასება, სწავლის შედეგი მიღწეულია თუ საექთნო პროცესსა და საექთნო მანიპულაციებში (თითოეულ მათგანში) პროფესიულ სტუდენტს</w:t>
            </w:r>
            <w:r w:rsidR="00D56D67">
              <w:rPr>
                <w:rFonts w:ascii="Sylfaen" w:eastAsia="Arial Unicode MS" w:hAnsi="Sylfaen" w:cs="Arial Unicode MS"/>
                <w:color w:val="auto"/>
                <w:sz w:val="20"/>
                <w:szCs w:val="20"/>
              </w:rPr>
              <w:t>/მსმენელს</w:t>
            </w:r>
            <w:r w:rsidRPr="008F1018">
              <w:rPr>
                <w:rFonts w:ascii="Sylfaen" w:eastAsia="Arial Unicode MS" w:hAnsi="Sylfaen" w:cs="Arial Unicode MS"/>
                <w:color w:val="auto"/>
                <w:sz w:val="20"/>
                <w:szCs w:val="20"/>
              </w:rPr>
              <w:t xml:space="preserve"> აქვს არანაკლებ 20 დადებითი შეფასება. დადებითი შეფასება ითვლება შესასრულებელი აქტივობების არანაკლებ 75%-ის სწორად შესრულება.</w:t>
            </w:r>
          </w:p>
        </w:tc>
        <w:tc>
          <w:tcPr>
            <w:tcW w:w="3283" w:type="dxa"/>
          </w:tcPr>
          <w:p w:rsidR="00366376" w:rsidRPr="008F1018" w:rsidRDefault="00366376" w:rsidP="00366376">
            <w:pPr>
              <w:jc w:val="both"/>
              <w:rPr>
                <w:rFonts w:ascii="Sylfaen" w:eastAsia="Arial Unicode MS" w:hAnsi="Sylfaen" w:cs="Arial Unicode MS"/>
                <w:b/>
                <w:color w:val="auto"/>
                <w:sz w:val="20"/>
                <w:szCs w:val="20"/>
              </w:rPr>
            </w:pPr>
            <w:r w:rsidRPr="008F1018">
              <w:rPr>
                <w:rFonts w:ascii="Sylfaen" w:eastAsia="Arial Unicode MS" w:hAnsi="Sylfaen" w:cs="Arial Unicode MS"/>
                <w:color w:val="auto"/>
                <w:sz w:val="20"/>
                <w:szCs w:val="20"/>
              </w:rPr>
              <w:lastRenderedPageBreak/>
              <w:t>პროფესიული განათლების მასწავლებლის შეფასების კითხვარი.</w:t>
            </w:r>
          </w:p>
        </w:tc>
      </w:tr>
    </w:tbl>
    <w:p w:rsidR="0077295D" w:rsidRPr="004B28E5" w:rsidRDefault="0077295D" w:rsidP="004F6E8F">
      <w:pPr>
        <w:spacing w:after="0" w:line="240" w:lineRule="auto"/>
        <w:jc w:val="both"/>
        <w:rPr>
          <w:rFonts w:ascii="Sylfaen" w:eastAsia="Arial Unicode MS" w:hAnsi="Sylfaen" w:cs="Arial Unicode MS"/>
          <w:b/>
          <w:color w:val="auto"/>
          <w:sz w:val="20"/>
          <w:szCs w:val="20"/>
          <w:lang w:val="en-US"/>
        </w:rPr>
      </w:pPr>
    </w:p>
    <w:p w:rsidR="00D50C67" w:rsidRPr="008F1018" w:rsidRDefault="00107652" w:rsidP="004F6E8F">
      <w:pPr>
        <w:spacing w:after="0" w:line="240" w:lineRule="auto"/>
        <w:jc w:val="both"/>
        <w:rPr>
          <w:rFonts w:ascii="Sylfaen" w:eastAsia="Arial Unicode MS" w:hAnsi="Sylfaen" w:cs="Arial Unicode MS"/>
          <w:b/>
          <w:color w:val="auto"/>
          <w:sz w:val="20"/>
          <w:szCs w:val="20"/>
        </w:rPr>
      </w:pPr>
      <w:r w:rsidRPr="008F1018">
        <w:rPr>
          <w:rFonts w:ascii="Sylfaen" w:eastAsia="Arial Unicode MS" w:hAnsi="Sylfaen" w:cs="Arial Unicode MS"/>
          <w:b/>
          <w:color w:val="auto"/>
          <w:sz w:val="20"/>
          <w:szCs w:val="20"/>
        </w:rPr>
        <w:t>3.2 საათების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განაწილების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სქემა</w:t>
      </w:r>
    </w:p>
    <w:p w:rsidR="0077295D" w:rsidRPr="008F1018" w:rsidRDefault="0077295D" w:rsidP="004F6E8F">
      <w:pPr>
        <w:spacing w:after="0" w:line="240" w:lineRule="auto"/>
        <w:jc w:val="both"/>
        <w:rPr>
          <w:rFonts w:ascii="Sylfaen" w:eastAsia="Merriweather" w:hAnsi="Sylfaen" w:cs="Merriweather"/>
          <w:b/>
          <w:color w:val="auto"/>
          <w:sz w:val="20"/>
          <w:szCs w:val="20"/>
        </w:rPr>
      </w:pPr>
    </w:p>
    <w:tbl>
      <w:tblPr>
        <w:tblStyle w:val="a2"/>
        <w:tblW w:w="14658" w:type="dxa"/>
        <w:tblLayout w:type="fixed"/>
        <w:tblLook w:val="0400"/>
      </w:tblPr>
      <w:tblGrid>
        <w:gridCol w:w="2914"/>
        <w:gridCol w:w="5327"/>
        <w:gridCol w:w="2454"/>
        <w:gridCol w:w="1835"/>
        <w:gridCol w:w="2128"/>
      </w:tblGrid>
      <w:tr w:rsidR="008F1018" w:rsidRPr="008F1018">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სწავლის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საათების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განაწილება</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სწავლის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შედეგების</w:t>
            </w:r>
            <w:r w:rsidR="00195AFD" w:rsidRPr="008F1018">
              <w:rPr>
                <w:rFonts w:ascii="Sylfaen" w:eastAsia="Arial Unicode MS" w:hAnsi="Sylfaen" w:cs="Arial Unicode MS"/>
                <w:b/>
                <w:color w:val="auto"/>
                <w:sz w:val="20"/>
                <w:szCs w:val="20"/>
              </w:rPr>
              <w:t xml:space="preserve"> </w:t>
            </w:r>
            <w:r w:rsidRPr="008F1018">
              <w:rPr>
                <w:rFonts w:ascii="Sylfaen" w:eastAsia="Arial Unicode MS" w:hAnsi="Sylfaen" w:cs="Arial Unicode MS"/>
                <w:b/>
                <w:color w:val="auto"/>
                <w:sz w:val="20"/>
                <w:szCs w:val="20"/>
              </w:rPr>
              <w:t>მიხედვით</w:t>
            </w:r>
          </w:p>
        </w:tc>
      </w:tr>
      <w:tr w:rsidR="008F1018" w:rsidRPr="008F1018">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D50C67" w:rsidRPr="008F1018" w:rsidRDefault="00D50C67" w:rsidP="004F6E8F">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D50C67" w:rsidRPr="008F1018" w:rsidRDefault="00107652"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სულ</w:t>
            </w:r>
          </w:p>
        </w:tc>
      </w:tr>
      <w:tr w:rsidR="008F1018" w:rsidRPr="008F1018" w:rsidTr="00A35B66">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D50C67" w:rsidRPr="008F1018" w:rsidRDefault="00D50C67" w:rsidP="004F6E8F">
            <w:pPr>
              <w:widowControl w:val="0"/>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D50C67" w:rsidRPr="008F1018" w:rsidRDefault="00D50C67" w:rsidP="004F6E8F">
            <w:pPr>
              <w:widowControl w:val="0"/>
              <w:rPr>
                <w:rFonts w:ascii="Sylfaen" w:eastAsia="Merriweather" w:hAnsi="Sylfaen" w:cs="Merriweather"/>
                <w:b/>
                <w:color w:val="auto"/>
                <w:sz w:val="20"/>
                <w:szCs w:val="20"/>
              </w:rPr>
            </w:pPr>
          </w:p>
          <w:p w:rsidR="00D50C67" w:rsidRPr="008F1018" w:rsidRDefault="00D50C67" w:rsidP="004F6E8F">
            <w:pPr>
              <w:jc w:val="center"/>
              <w:rPr>
                <w:rFonts w:ascii="Sylfaen" w:eastAsia="Merriweather" w:hAnsi="Sylfaen" w:cs="Merriweather"/>
                <w:b/>
                <w:color w:val="auto"/>
                <w:sz w:val="20"/>
                <w:szCs w:val="20"/>
              </w:rPr>
            </w:pPr>
          </w:p>
          <w:p w:rsidR="00D50C67" w:rsidRPr="008F1018" w:rsidRDefault="00D50C67" w:rsidP="004F6E8F">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50C67" w:rsidRPr="008F1018" w:rsidRDefault="00D50C67" w:rsidP="004F6E8F">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50C67" w:rsidRPr="008F1018" w:rsidRDefault="00D50C67" w:rsidP="004F6E8F">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50C67" w:rsidRPr="008F1018" w:rsidRDefault="00D50C67" w:rsidP="004F6E8F">
            <w:pPr>
              <w:jc w:val="center"/>
              <w:rPr>
                <w:rFonts w:ascii="Sylfaen" w:eastAsia="Merriweather" w:hAnsi="Sylfaen" w:cs="Merriweather"/>
                <w:b/>
                <w:color w:val="auto"/>
                <w:sz w:val="20"/>
                <w:szCs w:val="20"/>
              </w:rPr>
            </w:pPr>
          </w:p>
        </w:tc>
      </w:tr>
      <w:tr w:rsidR="00A35B66" w:rsidRPr="008F1018" w:rsidTr="00A35B66">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30</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A35B66" w:rsidRPr="008F1018" w:rsidRDefault="00A35B66" w:rsidP="00A35B66">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A35B66" w:rsidRPr="008F1018" w:rsidRDefault="00A35B66" w:rsidP="004F6E8F">
            <w:pPr>
              <w:jc w:val="center"/>
              <w:rPr>
                <w:rFonts w:ascii="Sylfaen" w:eastAsia="Merriweather" w:hAnsi="Sylfaen" w:cs="Merriweather"/>
                <w:b/>
                <w:color w:val="auto"/>
                <w:sz w:val="20"/>
                <w:szCs w:val="20"/>
              </w:rPr>
            </w:pPr>
          </w:p>
          <w:p w:rsidR="00A35B66" w:rsidRPr="008F1018" w:rsidRDefault="00A35B66" w:rsidP="004F6E8F">
            <w:pPr>
              <w:jc w:val="center"/>
              <w:rPr>
                <w:rFonts w:ascii="Sylfaen" w:eastAsia="Merriweather" w:hAnsi="Sylfaen" w:cs="Merriweather"/>
                <w:b/>
                <w:color w:val="auto"/>
                <w:sz w:val="20"/>
                <w:szCs w:val="20"/>
              </w:rPr>
            </w:pPr>
          </w:p>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b/>
                <w:color w:val="auto"/>
                <w:sz w:val="20"/>
                <w:szCs w:val="20"/>
              </w:rPr>
              <w:t>150</w:t>
            </w:r>
          </w:p>
        </w:tc>
      </w:tr>
      <w:tr w:rsidR="00A35B66" w:rsidRPr="008F1018" w:rsidTr="00CE7ACC">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2</w:t>
            </w:r>
          </w:p>
        </w:tc>
        <w:tc>
          <w:tcPr>
            <w:tcW w:w="5327"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30</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r>
      <w:tr w:rsidR="00A35B66" w:rsidRPr="008F1018" w:rsidTr="00CE7AC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3</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30</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8</w:t>
            </w:r>
          </w:p>
        </w:tc>
        <w:tc>
          <w:tcPr>
            <w:tcW w:w="2128" w:type="dxa"/>
            <w:vMerge/>
            <w:tcBorders>
              <w:left w:val="nil"/>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r>
      <w:tr w:rsidR="00A35B66" w:rsidRPr="008F1018" w:rsidTr="00CE7AC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Arial Unicode MS" w:hAnsi="Sylfaen" w:cs="Arial Unicode MS"/>
                <w:b/>
                <w:color w:val="auto"/>
                <w:sz w:val="20"/>
                <w:szCs w:val="20"/>
              </w:rPr>
            </w:pPr>
            <w:r w:rsidRPr="008F1018">
              <w:rPr>
                <w:rFonts w:ascii="Sylfaen" w:eastAsia="Arial Unicode MS" w:hAnsi="Sylfaen" w:cs="Arial Unicode MS"/>
                <w:b/>
                <w:color w:val="auto"/>
                <w:sz w:val="20"/>
                <w:szCs w:val="20"/>
              </w:rPr>
              <w:t>4</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40</w:t>
            </w:r>
          </w:p>
        </w:tc>
        <w:tc>
          <w:tcPr>
            <w:tcW w:w="2454" w:type="dxa"/>
            <w:vMerge/>
            <w:tcBorders>
              <w:left w:val="single" w:sz="4" w:space="0" w:color="auto"/>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r w:rsidRPr="008F1018">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A35B66" w:rsidRPr="008F1018" w:rsidRDefault="00A35B66" w:rsidP="004F6E8F">
            <w:pPr>
              <w:jc w:val="center"/>
              <w:rPr>
                <w:rFonts w:ascii="Sylfaen" w:eastAsia="Merriweather" w:hAnsi="Sylfaen" w:cs="Merriweather"/>
                <w:color w:val="auto"/>
                <w:sz w:val="20"/>
                <w:szCs w:val="20"/>
              </w:rPr>
            </w:pPr>
          </w:p>
        </w:tc>
      </w:tr>
      <w:tr w:rsidR="00195AFD" w:rsidRPr="008F1018" w:rsidTr="00490331">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5AFD" w:rsidRPr="008F1018" w:rsidRDefault="00195AFD" w:rsidP="004F6E8F">
            <w:pPr>
              <w:jc w:val="center"/>
              <w:rPr>
                <w:rFonts w:ascii="Sylfaen" w:eastAsia="Merriweather" w:hAnsi="Sylfaen" w:cs="Merriweather"/>
                <w:b/>
                <w:color w:val="auto"/>
                <w:sz w:val="20"/>
                <w:szCs w:val="20"/>
              </w:rPr>
            </w:pPr>
            <w:r w:rsidRPr="008F1018">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5AFD" w:rsidRPr="008F1018" w:rsidRDefault="00FB3F89" w:rsidP="004F6E8F">
            <w:pPr>
              <w:jc w:val="center"/>
              <w:rPr>
                <w:rFonts w:ascii="Sylfaen" w:eastAsia="Merriweather" w:hAnsi="Sylfaen" w:cs="Merriweather"/>
                <w:b/>
                <w:color w:val="auto"/>
                <w:sz w:val="20"/>
                <w:szCs w:val="20"/>
              </w:rPr>
            </w:pPr>
            <w:r w:rsidRPr="008F1018">
              <w:rPr>
                <w:rFonts w:ascii="Sylfaen" w:eastAsia="Merriweather" w:hAnsi="Sylfaen" w:cs="Merriweather"/>
                <w:b/>
                <w:color w:val="auto"/>
                <w:sz w:val="20"/>
                <w:szCs w:val="20"/>
              </w:rPr>
              <w:t>130</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5AFD" w:rsidRPr="008F1018" w:rsidRDefault="00195AFD" w:rsidP="004F6E8F">
            <w:pPr>
              <w:jc w:val="center"/>
              <w:rPr>
                <w:rFonts w:ascii="Sylfaen" w:eastAsia="Merriweather" w:hAnsi="Sylfaen" w:cs="Merriweather"/>
                <w:b/>
                <w:color w:val="auto"/>
                <w:sz w:val="20"/>
                <w:szCs w:val="20"/>
              </w:rPr>
            </w:pPr>
            <w:r w:rsidRPr="008F1018">
              <w:rPr>
                <w:rFonts w:ascii="Sylfaen" w:eastAsia="Merriweather" w:hAnsi="Sylfaen" w:cs="Merriweather"/>
                <w:b/>
                <w:color w:val="auto"/>
                <w:sz w:val="20"/>
                <w:szCs w:val="20"/>
              </w:rPr>
              <w:t>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5AFD" w:rsidRPr="008F1018" w:rsidRDefault="00FB3F89" w:rsidP="004F6E8F">
            <w:pPr>
              <w:jc w:val="center"/>
              <w:rPr>
                <w:rFonts w:ascii="Sylfaen" w:eastAsia="Merriweather" w:hAnsi="Sylfaen" w:cs="Merriweather"/>
                <w:b/>
                <w:color w:val="auto"/>
                <w:sz w:val="20"/>
                <w:szCs w:val="20"/>
              </w:rPr>
            </w:pPr>
            <w:r w:rsidRPr="008F1018">
              <w:rPr>
                <w:rFonts w:ascii="Sylfaen" w:eastAsia="Merriweather" w:hAnsi="Sylfaen" w:cs="Merriweather"/>
                <w:b/>
                <w:color w:val="auto"/>
                <w:sz w:val="20"/>
                <w:szCs w:val="20"/>
              </w:rPr>
              <w:t>20</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195AFD" w:rsidRPr="008F1018" w:rsidRDefault="00195AFD" w:rsidP="004F6E8F">
            <w:pPr>
              <w:jc w:val="center"/>
              <w:rPr>
                <w:rFonts w:ascii="Sylfaen" w:eastAsia="Merriweather" w:hAnsi="Sylfaen" w:cs="Merriweather"/>
                <w:b/>
                <w:color w:val="auto"/>
                <w:sz w:val="20"/>
                <w:szCs w:val="20"/>
              </w:rPr>
            </w:pPr>
          </w:p>
        </w:tc>
      </w:tr>
    </w:tbl>
    <w:p w:rsidR="004B28E5" w:rsidRPr="004E34C2" w:rsidRDefault="004B28E5" w:rsidP="004E34C2">
      <w:pPr>
        <w:pStyle w:val="ListParagraph"/>
        <w:framePr w:hSpace="180" w:wrap="around" w:vAnchor="text" w:hAnchor="page" w:x="1591" w:y="167"/>
        <w:numPr>
          <w:ilvl w:val="1"/>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 xml:space="preserve">მოდული ხორციელდება: </w:t>
      </w:r>
      <w:r w:rsidR="00187A01" w:rsidRPr="00187A01">
        <w:rPr>
          <w:rFonts w:ascii="Sylfaen" w:hAnsi="Sylfaen" w:cs="Sylfaen"/>
          <w:b/>
          <w:sz w:val="20"/>
          <w:szCs w:val="20"/>
        </w:rPr>
        <w:t xml:space="preserve">სს  ,,სამედიცინო  კორპორაცია  ევექსი’’-შპს ,,რეგიონული ჰოსპიტალი’’;  </w:t>
      </w:r>
      <w:r w:rsidR="00187A01" w:rsidRPr="00187A01">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4E34C2" w:rsidRPr="004E34C2" w:rsidRDefault="004E34C2" w:rsidP="004E34C2">
      <w:pPr>
        <w:framePr w:hSpace="180" w:wrap="around" w:vAnchor="text" w:hAnchor="page" w:x="1591" w:y="167"/>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lang w:val="en-US"/>
        </w:rPr>
      </w:pPr>
    </w:p>
    <w:p w:rsidR="004B28E5" w:rsidRDefault="004B28E5" w:rsidP="004F6E8F">
      <w:pPr>
        <w:spacing w:after="0" w:line="240" w:lineRule="auto"/>
        <w:jc w:val="both"/>
        <w:rPr>
          <w:rFonts w:ascii="Sylfaen" w:eastAsia="Merriweather" w:hAnsi="Sylfaen" w:cs="Merriweather"/>
          <w:b/>
          <w:color w:val="auto"/>
          <w:sz w:val="20"/>
          <w:szCs w:val="20"/>
          <w:lang w:val="en-US"/>
        </w:rPr>
      </w:pPr>
    </w:p>
    <w:p w:rsidR="004E34C2" w:rsidRDefault="004E34C2" w:rsidP="004F6E8F">
      <w:pPr>
        <w:spacing w:after="0" w:line="240" w:lineRule="auto"/>
        <w:jc w:val="both"/>
        <w:rPr>
          <w:rFonts w:ascii="Sylfaen" w:eastAsia="Merriweather" w:hAnsi="Sylfaen" w:cs="Merriweather"/>
          <w:b/>
          <w:color w:val="auto"/>
          <w:sz w:val="20"/>
          <w:szCs w:val="20"/>
          <w:lang w:val="en-US"/>
        </w:rPr>
      </w:pPr>
    </w:p>
    <w:p w:rsidR="004B28E5" w:rsidRDefault="004B28E5" w:rsidP="004F6E8F">
      <w:pPr>
        <w:spacing w:after="0" w:line="240" w:lineRule="auto"/>
        <w:jc w:val="both"/>
        <w:rPr>
          <w:rFonts w:ascii="Sylfaen" w:eastAsia="Merriweather" w:hAnsi="Sylfaen" w:cs="Merriweather"/>
          <w:b/>
          <w:color w:val="auto"/>
          <w:sz w:val="20"/>
          <w:szCs w:val="20"/>
          <w:lang w:val="en-US"/>
        </w:rPr>
      </w:pPr>
    </w:p>
    <w:p w:rsidR="00D50C67" w:rsidRPr="001852A8" w:rsidRDefault="00107652" w:rsidP="001852A8">
      <w:pPr>
        <w:pStyle w:val="ListParagraph"/>
        <w:numPr>
          <w:ilvl w:val="1"/>
          <w:numId w:val="20"/>
        </w:numPr>
        <w:spacing w:after="0" w:line="240" w:lineRule="auto"/>
        <w:jc w:val="both"/>
        <w:rPr>
          <w:rFonts w:ascii="Sylfaen" w:eastAsia="Arial Unicode MS" w:hAnsi="Sylfaen" w:cs="Arial Unicode MS"/>
          <w:b/>
          <w:color w:val="auto"/>
          <w:sz w:val="20"/>
          <w:szCs w:val="20"/>
          <w:lang w:val="en-US"/>
        </w:rPr>
      </w:pPr>
      <w:r w:rsidRPr="001852A8">
        <w:rPr>
          <w:rFonts w:ascii="Sylfaen" w:eastAsia="Arial Unicode MS" w:hAnsi="Sylfaen" w:cs="Arial Unicode MS"/>
          <w:b/>
          <w:color w:val="auto"/>
          <w:sz w:val="20"/>
          <w:szCs w:val="20"/>
        </w:rPr>
        <w:t>სასწავლო</w:t>
      </w:r>
      <w:r w:rsidR="008F1018" w:rsidRPr="001852A8">
        <w:rPr>
          <w:rFonts w:ascii="Sylfaen" w:eastAsia="Arial Unicode MS" w:hAnsi="Sylfaen" w:cs="Arial Unicode MS"/>
          <w:b/>
          <w:color w:val="auto"/>
          <w:sz w:val="20"/>
          <w:szCs w:val="20"/>
        </w:rPr>
        <w:t xml:space="preserve"> </w:t>
      </w:r>
      <w:r w:rsidRPr="001852A8">
        <w:rPr>
          <w:rFonts w:ascii="Sylfaen" w:eastAsia="Arial Unicode MS" w:hAnsi="Sylfaen" w:cs="Arial Unicode MS"/>
          <w:b/>
          <w:color w:val="auto"/>
          <w:sz w:val="20"/>
          <w:szCs w:val="20"/>
        </w:rPr>
        <w:t>რესურსი</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rPr>
      </w:pPr>
      <w:r>
        <w:rPr>
          <w:rFonts w:ascii="Sylfaen" w:hAnsi="Sylfaen" w:cs="Sylfaen"/>
        </w:rPr>
        <w:t>შინაგანისნეულებებიდამედდისმოვალეობა -ვ</w:t>
      </w:r>
      <w:r>
        <w:rPr>
          <w:rFonts w:ascii="Sylfaen" w:hAnsi="Sylfaen"/>
        </w:rPr>
        <w:t>.</w:t>
      </w:r>
      <w:r>
        <w:rPr>
          <w:rFonts w:ascii="Sylfaen" w:hAnsi="Sylfaen" w:cs="Sylfaen"/>
        </w:rPr>
        <w:t>გვანცელაძე</w:t>
      </w:r>
      <w:r>
        <w:rPr>
          <w:rFonts w:ascii="Sylfaen" w:hAnsi="Sylfaen"/>
        </w:rPr>
        <w:t xml:space="preserve">, </w:t>
      </w:r>
      <w:r>
        <w:rPr>
          <w:rFonts w:ascii="Sylfaen" w:hAnsi="Sylfaen" w:cs="Sylfaen"/>
        </w:rPr>
        <w:t>გ</w:t>
      </w:r>
      <w:r>
        <w:rPr>
          <w:rFonts w:ascii="Sylfaen" w:hAnsi="Sylfaen"/>
        </w:rPr>
        <w:t xml:space="preserve">. </w:t>
      </w:r>
      <w:r>
        <w:rPr>
          <w:rFonts w:ascii="Sylfaen" w:hAnsi="Sylfaen" w:cs="Sylfaen"/>
        </w:rPr>
        <w:t>კალანდარიშვილი</w:t>
      </w:r>
      <w:r>
        <w:rPr>
          <w:rFonts w:ascii="Sylfaen" w:hAnsi="Sylfaen"/>
        </w:rPr>
        <w:t xml:space="preserve"> 2006წ. </w:t>
      </w:r>
    </w:p>
    <w:p w:rsidR="001852A8" w:rsidRDefault="001852A8" w:rsidP="001852A8">
      <w:pPr>
        <w:pStyle w:val="Heading3"/>
        <w:numPr>
          <w:ilvl w:val="0"/>
          <w:numId w:val="2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7"/>
        </w:tabs>
        <w:spacing w:before="0" w:line="240" w:lineRule="auto"/>
        <w:ind w:left="567" w:hanging="425"/>
        <w:rPr>
          <w:rFonts w:ascii="Sylfaen" w:hAnsi="Sylfaen" w:cs="Arial"/>
          <w:color w:val="auto"/>
        </w:rPr>
      </w:pPr>
      <w:r>
        <w:rPr>
          <w:rFonts w:ascii="Sylfaen" w:hAnsi="Sylfaen" w:cs="Sylfaen"/>
          <w:b/>
          <w:color w:val="auto"/>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ბრძანება</w:t>
      </w:r>
      <w:r>
        <w:rPr>
          <w:rFonts w:ascii="Sylfaen" w:hAnsi="Sylfaen"/>
          <w:b/>
          <w:color w:val="auto"/>
        </w:rPr>
        <w:t>№108/</w:t>
      </w:r>
      <w:r>
        <w:rPr>
          <w:rFonts w:ascii="Sylfaen" w:hAnsi="Sylfaen" w:cs="Sylfaen"/>
          <w:b/>
          <w:color w:val="auto"/>
        </w:rPr>
        <w:t>ნ</w:t>
      </w:r>
      <w:r>
        <w:rPr>
          <w:rFonts w:ascii="Sylfaen" w:hAnsi="Sylfaen"/>
          <w:b/>
          <w:color w:val="auto"/>
        </w:rPr>
        <w:t>2009</w:t>
      </w:r>
      <w:r>
        <w:rPr>
          <w:rFonts w:ascii="Sylfaen" w:hAnsi="Sylfaen" w:cs="Sylfaen"/>
          <w:b/>
          <w:color w:val="auto"/>
        </w:rPr>
        <w:t>წლის</w:t>
      </w:r>
      <w:r>
        <w:rPr>
          <w:rFonts w:ascii="Sylfaen" w:hAnsi="Sylfaen"/>
          <w:b/>
          <w:color w:val="auto"/>
        </w:rPr>
        <w:t xml:space="preserve"> 19 </w:t>
      </w:r>
      <w:r>
        <w:rPr>
          <w:rFonts w:ascii="Sylfaen" w:hAnsi="Sylfaen" w:cs="Sylfaen"/>
          <w:b/>
          <w:color w:val="auto"/>
        </w:rPr>
        <w:t>მარტი</w:t>
      </w:r>
    </w:p>
    <w:p w:rsidR="001852A8" w:rsidRDefault="001852A8" w:rsidP="001852A8">
      <w:pPr>
        <w:pStyle w:val="mimgebixml"/>
        <w:numPr>
          <w:ilvl w:val="0"/>
          <w:numId w:val="21"/>
        </w:numPr>
        <w:tabs>
          <w:tab w:val="left" w:pos="567"/>
        </w:tabs>
        <w:ind w:left="567" w:hanging="425"/>
        <w:jc w:val="left"/>
        <w:rPr>
          <w:rFonts w:cs="Sylfaen"/>
          <w:b w:val="0"/>
          <w:sz w:val="22"/>
          <w:szCs w:val="22"/>
          <w:lang w:val="fr-FR" w:eastAsia="en-US"/>
        </w:rPr>
      </w:pPr>
      <w:r>
        <w:rPr>
          <w:rStyle w:val="sataurixmlChar"/>
          <w:sz w:val="22"/>
          <w:szCs w:val="22"/>
        </w:rPr>
        <w:t>ამბულატორიულისამედიცინოდოკუმენტაციისწარმოებისწესისდამტკიცებისშესახებ</w:t>
      </w:r>
      <w:r>
        <w:rPr>
          <w:rFonts w:eastAsia="Sylfaen"/>
          <w:b w:val="0"/>
          <w:sz w:val="22"/>
          <w:szCs w:val="22"/>
        </w:rPr>
        <w:t>ბრძანება №01-41/ნ2011 წლის 15 აგვისტო</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lang w:val="en-GB"/>
        </w:rPr>
      </w:pPr>
      <w:r>
        <w:rPr>
          <w:rFonts w:ascii="Sylfaen" w:hAnsi="Sylfaen" w:cs="Sylfaen"/>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   N 239/ ნ     200 წლის 5 დეკემბერი</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 xml:space="preserve">საქართველოსკანონიჯანმრთელობისდაცვისშესახებ       </w:t>
      </w:r>
      <w:r w:rsidR="004E34C2">
        <w:rPr>
          <w:rFonts w:ascii="Sylfaen" w:hAnsi="Sylfaen" w:cs="Sylfaen"/>
          <w:lang w:val="en-US"/>
        </w:rPr>
        <w:t>2016</w:t>
      </w:r>
      <w:r>
        <w:rPr>
          <w:rFonts w:ascii="Sylfaen" w:hAnsi="Sylfaen" w:cs="Sylfaen"/>
        </w:rPr>
        <w:t xml:space="preserve"> წლის 10 დეკემბერი</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 xml:space="preserve">სტუდენტთა სახელმძღვანელო </w:t>
      </w:r>
      <w:r>
        <w:rPr>
          <w:rFonts w:ascii="Sylfaen" w:hAnsi="Sylfaen" w:cs="Sylfaen"/>
          <w:lang w:val="en-US"/>
        </w:rPr>
        <w:t>,,</w:t>
      </w:r>
      <w:r>
        <w:rPr>
          <w:rFonts w:ascii="Sylfaen" w:hAnsi="Sylfaen" w:cs="Arial"/>
        </w:rPr>
        <w:t xml:space="preserve">ქირურგიული </w:t>
      </w:r>
      <w:r>
        <w:rPr>
          <w:rFonts w:ascii="Sylfaen" w:hAnsi="Sylfaen"/>
        </w:rPr>
        <w:t xml:space="preserve"> პაციენტის საექთნო მართვა</w:t>
      </w:r>
      <w:r>
        <w:rPr>
          <w:rFonts w:ascii="Sylfaen" w:hAnsi="Sylfaen"/>
          <w:lang w:val="en-US"/>
        </w:rPr>
        <w:t xml:space="preserve">,,  </w:t>
      </w:r>
      <w:r>
        <w:rPr>
          <w:rFonts w:ascii="Sylfaen" w:hAnsi="Sylfaen"/>
        </w:rPr>
        <w:t>თბილისი 201</w:t>
      </w:r>
      <w:r w:rsidR="004E34C2">
        <w:rPr>
          <w:rFonts w:ascii="Sylfaen" w:hAnsi="Sylfaen"/>
          <w:lang w:val="en-US"/>
        </w:rPr>
        <w:t>6</w:t>
      </w:r>
      <w:r>
        <w:rPr>
          <w:rFonts w:ascii="Sylfaen" w:hAnsi="Sylfaen"/>
        </w:rPr>
        <w:t>წ.</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Times New Roman"/>
        </w:rPr>
      </w:pPr>
      <w:r>
        <w:rPr>
          <w:rFonts w:ascii="Sylfaen" w:hAnsi="Sylfaen" w:cs="Sylfaen"/>
        </w:rPr>
        <w:t>ქირურგია</w:t>
      </w:r>
      <w:r>
        <w:rPr>
          <w:rFonts w:ascii="Sylfaen" w:hAnsi="Sylfaen"/>
        </w:rPr>
        <w:t xml:space="preserve">: </w:t>
      </w:r>
      <w:r>
        <w:rPr>
          <w:rFonts w:ascii="Sylfaen" w:hAnsi="Sylfaen" w:cs="Sylfaen"/>
        </w:rPr>
        <w:t>სახელმძღვ</w:t>
      </w:r>
      <w:r>
        <w:rPr>
          <w:rFonts w:ascii="Sylfaen" w:hAnsi="Sylfaen"/>
        </w:rPr>
        <w:t xml:space="preserve">. </w:t>
      </w:r>
      <w:r>
        <w:rPr>
          <w:rFonts w:ascii="Sylfaen" w:hAnsi="Sylfaen" w:cs="Sylfaen"/>
        </w:rPr>
        <w:t>საშ</w:t>
      </w:r>
      <w:r>
        <w:rPr>
          <w:rFonts w:ascii="Sylfaen" w:hAnsi="Sylfaen"/>
        </w:rPr>
        <w:t xml:space="preserve">. </w:t>
      </w:r>
      <w:r>
        <w:rPr>
          <w:rFonts w:ascii="Sylfaen" w:hAnsi="Sylfaen" w:cs="Sylfaen"/>
        </w:rPr>
        <w:t>სამედ</w:t>
      </w:r>
      <w:r>
        <w:rPr>
          <w:rFonts w:ascii="Sylfaen" w:hAnsi="Sylfaen"/>
        </w:rPr>
        <w:t xml:space="preserve">. </w:t>
      </w:r>
      <w:r>
        <w:rPr>
          <w:rFonts w:ascii="Sylfaen" w:hAnsi="Sylfaen" w:cs="Sylfaen"/>
        </w:rPr>
        <w:t>სკოლებ</w:t>
      </w:r>
      <w:r>
        <w:rPr>
          <w:rFonts w:ascii="Sylfaen" w:hAnsi="Sylfaen"/>
        </w:rPr>
        <w:t>.–</w:t>
      </w:r>
      <w:r>
        <w:rPr>
          <w:rFonts w:ascii="Sylfaen" w:hAnsi="Sylfaen" w:cs="Sylfaen"/>
        </w:rPr>
        <w:t>თბ</w:t>
      </w:r>
      <w:r>
        <w:rPr>
          <w:rFonts w:ascii="Sylfaen" w:hAnsi="Sylfaen"/>
        </w:rPr>
        <w:t>.</w:t>
      </w:r>
      <w:r>
        <w:rPr>
          <w:rFonts w:ascii="Sylfaen" w:hAnsi="Sylfaen" w:cs="Sylfaen"/>
        </w:rPr>
        <w:t>გორდეზიანიშ</w:t>
      </w:r>
      <w:r>
        <w:rPr>
          <w:rFonts w:ascii="Sylfaen" w:hAnsi="Sylfaen"/>
        </w:rPr>
        <w:t xml:space="preserve">., </w:t>
      </w:r>
      <w:r>
        <w:rPr>
          <w:rFonts w:ascii="Sylfaen" w:hAnsi="Sylfaen" w:cs="Sylfaen"/>
        </w:rPr>
        <w:t>ღვი</w:t>
      </w:r>
      <w:r>
        <w:rPr>
          <w:rFonts w:ascii="Sylfaen" w:hAnsi="Sylfaen"/>
        </w:rPr>
        <w:t>ნეფაძე დ.</w:t>
      </w:r>
    </w:p>
    <w:p w:rsidR="001852A8" w:rsidRDefault="001852A8" w:rsidP="001852A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rPr>
        <w:t>ზოგადი ქირურგია: ექიმთა და სტუდენტთათვის.–თბ.: ცოდნა, 1962ვეფხვაძე, კ.</w:t>
      </w:r>
    </w:p>
    <w:p w:rsidR="001852A8" w:rsidRDefault="001852A8" w:rsidP="001852A8">
      <w:pPr>
        <w:spacing w:line="240" w:lineRule="auto"/>
        <w:rPr>
          <w:rFonts w:ascii="Sylfaen" w:hAnsi="Sylfaen" w:cs="Times New Roman"/>
          <w:b/>
          <w:sz w:val="20"/>
          <w:szCs w:val="20"/>
        </w:rPr>
      </w:pPr>
    </w:p>
    <w:p w:rsidR="00D56D67" w:rsidRPr="006441B5" w:rsidRDefault="004B28E5" w:rsidP="00D56D67">
      <w:pPr>
        <w:spacing w:before="120" w:line="240" w:lineRule="auto"/>
        <w:jc w:val="both"/>
        <w:rPr>
          <w:rFonts w:ascii="Sylfaen" w:eastAsia="Merriweather" w:hAnsi="Sylfaen" w:cs="Merriweather"/>
          <w:b/>
          <w:sz w:val="20"/>
          <w:szCs w:val="20"/>
        </w:rPr>
      </w:pPr>
      <w:r>
        <w:rPr>
          <w:rFonts w:ascii="Sylfaen" w:eastAsia="Arial Unicode MS" w:hAnsi="Sylfaen" w:cs="Arial Unicode MS"/>
          <w:b/>
          <w:sz w:val="20"/>
          <w:szCs w:val="20"/>
          <w:lang w:val="en-US"/>
        </w:rPr>
        <w:t>3.5</w:t>
      </w:r>
      <w:proofErr w:type="gramStart"/>
      <w:r>
        <w:rPr>
          <w:rFonts w:ascii="Sylfaen" w:eastAsia="Arial Unicode MS" w:hAnsi="Sylfaen" w:cs="Arial Unicode MS"/>
          <w:b/>
          <w:sz w:val="20"/>
          <w:szCs w:val="20"/>
          <w:lang w:val="en-US"/>
        </w:rPr>
        <w:t>.</w:t>
      </w:r>
      <w:r w:rsidR="00D56D67" w:rsidRPr="006441B5">
        <w:rPr>
          <w:rFonts w:ascii="Sylfaen" w:eastAsia="Arial Unicode MS" w:hAnsi="Sylfaen" w:cs="Arial Unicode MS"/>
          <w:b/>
          <w:sz w:val="20"/>
          <w:szCs w:val="20"/>
        </w:rPr>
        <w:t>.</w:t>
      </w:r>
      <w:proofErr w:type="gramEnd"/>
      <w:r w:rsidR="00D56D67" w:rsidRPr="006441B5">
        <w:rPr>
          <w:rFonts w:ascii="Sylfaen" w:eastAsia="Arial Unicode MS" w:hAnsi="Sylfaen" w:cs="Arial Unicode MS"/>
          <w:b/>
          <w:sz w:val="20"/>
          <w:szCs w:val="20"/>
        </w:rPr>
        <w:t xml:space="preserve">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sidR="00D56D67">
        <w:rPr>
          <w:rFonts w:ascii="Sylfaen" w:eastAsia="Arial Unicode MS" w:hAnsi="Sylfaen" w:cs="Arial Unicode MS"/>
          <w:b/>
          <w:sz w:val="20"/>
          <w:szCs w:val="20"/>
        </w:rPr>
        <w:t>/მსმენელების</w:t>
      </w:r>
      <w:r w:rsidR="00D56D67" w:rsidRPr="006441B5">
        <w:rPr>
          <w:rFonts w:ascii="Sylfaen" w:eastAsia="Arial Unicode MS" w:hAnsi="Sylfaen" w:cs="Arial Unicode MS"/>
          <w:b/>
          <w:sz w:val="20"/>
          <w:szCs w:val="20"/>
        </w:rPr>
        <w:t xml:space="preserve"> სწავლებისათვის</w:t>
      </w:r>
    </w:p>
    <w:p w:rsidR="00D56D67" w:rsidRPr="004B28E5" w:rsidRDefault="00D56D67" w:rsidP="00D56D67">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195AFD" w:rsidRPr="008F1018" w:rsidRDefault="00D56D67" w:rsidP="00D56D67">
      <w:pPr>
        <w:spacing w:after="0" w:line="240" w:lineRule="auto"/>
        <w:jc w:val="both"/>
        <w:rPr>
          <w:rFonts w:ascii="Sylfaen" w:eastAsia="Merriweather" w:hAnsi="Sylfaen" w:cs="Merriweather"/>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C766F9" w:rsidRPr="004B28E5" w:rsidRDefault="00C766F9" w:rsidP="004F6E8F">
      <w:pPr>
        <w:spacing w:after="0" w:line="240" w:lineRule="auto"/>
        <w:jc w:val="both"/>
        <w:rPr>
          <w:rFonts w:ascii="Sylfaen" w:eastAsia="Merriweather" w:hAnsi="Sylfaen" w:cs="Merriweather"/>
          <w:b/>
          <w:color w:val="auto"/>
          <w:sz w:val="20"/>
          <w:szCs w:val="20"/>
          <w:lang w:val="en-US"/>
        </w:rPr>
      </w:pPr>
    </w:p>
    <w:p w:rsidR="004E34C2" w:rsidRDefault="004E34C2" w:rsidP="00C766F9">
      <w:pPr>
        <w:jc w:val="both"/>
        <w:rPr>
          <w:rFonts w:ascii="Sylfaen" w:hAnsi="Sylfaen" w:cs="Arial"/>
          <w:b/>
          <w:sz w:val="20"/>
          <w:szCs w:val="20"/>
          <w:lang w:val="en-US"/>
        </w:rPr>
      </w:pPr>
      <w:bookmarkStart w:id="1" w:name="_30j0zll" w:colFirst="0" w:colLast="0"/>
      <w:bookmarkEnd w:id="1"/>
    </w:p>
    <w:p w:rsidR="004E34C2" w:rsidRDefault="004E34C2" w:rsidP="00C766F9">
      <w:pPr>
        <w:jc w:val="both"/>
        <w:rPr>
          <w:rFonts w:ascii="Sylfaen" w:hAnsi="Sylfaen" w:cs="Arial"/>
          <w:b/>
          <w:sz w:val="20"/>
          <w:szCs w:val="20"/>
          <w:lang w:val="en-US"/>
        </w:rPr>
      </w:pPr>
    </w:p>
    <w:p w:rsidR="004E34C2" w:rsidRDefault="004E34C2" w:rsidP="00C766F9">
      <w:pPr>
        <w:jc w:val="both"/>
        <w:rPr>
          <w:rFonts w:ascii="Sylfaen" w:hAnsi="Sylfaen" w:cs="Arial"/>
          <w:b/>
          <w:sz w:val="20"/>
          <w:szCs w:val="20"/>
          <w:lang w:val="en-US"/>
        </w:rPr>
      </w:pPr>
    </w:p>
    <w:p w:rsidR="004E34C2" w:rsidRDefault="004E34C2" w:rsidP="00C766F9">
      <w:pPr>
        <w:jc w:val="both"/>
        <w:rPr>
          <w:rFonts w:ascii="Sylfaen" w:hAnsi="Sylfaen" w:cs="Arial"/>
          <w:b/>
          <w:sz w:val="20"/>
          <w:szCs w:val="20"/>
          <w:lang w:val="en-US"/>
        </w:rPr>
      </w:pPr>
    </w:p>
    <w:p w:rsidR="004E34C2" w:rsidRDefault="004E34C2" w:rsidP="00C766F9">
      <w:pPr>
        <w:jc w:val="both"/>
        <w:rPr>
          <w:rFonts w:ascii="Sylfaen" w:hAnsi="Sylfaen" w:cs="Arial"/>
          <w:b/>
          <w:sz w:val="20"/>
          <w:szCs w:val="20"/>
          <w:lang w:val="en-US"/>
        </w:rPr>
      </w:pPr>
    </w:p>
    <w:p w:rsidR="00C766F9" w:rsidRPr="004B28E5" w:rsidRDefault="00C766F9" w:rsidP="00C766F9">
      <w:pPr>
        <w:jc w:val="both"/>
        <w:rPr>
          <w:rFonts w:ascii="Sylfaen" w:hAnsi="Sylfaen" w:cs="Arial"/>
          <w:b/>
          <w:sz w:val="20"/>
          <w:szCs w:val="20"/>
        </w:rPr>
      </w:pPr>
      <w:r w:rsidRPr="004B28E5">
        <w:rPr>
          <w:rFonts w:ascii="Sylfaen" w:hAnsi="Sylfaen" w:cs="Arial"/>
          <w:b/>
          <w:sz w:val="20"/>
          <w:szCs w:val="20"/>
        </w:rPr>
        <w:t>მოდულის განმახორციელებელი:</w:t>
      </w:r>
    </w:p>
    <w:tbl>
      <w:tblPr>
        <w:tblStyle w:val="TableGrid"/>
        <w:tblW w:w="5000" w:type="pct"/>
        <w:tblLook w:val="04A0"/>
      </w:tblPr>
      <w:tblGrid>
        <w:gridCol w:w="819"/>
        <w:gridCol w:w="2693"/>
        <w:gridCol w:w="3259"/>
        <w:gridCol w:w="3828"/>
        <w:gridCol w:w="4295"/>
      </w:tblGrid>
      <w:tr w:rsidR="00C766F9" w:rsidRPr="004B28E5" w:rsidTr="00ED280F">
        <w:trPr>
          <w:trHeight w:val="435"/>
        </w:trPr>
        <w:tc>
          <w:tcPr>
            <w:tcW w:w="275" w:type="pct"/>
            <w:vMerge w:val="restart"/>
          </w:tcPr>
          <w:p w:rsidR="00C766F9" w:rsidRPr="004B28E5" w:rsidRDefault="00C766F9" w:rsidP="00751345">
            <w:pPr>
              <w:spacing w:before="60" w:after="60"/>
              <w:jc w:val="center"/>
              <w:rPr>
                <w:rFonts w:ascii="Sylfaen" w:eastAsia="Calibri" w:hAnsi="Sylfaen" w:cs="Sylfaen"/>
                <w:b/>
                <w:sz w:val="20"/>
                <w:szCs w:val="20"/>
              </w:rPr>
            </w:pPr>
            <w:r w:rsidRPr="004B28E5">
              <w:rPr>
                <w:rFonts w:ascii="Sylfaen" w:hAnsi="Sylfaen"/>
                <w:b/>
                <w:sz w:val="20"/>
                <w:szCs w:val="20"/>
              </w:rPr>
              <w:t>№</w:t>
            </w:r>
          </w:p>
        </w:tc>
        <w:tc>
          <w:tcPr>
            <w:tcW w:w="904" w:type="pct"/>
            <w:vMerge w:val="restart"/>
          </w:tcPr>
          <w:p w:rsidR="00C766F9" w:rsidRPr="004B28E5" w:rsidRDefault="00C766F9" w:rsidP="00751345">
            <w:pPr>
              <w:spacing w:before="60" w:after="60"/>
              <w:rPr>
                <w:rFonts w:ascii="Sylfaen" w:eastAsia="Calibri" w:hAnsi="Sylfaen" w:cs="Sylfaen"/>
                <w:b/>
                <w:sz w:val="20"/>
                <w:szCs w:val="20"/>
              </w:rPr>
            </w:pPr>
            <w:r w:rsidRPr="004B28E5">
              <w:rPr>
                <w:rFonts w:ascii="Sylfaen" w:hAnsi="Sylfaen" w:cs="Sylfaen"/>
                <w:b/>
                <w:bCs/>
                <w:sz w:val="20"/>
                <w:szCs w:val="20"/>
              </w:rPr>
              <w:t xml:space="preserve">    სახელი   და  გვარი</w:t>
            </w:r>
          </w:p>
        </w:tc>
        <w:tc>
          <w:tcPr>
            <w:tcW w:w="1094" w:type="pct"/>
          </w:tcPr>
          <w:p w:rsidR="00C766F9" w:rsidRPr="004B28E5" w:rsidRDefault="00C766F9" w:rsidP="00751345">
            <w:pPr>
              <w:spacing w:before="60" w:after="60"/>
              <w:rPr>
                <w:rFonts w:ascii="Sylfaen" w:eastAsia="Calibri" w:hAnsi="Sylfaen" w:cs="Sylfaen"/>
                <w:b/>
                <w:sz w:val="20"/>
                <w:szCs w:val="20"/>
              </w:rPr>
            </w:pPr>
            <w:r w:rsidRPr="004B28E5">
              <w:rPr>
                <w:rFonts w:ascii="Sylfaen" w:hAnsi="Sylfaen" w:cs="Sylfaen"/>
                <w:b/>
                <w:bCs/>
                <w:sz w:val="20"/>
                <w:szCs w:val="20"/>
              </w:rPr>
              <w:t>საკონტაქტო ინფორმაცია</w:t>
            </w:r>
          </w:p>
        </w:tc>
        <w:tc>
          <w:tcPr>
            <w:tcW w:w="1285" w:type="pct"/>
            <w:vMerge w:val="restart"/>
          </w:tcPr>
          <w:p w:rsidR="00C766F9" w:rsidRPr="004B28E5" w:rsidRDefault="00C766F9" w:rsidP="00751345">
            <w:pPr>
              <w:spacing w:before="60" w:after="60"/>
              <w:rPr>
                <w:rFonts w:ascii="Sylfaen" w:eastAsia="Calibri" w:hAnsi="Sylfaen" w:cs="Sylfaen"/>
                <w:b/>
                <w:sz w:val="20"/>
                <w:szCs w:val="20"/>
              </w:rPr>
            </w:pPr>
            <w:r w:rsidRPr="004B28E5">
              <w:rPr>
                <w:rFonts w:ascii="Sylfaen" w:hAnsi="Sylfaen"/>
                <w:b/>
                <w:sz w:val="20"/>
                <w:szCs w:val="20"/>
              </w:rPr>
              <w:t>კვალიფიკაცია დიპლომის მიხედვით</w:t>
            </w:r>
          </w:p>
        </w:tc>
        <w:tc>
          <w:tcPr>
            <w:tcW w:w="1442" w:type="pct"/>
            <w:vMerge w:val="restart"/>
          </w:tcPr>
          <w:p w:rsidR="00C766F9" w:rsidRPr="004B28E5" w:rsidRDefault="00C766F9" w:rsidP="00751345">
            <w:pPr>
              <w:spacing w:before="60" w:after="60"/>
              <w:rPr>
                <w:rFonts w:ascii="Sylfaen" w:eastAsia="Calibri" w:hAnsi="Sylfaen" w:cs="Sylfaen"/>
                <w:b/>
                <w:sz w:val="20"/>
                <w:szCs w:val="20"/>
              </w:rPr>
            </w:pPr>
            <w:r w:rsidRPr="004B28E5">
              <w:rPr>
                <w:rFonts w:ascii="Sylfaen" w:hAnsi="Sylfaen"/>
                <w:b/>
                <w:sz w:val="20"/>
                <w:szCs w:val="20"/>
              </w:rPr>
              <w:t>სამუშაო   სტაჟი</w:t>
            </w:r>
          </w:p>
        </w:tc>
      </w:tr>
      <w:tr w:rsidR="00C766F9" w:rsidRPr="004B28E5" w:rsidTr="00ED280F">
        <w:trPr>
          <w:trHeight w:val="396"/>
        </w:trPr>
        <w:tc>
          <w:tcPr>
            <w:tcW w:w="275" w:type="pct"/>
            <w:vMerge/>
          </w:tcPr>
          <w:p w:rsidR="00C766F9" w:rsidRPr="004B28E5" w:rsidRDefault="00C766F9" w:rsidP="00751345">
            <w:pPr>
              <w:spacing w:before="60" w:after="60"/>
              <w:jc w:val="center"/>
              <w:rPr>
                <w:rFonts w:ascii="Sylfaen" w:hAnsi="Sylfaen"/>
                <w:b/>
                <w:sz w:val="20"/>
                <w:szCs w:val="20"/>
              </w:rPr>
            </w:pPr>
          </w:p>
        </w:tc>
        <w:tc>
          <w:tcPr>
            <w:tcW w:w="904" w:type="pct"/>
            <w:vMerge/>
          </w:tcPr>
          <w:p w:rsidR="00C766F9" w:rsidRPr="004B28E5" w:rsidRDefault="00C766F9" w:rsidP="00751345">
            <w:pPr>
              <w:spacing w:before="60" w:after="60"/>
              <w:jc w:val="center"/>
              <w:rPr>
                <w:rFonts w:ascii="Sylfaen" w:hAnsi="Sylfaen" w:cs="Sylfaen"/>
                <w:b/>
                <w:bCs/>
                <w:sz w:val="20"/>
                <w:szCs w:val="20"/>
              </w:rPr>
            </w:pPr>
          </w:p>
        </w:tc>
        <w:tc>
          <w:tcPr>
            <w:tcW w:w="1094" w:type="pct"/>
          </w:tcPr>
          <w:p w:rsidR="00C766F9" w:rsidRPr="004B28E5" w:rsidRDefault="00C766F9" w:rsidP="00751345">
            <w:pPr>
              <w:spacing w:before="60" w:after="60"/>
              <w:rPr>
                <w:rFonts w:ascii="Sylfaen" w:hAnsi="Sylfaen" w:cs="Sylfaen"/>
                <w:b/>
                <w:bCs/>
                <w:sz w:val="20"/>
                <w:szCs w:val="20"/>
              </w:rPr>
            </w:pPr>
            <w:r w:rsidRPr="004B28E5">
              <w:rPr>
                <w:rFonts w:ascii="Sylfaen" w:hAnsi="Sylfaen" w:cs="Sylfaen"/>
                <w:b/>
                <w:bCs/>
                <w:sz w:val="20"/>
                <w:szCs w:val="20"/>
              </w:rPr>
              <w:t>ტელეფონი, ელ-ფოსტა</w:t>
            </w:r>
          </w:p>
        </w:tc>
        <w:tc>
          <w:tcPr>
            <w:tcW w:w="1285" w:type="pct"/>
            <w:vMerge/>
          </w:tcPr>
          <w:p w:rsidR="00C766F9" w:rsidRPr="004B28E5" w:rsidRDefault="00C766F9" w:rsidP="00751345">
            <w:pPr>
              <w:spacing w:before="60" w:after="60"/>
              <w:jc w:val="center"/>
              <w:rPr>
                <w:rFonts w:ascii="Sylfaen" w:hAnsi="Sylfaen" w:cs="Sylfaen"/>
                <w:b/>
                <w:bCs/>
                <w:sz w:val="20"/>
                <w:szCs w:val="20"/>
              </w:rPr>
            </w:pPr>
          </w:p>
        </w:tc>
        <w:tc>
          <w:tcPr>
            <w:tcW w:w="1442" w:type="pct"/>
            <w:vMerge/>
          </w:tcPr>
          <w:p w:rsidR="00C766F9" w:rsidRPr="004B28E5" w:rsidRDefault="00C766F9" w:rsidP="00751345">
            <w:pPr>
              <w:spacing w:before="60" w:after="60"/>
              <w:jc w:val="center"/>
              <w:rPr>
                <w:rFonts w:ascii="Sylfaen" w:hAnsi="Sylfaen" w:cs="Sylfaen"/>
                <w:b/>
                <w:bCs/>
                <w:sz w:val="20"/>
                <w:szCs w:val="20"/>
              </w:rPr>
            </w:pPr>
          </w:p>
        </w:tc>
      </w:tr>
      <w:tr w:rsidR="00C766F9" w:rsidRPr="004B28E5" w:rsidTr="00ED280F">
        <w:trPr>
          <w:trHeight w:val="311"/>
        </w:trPr>
        <w:tc>
          <w:tcPr>
            <w:tcW w:w="275" w:type="pct"/>
          </w:tcPr>
          <w:p w:rsidR="00C766F9" w:rsidRPr="004B28E5" w:rsidRDefault="00C766F9" w:rsidP="00751345">
            <w:pPr>
              <w:spacing w:before="60" w:after="60"/>
              <w:jc w:val="center"/>
              <w:rPr>
                <w:rFonts w:ascii="Sylfaen" w:hAnsi="Sylfaen"/>
                <w:sz w:val="20"/>
                <w:szCs w:val="20"/>
              </w:rPr>
            </w:pPr>
            <w:r w:rsidRPr="004B28E5">
              <w:rPr>
                <w:rFonts w:ascii="Sylfaen" w:hAnsi="Sylfaen"/>
                <w:sz w:val="20"/>
                <w:szCs w:val="20"/>
              </w:rPr>
              <w:t>1.</w:t>
            </w:r>
          </w:p>
        </w:tc>
        <w:tc>
          <w:tcPr>
            <w:tcW w:w="904" w:type="pct"/>
          </w:tcPr>
          <w:p w:rsidR="00C766F9" w:rsidRPr="004B28E5" w:rsidRDefault="00C766F9" w:rsidP="00751345">
            <w:pPr>
              <w:pStyle w:val="TableParagraph"/>
              <w:ind w:left="102"/>
              <w:rPr>
                <w:rFonts w:ascii="Sylfaen" w:eastAsia="Sylfaen" w:hAnsi="Sylfaen" w:cs="Sylfaen"/>
                <w:b/>
                <w:sz w:val="20"/>
                <w:szCs w:val="20"/>
                <w:lang w:val="ka-GE"/>
              </w:rPr>
            </w:pPr>
            <w:r w:rsidRPr="004B28E5">
              <w:rPr>
                <w:rFonts w:ascii="Sylfaen" w:eastAsia="Sylfaen" w:hAnsi="Sylfaen" w:cs="Sylfaen"/>
                <w:b/>
                <w:sz w:val="20"/>
                <w:szCs w:val="20"/>
                <w:lang w:val="ka-GE"/>
              </w:rPr>
              <w:t>იამზე მანჯავიძე</w:t>
            </w:r>
          </w:p>
        </w:tc>
        <w:tc>
          <w:tcPr>
            <w:tcW w:w="1094" w:type="pct"/>
          </w:tcPr>
          <w:p w:rsidR="00C766F9" w:rsidRPr="004B28E5" w:rsidRDefault="00C766F9" w:rsidP="00751345">
            <w:pPr>
              <w:pStyle w:val="TableParagraph"/>
              <w:ind w:left="99"/>
              <w:rPr>
                <w:rFonts w:ascii="Sylfaen" w:eastAsia="Sylfaen" w:hAnsi="Sylfaen" w:cs="Sylfaen"/>
                <w:b/>
                <w:sz w:val="20"/>
                <w:szCs w:val="20"/>
                <w:lang w:val="ka-GE"/>
              </w:rPr>
            </w:pPr>
            <w:r w:rsidRPr="004B28E5">
              <w:rPr>
                <w:rFonts w:ascii="Sylfaen" w:eastAsia="Sylfaen" w:hAnsi="Sylfaen" w:cs="Sylfaen"/>
                <w:b/>
                <w:sz w:val="20"/>
                <w:szCs w:val="20"/>
                <w:lang w:val="ka-GE"/>
              </w:rPr>
              <w:t>577-37-31-44</w:t>
            </w:r>
          </w:p>
        </w:tc>
        <w:tc>
          <w:tcPr>
            <w:tcW w:w="1285" w:type="pct"/>
          </w:tcPr>
          <w:p w:rsidR="00C766F9" w:rsidRPr="004B28E5" w:rsidRDefault="00C766F9" w:rsidP="00751345">
            <w:pPr>
              <w:pStyle w:val="TableParagraph"/>
              <w:ind w:left="102"/>
              <w:rPr>
                <w:rFonts w:ascii="Sylfaen" w:eastAsia="Sylfaen" w:hAnsi="Sylfaen" w:cs="Sylfaen"/>
                <w:b/>
                <w:sz w:val="20"/>
                <w:szCs w:val="20"/>
                <w:lang w:val="ka-GE"/>
              </w:rPr>
            </w:pPr>
            <w:r w:rsidRPr="004B28E5">
              <w:rPr>
                <w:rFonts w:ascii="Sylfaen" w:eastAsia="Sylfaen" w:hAnsi="Sylfaen" w:cs="Sylfaen"/>
                <w:b/>
                <w:sz w:val="20"/>
                <w:szCs w:val="20"/>
                <w:lang w:val="ka-GE"/>
              </w:rPr>
              <w:t>ბებია - ქალი</w:t>
            </w:r>
          </w:p>
        </w:tc>
        <w:tc>
          <w:tcPr>
            <w:tcW w:w="1442" w:type="pct"/>
          </w:tcPr>
          <w:p w:rsidR="00C766F9" w:rsidRPr="004B28E5" w:rsidRDefault="00C766F9" w:rsidP="00751345">
            <w:pPr>
              <w:pStyle w:val="TableParagraph"/>
              <w:ind w:left="99"/>
              <w:rPr>
                <w:rFonts w:ascii="Sylfaen" w:eastAsia="Sylfaen" w:hAnsi="Sylfaen" w:cs="Sylfaen"/>
                <w:b/>
                <w:sz w:val="20"/>
                <w:szCs w:val="20"/>
                <w:lang w:val="ka-GE"/>
              </w:rPr>
            </w:pPr>
            <w:r w:rsidRPr="004B28E5">
              <w:rPr>
                <w:rFonts w:ascii="Sylfaen" w:eastAsia="Sylfaen" w:hAnsi="Sylfaen" w:cs="Sylfaen"/>
                <w:b/>
                <w:sz w:val="20"/>
                <w:szCs w:val="20"/>
                <w:lang w:val="ka-GE"/>
              </w:rPr>
              <w:t>2009 წლიდან</w:t>
            </w:r>
          </w:p>
          <w:p w:rsidR="00C766F9" w:rsidRDefault="00C766F9" w:rsidP="00751345">
            <w:pPr>
              <w:pStyle w:val="TableParagraph"/>
              <w:ind w:left="99"/>
              <w:rPr>
                <w:rFonts w:ascii="Sylfaen" w:hAnsi="Sylfaen"/>
                <w:b/>
                <w:sz w:val="20"/>
                <w:szCs w:val="20"/>
                <w:lang w:val="ka-GE"/>
              </w:rPr>
            </w:pPr>
            <w:r w:rsidRPr="004B28E5">
              <w:rPr>
                <w:rFonts w:ascii="Sylfaen" w:hAnsi="Sylfaen"/>
                <w:b/>
                <w:sz w:val="20"/>
                <w:szCs w:val="20"/>
              </w:rPr>
              <w:t>(</w:t>
            </w:r>
            <w:r w:rsidRPr="004B28E5">
              <w:rPr>
                <w:rFonts w:ascii="Sylfaen" w:hAnsi="Sylfaen"/>
                <w:b/>
                <w:sz w:val="20"/>
                <w:szCs w:val="20"/>
                <w:lang w:val="ka-GE"/>
              </w:rPr>
              <w:t>10 წელი  გამოცდილება)</w:t>
            </w:r>
          </w:p>
          <w:p w:rsidR="00ED280F" w:rsidRPr="004B28E5" w:rsidRDefault="00ED280F" w:rsidP="00751345">
            <w:pPr>
              <w:pStyle w:val="TableParagraph"/>
              <w:ind w:left="99"/>
              <w:rPr>
                <w:rFonts w:ascii="Sylfaen" w:eastAsia="Sylfaen" w:hAnsi="Sylfaen" w:cs="Sylfaen"/>
                <w:b/>
                <w:sz w:val="20"/>
                <w:szCs w:val="20"/>
                <w:lang w:val="ka-GE"/>
              </w:rPr>
            </w:pPr>
          </w:p>
        </w:tc>
      </w:tr>
      <w:tr w:rsidR="00C766F9" w:rsidRPr="004B28E5" w:rsidTr="00ED280F">
        <w:trPr>
          <w:trHeight w:val="630"/>
        </w:trPr>
        <w:tc>
          <w:tcPr>
            <w:tcW w:w="275" w:type="pct"/>
          </w:tcPr>
          <w:p w:rsidR="00C766F9" w:rsidRPr="004B28E5" w:rsidRDefault="00C766F9" w:rsidP="00751345">
            <w:pPr>
              <w:spacing w:before="60" w:after="60"/>
              <w:jc w:val="center"/>
              <w:rPr>
                <w:rFonts w:ascii="Sylfaen" w:hAnsi="Sylfaen"/>
                <w:sz w:val="20"/>
                <w:szCs w:val="20"/>
              </w:rPr>
            </w:pPr>
            <w:r w:rsidRPr="004B28E5">
              <w:rPr>
                <w:rFonts w:ascii="Sylfaen" w:hAnsi="Sylfaen"/>
                <w:sz w:val="20"/>
                <w:szCs w:val="20"/>
              </w:rPr>
              <w:t xml:space="preserve">2. </w:t>
            </w:r>
          </w:p>
        </w:tc>
        <w:tc>
          <w:tcPr>
            <w:tcW w:w="904" w:type="pct"/>
          </w:tcPr>
          <w:p w:rsidR="00C766F9" w:rsidRPr="004B28E5" w:rsidRDefault="00C766F9" w:rsidP="00751345">
            <w:pPr>
              <w:pStyle w:val="TableParagraph"/>
              <w:spacing w:line="263" w:lineRule="exact"/>
              <w:ind w:left="102"/>
              <w:rPr>
                <w:rFonts w:ascii="Sylfaen" w:eastAsia="Sylfaen" w:hAnsi="Sylfaen" w:cs="Sylfaen"/>
                <w:b/>
                <w:sz w:val="20"/>
                <w:szCs w:val="20"/>
                <w:lang w:val="ka-GE"/>
              </w:rPr>
            </w:pPr>
            <w:r w:rsidRPr="004B28E5">
              <w:rPr>
                <w:rFonts w:ascii="Sylfaen" w:eastAsia="Sylfaen" w:hAnsi="Sylfaen" w:cs="Sylfaen"/>
                <w:b/>
                <w:sz w:val="20"/>
                <w:szCs w:val="20"/>
                <w:lang w:val="ka-GE"/>
              </w:rPr>
              <w:t>მაკა კობახიძე</w:t>
            </w:r>
          </w:p>
        </w:tc>
        <w:tc>
          <w:tcPr>
            <w:tcW w:w="1094" w:type="pct"/>
          </w:tcPr>
          <w:p w:rsidR="00C766F9" w:rsidRPr="004B28E5" w:rsidRDefault="00C766F9" w:rsidP="00751345">
            <w:pPr>
              <w:pStyle w:val="TableParagraph"/>
              <w:rPr>
                <w:rFonts w:ascii="Sylfaen" w:eastAsia="Sylfaen" w:hAnsi="Sylfaen" w:cs="Sylfaen"/>
                <w:b/>
                <w:sz w:val="20"/>
                <w:szCs w:val="20"/>
                <w:lang w:val="ka-GE"/>
              </w:rPr>
            </w:pPr>
            <w:r w:rsidRPr="004B28E5">
              <w:rPr>
                <w:rFonts w:ascii="Sylfaen" w:eastAsia="Sylfaen" w:hAnsi="Sylfaen" w:cs="Sylfaen"/>
                <w:b/>
                <w:sz w:val="20"/>
                <w:szCs w:val="20"/>
                <w:lang w:val="ka-GE"/>
              </w:rPr>
              <w:t>558-80-91-91</w:t>
            </w:r>
          </w:p>
        </w:tc>
        <w:tc>
          <w:tcPr>
            <w:tcW w:w="1285" w:type="pct"/>
          </w:tcPr>
          <w:p w:rsidR="00C766F9" w:rsidRPr="004B28E5" w:rsidRDefault="00C766F9" w:rsidP="00751345">
            <w:pPr>
              <w:pStyle w:val="TableParagraph"/>
              <w:ind w:left="102"/>
              <w:rPr>
                <w:rFonts w:ascii="Sylfaen" w:eastAsia="Sylfaen" w:hAnsi="Sylfaen" w:cs="Sylfaen"/>
                <w:b/>
                <w:sz w:val="20"/>
                <w:szCs w:val="20"/>
                <w:lang w:val="ka-GE"/>
              </w:rPr>
            </w:pPr>
            <w:r w:rsidRPr="004B28E5">
              <w:rPr>
                <w:rFonts w:ascii="Sylfaen" w:eastAsia="Sylfaen" w:hAnsi="Sylfaen" w:cs="Sylfaen"/>
                <w:b/>
                <w:sz w:val="20"/>
                <w:szCs w:val="20"/>
                <w:lang w:val="ka-GE"/>
              </w:rPr>
              <w:t>მედდა</w:t>
            </w:r>
          </w:p>
        </w:tc>
        <w:tc>
          <w:tcPr>
            <w:tcW w:w="1442" w:type="pct"/>
          </w:tcPr>
          <w:p w:rsidR="00C766F9" w:rsidRPr="004B28E5" w:rsidRDefault="00C766F9" w:rsidP="00751345">
            <w:pPr>
              <w:pStyle w:val="TableParagraph"/>
              <w:ind w:left="99"/>
              <w:rPr>
                <w:rFonts w:ascii="Sylfaen" w:eastAsia="Sylfaen" w:hAnsi="Sylfaen" w:cs="Sylfaen"/>
                <w:b/>
                <w:sz w:val="20"/>
                <w:szCs w:val="20"/>
                <w:lang w:val="ka-GE"/>
              </w:rPr>
            </w:pPr>
            <w:r w:rsidRPr="004B28E5">
              <w:rPr>
                <w:rFonts w:ascii="Sylfaen" w:eastAsia="Sylfaen" w:hAnsi="Sylfaen" w:cs="Sylfaen"/>
                <w:b/>
                <w:sz w:val="20"/>
                <w:szCs w:val="20"/>
                <w:lang w:val="ka-GE"/>
              </w:rPr>
              <w:t>1995 წლიდან</w:t>
            </w:r>
          </w:p>
          <w:p w:rsidR="00C766F9" w:rsidRDefault="00C766F9" w:rsidP="00751345">
            <w:pPr>
              <w:pStyle w:val="TableParagraph"/>
              <w:ind w:left="99"/>
              <w:rPr>
                <w:rFonts w:ascii="Sylfaen" w:hAnsi="Sylfaen"/>
                <w:b/>
                <w:sz w:val="20"/>
                <w:szCs w:val="20"/>
                <w:lang w:val="ka-GE"/>
              </w:rPr>
            </w:pPr>
            <w:r w:rsidRPr="004B28E5">
              <w:rPr>
                <w:rFonts w:ascii="Sylfaen" w:hAnsi="Sylfaen"/>
                <w:b/>
                <w:sz w:val="20"/>
                <w:szCs w:val="20"/>
              </w:rPr>
              <w:t>(</w:t>
            </w:r>
            <w:r w:rsidRPr="004B28E5">
              <w:rPr>
                <w:rFonts w:ascii="Sylfaen" w:hAnsi="Sylfaen"/>
                <w:b/>
                <w:sz w:val="20"/>
                <w:szCs w:val="20"/>
                <w:lang w:val="ka-GE"/>
              </w:rPr>
              <w:t>14 წელი  გამოცდილება)</w:t>
            </w:r>
          </w:p>
          <w:p w:rsidR="00ED280F" w:rsidRPr="004B28E5" w:rsidRDefault="00ED280F" w:rsidP="00751345">
            <w:pPr>
              <w:pStyle w:val="TableParagraph"/>
              <w:ind w:left="99"/>
              <w:rPr>
                <w:rFonts w:ascii="Sylfaen" w:eastAsia="Sylfaen" w:hAnsi="Sylfaen" w:cs="Sylfaen"/>
                <w:b/>
                <w:sz w:val="20"/>
                <w:szCs w:val="20"/>
                <w:lang w:val="ka-GE"/>
              </w:rPr>
            </w:pPr>
          </w:p>
        </w:tc>
      </w:tr>
      <w:tr w:rsidR="00ED280F" w:rsidRPr="004B28E5" w:rsidTr="00ED280F">
        <w:trPr>
          <w:trHeight w:val="210"/>
        </w:trPr>
        <w:tc>
          <w:tcPr>
            <w:tcW w:w="275" w:type="pct"/>
          </w:tcPr>
          <w:p w:rsidR="00ED280F" w:rsidRPr="004B28E5" w:rsidRDefault="00ED280F" w:rsidP="00ED280F">
            <w:pPr>
              <w:spacing w:before="60" w:after="60"/>
              <w:jc w:val="center"/>
              <w:rPr>
                <w:rFonts w:ascii="Sylfaen" w:hAnsi="Sylfaen"/>
                <w:sz w:val="20"/>
                <w:szCs w:val="20"/>
              </w:rPr>
            </w:pPr>
            <w:r>
              <w:rPr>
                <w:rFonts w:ascii="Sylfaen" w:hAnsi="Sylfaen"/>
                <w:sz w:val="20"/>
                <w:szCs w:val="20"/>
              </w:rPr>
              <w:t>3.</w:t>
            </w:r>
          </w:p>
        </w:tc>
        <w:tc>
          <w:tcPr>
            <w:tcW w:w="904" w:type="pct"/>
          </w:tcPr>
          <w:p w:rsidR="00ED280F" w:rsidRPr="00ED280F" w:rsidRDefault="00ED280F" w:rsidP="00ED280F">
            <w:pPr>
              <w:pStyle w:val="TableParagraph"/>
              <w:ind w:left="102"/>
              <w:rPr>
                <w:rFonts w:ascii="Sylfaen" w:eastAsia="Sylfaen" w:hAnsi="Sylfaen" w:cs="Sylfaen"/>
                <w:sz w:val="20"/>
                <w:szCs w:val="20"/>
              </w:rPr>
            </w:pPr>
            <w:r w:rsidRPr="00ED280F">
              <w:rPr>
                <w:rFonts w:ascii="Sylfaen" w:eastAsia="Sylfaen" w:hAnsi="Sylfaen" w:cs="Sylfaen"/>
                <w:b/>
                <w:bCs/>
                <w:spacing w:val="-1"/>
                <w:sz w:val="20"/>
                <w:szCs w:val="20"/>
              </w:rPr>
              <w:t>მარიამ</w:t>
            </w:r>
            <w:r w:rsidRPr="00ED280F">
              <w:rPr>
                <w:rFonts w:ascii="Sylfaen" w:eastAsia="Sylfaen" w:hAnsi="Sylfaen" w:cs="Sylfaen"/>
                <w:b/>
                <w:bCs/>
                <w:spacing w:val="-1"/>
                <w:sz w:val="20"/>
                <w:szCs w:val="20"/>
                <w:lang w:val="ka-GE"/>
              </w:rPr>
              <w:t xml:space="preserve"> </w:t>
            </w:r>
            <w:r w:rsidRPr="00ED280F">
              <w:rPr>
                <w:rFonts w:ascii="Sylfaen" w:eastAsia="Sylfaen" w:hAnsi="Sylfaen" w:cs="Sylfaen"/>
                <w:b/>
                <w:bCs/>
                <w:spacing w:val="-1"/>
                <w:sz w:val="20"/>
                <w:szCs w:val="20"/>
              </w:rPr>
              <w:t>ღირსიაშვილი</w:t>
            </w:r>
          </w:p>
        </w:tc>
        <w:tc>
          <w:tcPr>
            <w:tcW w:w="1094" w:type="pct"/>
          </w:tcPr>
          <w:p w:rsidR="00ED280F" w:rsidRPr="00ED280F" w:rsidRDefault="00ED280F" w:rsidP="00ED280F">
            <w:pPr>
              <w:pStyle w:val="TableParagraph"/>
              <w:rPr>
                <w:rFonts w:ascii="Sylfaen" w:eastAsia="Sylfaen" w:hAnsi="Sylfaen" w:cs="Sylfaen"/>
                <w:sz w:val="20"/>
                <w:szCs w:val="20"/>
              </w:rPr>
            </w:pPr>
            <w:r w:rsidRPr="00ED280F">
              <w:rPr>
                <w:rFonts w:ascii="Sylfaen"/>
                <w:b/>
                <w:sz w:val="20"/>
                <w:szCs w:val="20"/>
              </w:rPr>
              <w:t>558</w:t>
            </w:r>
            <w:r>
              <w:rPr>
                <w:rFonts w:ascii="Sylfaen" w:hAnsi="Sylfaen"/>
                <w:b/>
                <w:sz w:val="20"/>
                <w:szCs w:val="20"/>
                <w:lang w:val="ka-GE"/>
              </w:rPr>
              <w:t>-</w:t>
            </w:r>
            <w:r w:rsidRPr="00ED280F">
              <w:rPr>
                <w:rFonts w:ascii="Sylfaen"/>
                <w:b/>
                <w:sz w:val="20"/>
                <w:szCs w:val="20"/>
              </w:rPr>
              <w:t>91</w:t>
            </w:r>
            <w:r>
              <w:rPr>
                <w:rFonts w:ascii="Sylfaen" w:hAnsi="Sylfaen"/>
                <w:b/>
                <w:sz w:val="20"/>
                <w:szCs w:val="20"/>
                <w:lang w:val="ka-GE"/>
              </w:rPr>
              <w:t>-</w:t>
            </w:r>
            <w:r w:rsidRPr="00ED280F">
              <w:rPr>
                <w:rFonts w:ascii="Sylfaen"/>
                <w:b/>
                <w:sz w:val="20"/>
                <w:szCs w:val="20"/>
              </w:rPr>
              <w:t>04</w:t>
            </w:r>
            <w:r>
              <w:rPr>
                <w:rFonts w:ascii="Sylfaen" w:hAnsi="Sylfaen"/>
                <w:b/>
                <w:sz w:val="20"/>
                <w:szCs w:val="20"/>
                <w:lang w:val="ka-GE"/>
              </w:rPr>
              <w:t>-</w:t>
            </w:r>
            <w:r w:rsidRPr="00ED280F">
              <w:rPr>
                <w:rFonts w:ascii="Sylfaen"/>
                <w:b/>
                <w:sz w:val="20"/>
                <w:szCs w:val="20"/>
              </w:rPr>
              <w:t>60</w:t>
            </w:r>
          </w:p>
        </w:tc>
        <w:tc>
          <w:tcPr>
            <w:tcW w:w="1285" w:type="pct"/>
          </w:tcPr>
          <w:p w:rsidR="00ED280F" w:rsidRPr="00ED280F" w:rsidRDefault="00ED280F" w:rsidP="00ED280F">
            <w:pPr>
              <w:pStyle w:val="TableParagraph"/>
              <w:ind w:left="102"/>
              <w:rPr>
                <w:rFonts w:ascii="Sylfaen" w:eastAsia="Sylfaen" w:hAnsi="Sylfaen" w:cs="Sylfaen"/>
                <w:sz w:val="20"/>
                <w:szCs w:val="20"/>
              </w:rPr>
            </w:pPr>
            <w:r w:rsidRPr="00ED280F">
              <w:rPr>
                <w:rFonts w:ascii="Sylfaen" w:eastAsia="Sylfaen" w:hAnsi="Sylfaen" w:cs="Sylfaen"/>
                <w:b/>
                <w:bCs/>
                <w:sz w:val="20"/>
                <w:szCs w:val="20"/>
              </w:rPr>
              <w:t>ექთანი</w:t>
            </w:r>
          </w:p>
        </w:tc>
        <w:tc>
          <w:tcPr>
            <w:tcW w:w="1442" w:type="pct"/>
          </w:tcPr>
          <w:p w:rsidR="00ED280F" w:rsidRDefault="00ED280F" w:rsidP="00ED280F">
            <w:pPr>
              <w:pStyle w:val="TableParagraph"/>
              <w:ind w:left="99"/>
              <w:rPr>
                <w:rFonts w:ascii="Sylfaen" w:hAnsi="Sylfaen"/>
                <w:b/>
                <w:sz w:val="20"/>
                <w:szCs w:val="20"/>
                <w:lang w:val="ka-GE"/>
              </w:rPr>
            </w:pPr>
            <w:r w:rsidRPr="00ED280F">
              <w:rPr>
                <w:rFonts w:ascii="Sylfaen" w:eastAsia="Sylfaen" w:hAnsi="Sylfaen" w:cs="Sylfaen"/>
                <w:b/>
                <w:bCs/>
                <w:sz w:val="20"/>
                <w:szCs w:val="20"/>
              </w:rPr>
              <w:t xml:space="preserve">3 </w:t>
            </w:r>
            <w:r w:rsidRPr="00ED280F">
              <w:rPr>
                <w:rFonts w:ascii="Sylfaen" w:eastAsia="Sylfaen" w:hAnsi="Sylfaen" w:cs="Sylfaen"/>
                <w:b/>
                <w:bCs/>
                <w:spacing w:val="-1"/>
                <w:sz w:val="20"/>
                <w:szCs w:val="20"/>
              </w:rPr>
              <w:t>წელი</w:t>
            </w:r>
            <w:r w:rsidRPr="00ED280F">
              <w:rPr>
                <w:rFonts w:ascii="Sylfaen" w:eastAsia="Sylfaen" w:hAnsi="Sylfaen" w:cs="Sylfaen"/>
                <w:b/>
                <w:bCs/>
                <w:spacing w:val="-1"/>
                <w:sz w:val="20"/>
                <w:szCs w:val="20"/>
                <w:lang w:val="ka-GE"/>
              </w:rPr>
              <w:t xml:space="preserve">  </w:t>
            </w:r>
            <w:r w:rsidRPr="00ED280F">
              <w:rPr>
                <w:rFonts w:ascii="Sylfaen" w:hAnsi="Sylfaen"/>
                <w:b/>
                <w:sz w:val="20"/>
                <w:szCs w:val="20"/>
                <w:lang w:val="ka-GE"/>
              </w:rPr>
              <w:t>გამოცდილება</w:t>
            </w:r>
          </w:p>
          <w:p w:rsidR="00ED280F" w:rsidRPr="00ED280F" w:rsidRDefault="00ED280F" w:rsidP="00ED280F">
            <w:pPr>
              <w:pStyle w:val="TableParagraph"/>
              <w:ind w:left="99"/>
              <w:rPr>
                <w:rFonts w:ascii="Sylfaen" w:eastAsia="Sylfaen" w:hAnsi="Sylfaen" w:cs="Sylfaen"/>
                <w:sz w:val="20"/>
                <w:szCs w:val="20"/>
                <w:lang w:val="ka-GE"/>
              </w:rPr>
            </w:pPr>
          </w:p>
        </w:tc>
      </w:tr>
      <w:tr w:rsidR="00ED280F" w:rsidRPr="004B28E5" w:rsidTr="004E34C2">
        <w:trPr>
          <w:trHeight w:val="558"/>
        </w:trPr>
        <w:tc>
          <w:tcPr>
            <w:tcW w:w="275" w:type="pct"/>
          </w:tcPr>
          <w:p w:rsidR="00ED280F" w:rsidRPr="004B28E5" w:rsidRDefault="00ED280F" w:rsidP="00ED280F">
            <w:pPr>
              <w:spacing w:before="60" w:after="60"/>
              <w:jc w:val="center"/>
              <w:rPr>
                <w:rFonts w:ascii="Sylfaen" w:hAnsi="Sylfaen"/>
                <w:sz w:val="20"/>
                <w:szCs w:val="20"/>
              </w:rPr>
            </w:pPr>
            <w:r>
              <w:rPr>
                <w:rFonts w:ascii="Sylfaen" w:hAnsi="Sylfaen"/>
                <w:sz w:val="20"/>
                <w:szCs w:val="20"/>
              </w:rPr>
              <w:t>4.</w:t>
            </w:r>
          </w:p>
        </w:tc>
        <w:tc>
          <w:tcPr>
            <w:tcW w:w="904" w:type="pct"/>
          </w:tcPr>
          <w:p w:rsidR="00ED280F" w:rsidRPr="00ED280F" w:rsidRDefault="00ED280F" w:rsidP="00ED280F">
            <w:pPr>
              <w:pStyle w:val="TableParagraph"/>
              <w:spacing w:before="3"/>
              <w:ind w:left="102"/>
              <w:rPr>
                <w:rFonts w:ascii="Sylfaen" w:eastAsia="Sylfaen" w:hAnsi="Sylfaen" w:cs="Sylfaen"/>
                <w:sz w:val="20"/>
                <w:szCs w:val="20"/>
              </w:rPr>
            </w:pPr>
            <w:r w:rsidRPr="00ED280F">
              <w:rPr>
                <w:rFonts w:ascii="Sylfaen" w:eastAsia="Sylfaen" w:hAnsi="Sylfaen" w:cs="Sylfaen"/>
                <w:b/>
                <w:bCs/>
                <w:sz w:val="20"/>
                <w:szCs w:val="20"/>
              </w:rPr>
              <w:t>ნინო</w:t>
            </w:r>
            <w:r w:rsidRPr="00ED280F">
              <w:rPr>
                <w:rFonts w:ascii="Sylfaen" w:eastAsia="Sylfaen" w:hAnsi="Sylfaen" w:cs="Sylfaen"/>
                <w:b/>
                <w:bCs/>
                <w:spacing w:val="-3"/>
                <w:sz w:val="20"/>
                <w:szCs w:val="20"/>
              </w:rPr>
              <w:t xml:space="preserve"> </w:t>
            </w:r>
            <w:r w:rsidRPr="00ED280F">
              <w:rPr>
                <w:rFonts w:ascii="Sylfaen" w:eastAsia="Sylfaen" w:hAnsi="Sylfaen" w:cs="Sylfaen"/>
                <w:b/>
                <w:bCs/>
                <w:spacing w:val="-1"/>
                <w:sz w:val="20"/>
                <w:szCs w:val="20"/>
              </w:rPr>
              <w:t>თევდორაძე</w:t>
            </w:r>
          </w:p>
        </w:tc>
        <w:tc>
          <w:tcPr>
            <w:tcW w:w="1094" w:type="pct"/>
          </w:tcPr>
          <w:p w:rsidR="00ED280F" w:rsidRPr="00ED280F" w:rsidRDefault="00ED280F" w:rsidP="00ED280F">
            <w:pPr>
              <w:pStyle w:val="TableParagraph"/>
              <w:spacing w:before="3"/>
              <w:rPr>
                <w:rFonts w:ascii="Sylfaen" w:eastAsia="Sylfaen" w:hAnsi="Sylfaen" w:cs="Sylfaen"/>
                <w:sz w:val="20"/>
                <w:szCs w:val="20"/>
              </w:rPr>
            </w:pPr>
            <w:r w:rsidRPr="00ED280F">
              <w:rPr>
                <w:rFonts w:ascii="Sylfaen"/>
                <w:b/>
                <w:sz w:val="20"/>
                <w:szCs w:val="20"/>
              </w:rPr>
              <w:t>599</w:t>
            </w:r>
            <w:r>
              <w:rPr>
                <w:rFonts w:ascii="Sylfaen" w:hAnsi="Sylfaen"/>
                <w:b/>
                <w:sz w:val="20"/>
                <w:szCs w:val="20"/>
                <w:lang w:val="ka-GE"/>
              </w:rPr>
              <w:t>-</w:t>
            </w:r>
            <w:r w:rsidRPr="00ED280F">
              <w:rPr>
                <w:rFonts w:ascii="Sylfaen"/>
                <w:b/>
                <w:sz w:val="20"/>
                <w:szCs w:val="20"/>
              </w:rPr>
              <w:t>65</w:t>
            </w:r>
            <w:r>
              <w:rPr>
                <w:rFonts w:ascii="Sylfaen" w:hAnsi="Sylfaen"/>
                <w:b/>
                <w:sz w:val="20"/>
                <w:szCs w:val="20"/>
                <w:lang w:val="ka-GE"/>
              </w:rPr>
              <w:t>-</w:t>
            </w:r>
            <w:r w:rsidRPr="00ED280F">
              <w:rPr>
                <w:rFonts w:ascii="Sylfaen"/>
                <w:b/>
                <w:sz w:val="20"/>
                <w:szCs w:val="20"/>
              </w:rPr>
              <w:t>54</w:t>
            </w:r>
            <w:r>
              <w:rPr>
                <w:rFonts w:ascii="Sylfaen" w:hAnsi="Sylfaen"/>
                <w:b/>
                <w:sz w:val="20"/>
                <w:szCs w:val="20"/>
                <w:lang w:val="ka-GE"/>
              </w:rPr>
              <w:t>-</w:t>
            </w:r>
            <w:r w:rsidRPr="00ED280F">
              <w:rPr>
                <w:rFonts w:ascii="Sylfaen"/>
                <w:b/>
                <w:sz w:val="20"/>
                <w:szCs w:val="20"/>
              </w:rPr>
              <w:t>12</w:t>
            </w:r>
          </w:p>
        </w:tc>
        <w:tc>
          <w:tcPr>
            <w:tcW w:w="1285" w:type="pct"/>
          </w:tcPr>
          <w:p w:rsidR="00ED280F" w:rsidRPr="00ED280F" w:rsidRDefault="00ED280F" w:rsidP="00ED280F">
            <w:pPr>
              <w:pStyle w:val="TableParagraph"/>
              <w:spacing w:before="3"/>
              <w:ind w:left="102"/>
              <w:rPr>
                <w:rFonts w:ascii="Sylfaen" w:eastAsia="Sylfaen" w:hAnsi="Sylfaen" w:cs="Sylfaen"/>
                <w:sz w:val="20"/>
                <w:szCs w:val="20"/>
              </w:rPr>
            </w:pPr>
            <w:r w:rsidRPr="00ED280F">
              <w:rPr>
                <w:rFonts w:ascii="Sylfaen" w:eastAsia="Sylfaen" w:hAnsi="Sylfaen" w:cs="Sylfaen"/>
                <w:b/>
                <w:bCs/>
                <w:sz w:val="20"/>
                <w:szCs w:val="20"/>
              </w:rPr>
              <w:t>ექთანი</w:t>
            </w:r>
          </w:p>
        </w:tc>
        <w:tc>
          <w:tcPr>
            <w:tcW w:w="1442" w:type="pct"/>
          </w:tcPr>
          <w:p w:rsidR="004E34C2" w:rsidRPr="004E34C2" w:rsidRDefault="00ED280F" w:rsidP="004E34C2">
            <w:pPr>
              <w:pStyle w:val="TableParagraph"/>
              <w:spacing w:before="3"/>
              <w:ind w:left="99"/>
              <w:rPr>
                <w:rFonts w:ascii="Sylfaen" w:hAnsi="Sylfaen"/>
                <w:b/>
                <w:sz w:val="20"/>
                <w:szCs w:val="20"/>
              </w:rPr>
            </w:pPr>
            <w:r w:rsidRPr="00ED280F">
              <w:rPr>
                <w:rFonts w:ascii="Sylfaen" w:eastAsia="Sylfaen" w:hAnsi="Sylfaen" w:cs="Sylfaen"/>
                <w:b/>
                <w:bCs/>
                <w:sz w:val="20"/>
                <w:szCs w:val="20"/>
              </w:rPr>
              <w:t xml:space="preserve">33 </w:t>
            </w:r>
            <w:r w:rsidRPr="00ED280F">
              <w:rPr>
                <w:rFonts w:ascii="Sylfaen" w:eastAsia="Sylfaen" w:hAnsi="Sylfaen" w:cs="Sylfaen"/>
                <w:b/>
                <w:bCs/>
                <w:spacing w:val="-1"/>
                <w:sz w:val="20"/>
                <w:szCs w:val="20"/>
              </w:rPr>
              <w:t>წელი</w:t>
            </w:r>
            <w:r w:rsidRPr="00ED280F">
              <w:rPr>
                <w:rFonts w:ascii="Sylfaen" w:eastAsia="Sylfaen" w:hAnsi="Sylfaen" w:cs="Sylfaen"/>
                <w:b/>
                <w:bCs/>
                <w:spacing w:val="-1"/>
                <w:sz w:val="20"/>
                <w:szCs w:val="20"/>
                <w:lang w:val="ka-GE"/>
              </w:rPr>
              <w:t xml:space="preserve">  </w:t>
            </w:r>
            <w:r w:rsidRPr="00ED280F">
              <w:rPr>
                <w:rFonts w:ascii="Sylfaen" w:hAnsi="Sylfaen"/>
                <w:b/>
                <w:sz w:val="20"/>
                <w:szCs w:val="20"/>
                <w:lang w:val="ka-GE"/>
              </w:rPr>
              <w:t>გამოცდილება</w:t>
            </w:r>
          </w:p>
          <w:p w:rsidR="00ED280F" w:rsidRPr="00ED280F" w:rsidRDefault="00ED280F" w:rsidP="00ED280F">
            <w:pPr>
              <w:pStyle w:val="TableParagraph"/>
              <w:spacing w:before="3"/>
              <w:ind w:left="99"/>
              <w:rPr>
                <w:rFonts w:ascii="Sylfaen" w:eastAsia="Sylfaen" w:hAnsi="Sylfaen" w:cs="Sylfaen"/>
                <w:sz w:val="20"/>
                <w:szCs w:val="20"/>
                <w:lang w:val="ka-GE"/>
              </w:rPr>
            </w:pPr>
          </w:p>
        </w:tc>
      </w:tr>
      <w:tr w:rsidR="004E34C2" w:rsidRPr="004B28E5" w:rsidTr="00ED280F">
        <w:trPr>
          <w:trHeight w:val="184"/>
        </w:trPr>
        <w:tc>
          <w:tcPr>
            <w:tcW w:w="275" w:type="pct"/>
          </w:tcPr>
          <w:p w:rsidR="004E34C2" w:rsidRPr="004E34C2" w:rsidRDefault="004E34C2" w:rsidP="004E34C2">
            <w:pPr>
              <w:spacing w:before="60" w:after="60"/>
              <w:rPr>
                <w:rFonts w:ascii="Sylfaen" w:hAnsi="Sylfaen"/>
                <w:sz w:val="20"/>
                <w:szCs w:val="20"/>
                <w:lang w:val="en-US"/>
              </w:rPr>
            </w:pPr>
            <w:r>
              <w:rPr>
                <w:rFonts w:ascii="Sylfaen" w:hAnsi="Sylfaen"/>
                <w:sz w:val="20"/>
                <w:szCs w:val="20"/>
                <w:lang w:val="en-US"/>
              </w:rPr>
              <w:t xml:space="preserve">    5.</w:t>
            </w:r>
          </w:p>
        </w:tc>
        <w:tc>
          <w:tcPr>
            <w:tcW w:w="904" w:type="pct"/>
          </w:tcPr>
          <w:p w:rsidR="004E34C2" w:rsidRPr="004E34C2" w:rsidRDefault="004E34C2" w:rsidP="004E34C2">
            <w:pPr>
              <w:pStyle w:val="TableParagraph"/>
              <w:spacing w:before="3"/>
              <w:rPr>
                <w:rFonts w:ascii="Sylfaen" w:eastAsia="Sylfaen" w:hAnsi="Sylfaen" w:cs="Sylfaen"/>
                <w:b/>
                <w:bCs/>
                <w:sz w:val="20"/>
                <w:szCs w:val="20"/>
                <w:lang w:val="ka-GE"/>
              </w:rPr>
            </w:pPr>
            <w:r w:rsidRPr="004E34C2">
              <w:rPr>
                <w:rFonts w:ascii="Sylfaen" w:eastAsia="Sylfaen" w:hAnsi="Sylfaen" w:cs="Sylfaen"/>
                <w:b/>
                <w:bCs/>
                <w:sz w:val="20"/>
                <w:szCs w:val="20"/>
                <w:lang w:val="ka-GE"/>
              </w:rPr>
              <w:t>ნათია კაციაშვილი</w:t>
            </w:r>
          </w:p>
        </w:tc>
        <w:tc>
          <w:tcPr>
            <w:tcW w:w="1094" w:type="pct"/>
          </w:tcPr>
          <w:p w:rsidR="004E34C2" w:rsidRPr="004E34C2" w:rsidRDefault="004E34C2" w:rsidP="004E34C2">
            <w:pPr>
              <w:pStyle w:val="TableParagraph"/>
              <w:spacing w:before="3"/>
              <w:rPr>
                <w:rFonts w:ascii="Sylfaen" w:hAnsi="Sylfaen"/>
                <w:b/>
                <w:sz w:val="20"/>
                <w:szCs w:val="20"/>
                <w:lang w:val="ka-GE"/>
              </w:rPr>
            </w:pPr>
            <w:r w:rsidRPr="004E34C2">
              <w:rPr>
                <w:rFonts w:ascii="Sylfaen" w:hAnsi="Sylfaen"/>
                <w:b/>
                <w:sz w:val="20"/>
                <w:szCs w:val="20"/>
                <w:lang w:val="ka-GE"/>
              </w:rPr>
              <w:t>577-32-77-24</w:t>
            </w:r>
          </w:p>
        </w:tc>
        <w:tc>
          <w:tcPr>
            <w:tcW w:w="1285" w:type="pct"/>
          </w:tcPr>
          <w:p w:rsidR="004E34C2" w:rsidRPr="004E34C2" w:rsidRDefault="004E34C2" w:rsidP="004E34C2">
            <w:pPr>
              <w:pStyle w:val="TableParagraph"/>
              <w:spacing w:before="3"/>
              <w:ind w:left="102"/>
              <w:rPr>
                <w:rFonts w:ascii="Sylfaen" w:eastAsia="Sylfaen" w:hAnsi="Sylfaen" w:cs="Sylfaen"/>
                <w:b/>
                <w:bCs/>
                <w:sz w:val="20"/>
                <w:szCs w:val="20"/>
                <w:lang w:val="ka-GE"/>
              </w:rPr>
            </w:pPr>
            <w:r w:rsidRPr="004E34C2">
              <w:rPr>
                <w:rFonts w:ascii="Sylfaen" w:eastAsia="Sylfaen" w:hAnsi="Sylfaen" w:cs="Sylfaen"/>
                <w:b/>
                <w:bCs/>
                <w:sz w:val="20"/>
                <w:szCs w:val="20"/>
                <w:lang w:val="ka-GE"/>
              </w:rPr>
              <w:t>ბებია-ქალი</w:t>
            </w:r>
          </w:p>
        </w:tc>
        <w:tc>
          <w:tcPr>
            <w:tcW w:w="1442" w:type="pct"/>
          </w:tcPr>
          <w:p w:rsidR="004E34C2" w:rsidRPr="004E34C2" w:rsidRDefault="004E34C2" w:rsidP="004E34C2">
            <w:pPr>
              <w:pStyle w:val="TableParagraph"/>
              <w:spacing w:before="3"/>
              <w:ind w:left="99"/>
              <w:rPr>
                <w:rFonts w:ascii="Sylfaen" w:eastAsia="Sylfaen" w:hAnsi="Sylfaen" w:cs="Sylfaen"/>
                <w:sz w:val="20"/>
                <w:szCs w:val="20"/>
              </w:rPr>
            </w:pPr>
            <w:r w:rsidRPr="004E34C2">
              <w:rPr>
                <w:rFonts w:ascii="Sylfaen" w:eastAsia="Sylfaen" w:hAnsi="Sylfaen" w:cs="Sylfaen"/>
                <w:b/>
                <w:bCs/>
                <w:sz w:val="20"/>
                <w:szCs w:val="20"/>
                <w:lang w:val="ka-GE"/>
              </w:rPr>
              <w:t xml:space="preserve">20  </w:t>
            </w:r>
            <w:r w:rsidRPr="004E34C2">
              <w:rPr>
                <w:rFonts w:ascii="Sylfaen" w:eastAsia="Sylfaen" w:hAnsi="Sylfaen" w:cs="Sylfaen"/>
                <w:b/>
                <w:bCs/>
                <w:spacing w:val="-1"/>
                <w:sz w:val="20"/>
                <w:szCs w:val="20"/>
              </w:rPr>
              <w:t xml:space="preserve">წელი  </w:t>
            </w:r>
            <w:r w:rsidRPr="004E34C2">
              <w:rPr>
                <w:rFonts w:ascii="Sylfaen" w:hAnsi="Sylfaen"/>
                <w:b/>
                <w:sz w:val="20"/>
                <w:szCs w:val="20"/>
                <w:lang w:val="ka-GE"/>
              </w:rPr>
              <w:t>გამოცდილება</w:t>
            </w:r>
          </w:p>
        </w:tc>
      </w:tr>
    </w:tbl>
    <w:p w:rsidR="00D50C67" w:rsidRPr="004B28E5" w:rsidRDefault="00D50C67" w:rsidP="004F6E8F">
      <w:pPr>
        <w:spacing w:after="0" w:line="240" w:lineRule="auto"/>
        <w:jc w:val="both"/>
        <w:rPr>
          <w:rFonts w:ascii="Sylfaen" w:eastAsia="Merriweather" w:hAnsi="Sylfaen" w:cs="Merriweather"/>
          <w:color w:val="auto"/>
          <w:sz w:val="20"/>
          <w:szCs w:val="20"/>
        </w:rPr>
      </w:pPr>
    </w:p>
    <w:p w:rsidR="00D50C67" w:rsidRPr="004B28E5" w:rsidRDefault="00D50C67" w:rsidP="004F6E8F">
      <w:pPr>
        <w:spacing w:after="0" w:line="240" w:lineRule="auto"/>
        <w:jc w:val="both"/>
        <w:rPr>
          <w:rFonts w:ascii="Sylfaen" w:eastAsia="Merriweather" w:hAnsi="Sylfaen" w:cs="Merriweather"/>
          <w:b/>
          <w:color w:val="auto"/>
          <w:sz w:val="20"/>
          <w:szCs w:val="20"/>
        </w:rPr>
      </w:pPr>
    </w:p>
    <w:p w:rsidR="00D50C67" w:rsidRPr="004B28E5" w:rsidRDefault="00D50C67" w:rsidP="004F6E8F">
      <w:pPr>
        <w:spacing w:after="0" w:line="240" w:lineRule="auto"/>
        <w:jc w:val="both"/>
        <w:rPr>
          <w:rFonts w:ascii="Sylfaen" w:eastAsia="Merriweather" w:hAnsi="Sylfaen" w:cs="Merriweather"/>
          <w:color w:val="auto"/>
          <w:sz w:val="20"/>
          <w:szCs w:val="20"/>
        </w:rPr>
      </w:pPr>
    </w:p>
    <w:sectPr w:rsidR="00D50C67" w:rsidRPr="004B28E5" w:rsidSect="00DA420D">
      <w:headerReference w:type="default" r:id="rId10"/>
      <w:footerReference w:type="default" r:id="rId11"/>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1E5" w:rsidRDefault="009451E5">
      <w:pPr>
        <w:spacing w:after="0" w:line="240" w:lineRule="auto"/>
      </w:pPr>
      <w:r>
        <w:separator/>
      </w:r>
    </w:p>
  </w:endnote>
  <w:endnote w:type="continuationSeparator" w:id="0">
    <w:p w:rsidR="009451E5" w:rsidRDefault="00945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Merriweath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331" w:rsidRDefault="009C5308">
    <w:pPr>
      <w:tabs>
        <w:tab w:val="center" w:pos="4680"/>
        <w:tab w:val="right" w:pos="9360"/>
      </w:tabs>
      <w:spacing w:after="0" w:line="240" w:lineRule="auto"/>
      <w:jc w:val="right"/>
    </w:pPr>
    <w:r>
      <w:fldChar w:fldCharType="begin"/>
    </w:r>
    <w:r w:rsidR="00490331">
      <w:instrText>PAGE</w:instrText>
    </w:r>
    <w:r>
      <w:fldChar w:fldCharType="separate"/>
    </w:r>
    <w:r w:rsidR="00187A01">
      <w:rPr>
        <w:noProof/>
      </w:rPr>
      <w:t>23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1E5" w:rsidRDefault="009451E5">
      <w:pPr>
        <w:spacing w:after="0" w:line="240" w:lineRule="auto"/>
      </w:pPr>
      <w:r>
        <w:separator/>
      </w:r>
    </w:p>
  </w:footnote>
  <w:footnote w:type="continuationSeparator" w:id="0">
    <w:p w:rsidR="009451E5" w:rsidRDefault="009451E5">
      <w:pPr>
        <w:spacing w:after="0" w:line="240" w:lineRule="auto"/>
      </w:pPr>
      <w:r>
        <w:continuationSeparator/>
      </w:r>
    </w:p>
  </w:footnote>
  <w:footnote w:id="1">
    <w:p w:rsidR="00366376" w:rsidRDefault="00366376" w:rsidP="00366376">
      <w:pPr>
        <w:spacing w:after="0" w:line="240" w:lineRule="auto"/>
        <w:jc w:val="both"/>
        <w:rPr>
          <w:rFonts w:ascii="Merriweather" w:eastAsia="Merriweather" w:hAnsi="Merriweather" w:cs="Merriweather"/>
          <w:b/>
          <w:sz w:val="20"/>
          <w:szCs w:val="20"/>
        </w:rPr>
      </w:pPr>
      <w:r>
        <w:rPr>
          <w:vertAlign w:val="superscript"/>
        </w:rPr>
        <w:footnoteRef/>
      </w:r>
      <w:r>
        <w:rPr>
          <w:b/>
          <w:sz w:val="20"/>
          <w:szCs w:val="20"/>
        </w:rPr>
        <w:t xml:space="preserve"> </w:t>
      </w:r>
      <w:r w:rsidR="00226DD4">
        <w:rPr>
          <w:rFonts w:ascii="Sylfaen" w:hAnsi="Sylfaen"/>
          <w:b/>
          <w:sz w:val="20"/>
          <w:szCs w:val="20"/>
        </w:rPr>
        <w:t xml:space="preserve">პროფესიულმა სტუდენტმა </w:t>
      </w:r>
      <w:r>
        <w:rPr>
          <w:rFonts w:ascii="Arial Unicode MS" w:eastAsia="Arial Unicode MS" w:hAnsi="Arial Unicode MS" w:cs="Arial Unicode MS"/>
          <w:b/>
          <w:sz w:val="20"/>
          <w:szCs w:val="20"/>
        </w:rPr>
        <w:t>თითოეული სწავლის შედეგის საექთნო პროცესის შესრულებაში ინდივიდუალურად, მეთვალყურეობის ქვეშ და გარეშე უნდა დააგროვოს არანაკლებ 20 დადებითი შეფასებ</w:t>
      </w:r>
      <w:r w:rsidR="00297185">
        <w:rPr>
          <w:rFonts w:ascii="Arial Unicode MS" w:eastAsia="Arial Unicode MS" w:hAnsi="Arial Unicode MS" w:cs="Arial Unicode MS"/>
          <w:b/>
          <w:sz w:val="20"/>
          <w:szCs w:val="20"/>
        </w:rPr>
        <w:t>ისა</w:t>
      </w:r>
      <w:r>
        <w:rPr>
          <w:rFonts w:ascii="Arial Unicode MS" w:eastAsia="Arial Unicode MS" w:hAnsi="Arial Unicode MS" w:cs="Arial Unicode MS"/>
          <w:b/>
          <w:sz w:val="20"/>
          <w:szCs w:val="20"/>
        </w:rPr>
        <w:t>.</w:t>
      </w:r>
    </w:p>
    <w:p w:rsidR="00366376" w:rsidRDefault="00366376" w:rsidP="00366376">
      <w:pPr>
        <w:spacing w:after="0" w:line="240" w:lineRule="auto"/>
        <w:rPr>
          <w:rFonts w:ascii="Merriweather" w:eastAsia="Merriweather" w:hAnsi="Merriweather" w:cs="Merriweather"/>
          <w:sz w:val="20"/>
          <w:szCs w:val="20"/>
        </w:rPr>
      </w:pPr>
    </w:p>
  </w:footnote>
  <w:footnote w:id="2">
    <w:p w:rsidR="00366376" w:rsidRDefault="00366376" w:rsidP="00366376">
      <w:pPr>
        <w:spacing w:after="0" w:line="240" w:lineRule="auto"/>
        <w:rPr>
          <w:sz w:val="20"/>
          <w:szCs w:val="20"/>
        </w:rPr>
      </w:pPr>
      <w:r>
        <w:rPr>
          <w:vertAlign w:val="superscript"/>
        </w:rPr>
        <w:footnoteRef/>
      </w:r>
      <w:r>
        <w:rPr>
          <w:sz w:val="20"/>
          <w:szCs w:val="20"/>
        </w:rPr>
        <w:t xml:space="preserve"> </w:t>
      </w:r>
      <w:r w:rsidR="00226DD4" w:rsidRPr="00226DD4">
        <w:rPr>
          <w:rFonts w:ascii="Sylfaen" w:hAnsi="Sylfaen"/>
          <w:b/>
          <w:sz w:val="20"/>
          <w:szCs w:val="20"/>
        </w:rPr>
        <w:t>პროფესიულმა სტუდენტმა</w:t>
      </w:r>
      <w:r w:rsidR="00226DD4">
        <w:rPr>
          <w:rFonts w:ascii="Sylfaen" w:hAnsi="Sylfaen"/>
          <w:sz w:val="20"/>
          <w:szCs w:val="20"/>
        </w:rPr>
        <w:t xml:space="preserve"> </w:t>
      </w:r>
      <w:r>
        <w:rPr>
          <w:rFonts w:ascii="Arial Unicode MS" w:eastAsia="Arial Unicode MS" w:hAnsi="Arial Unicode MS" w:cs="Arial Unicode MS"/>
          <w:b/>
          <w:sz w:val="20"/>
          <w:szCs w:val="20"/>
        </w:rPr>
        <w:t>თითოეული სწავლის შედეგის საექთნო მანიპულაციის შესრულებაში ინდივიდუალურად, მეთვალყურეობის ქვეშ და გარეშე უნდა დააგროვოს არანაკლებ 20 დადებითი შეფასებ</w:t>
      </w:r>
      <w:r w:rsidR="00297185">
        <w:rPr>
          <w:rFonts w:ascii="Arial Unicode MS" w:eastAsia="Arial Unicode MS" w:hAnsi="Arial Unicode MS" w:cs="Arial Unicode MS"/>
          <w:b/>
          <w:sz w:val="20"/>
          <w:szCs w:val="20"/>
        </w:rPr>
        <w:t>ისა</w:t>
      </w:r>
      <w:r>
        <w:rPr>
          <w:rFonts w:ascii="Arial Unicode MS" w:eastAsia="Arial Unicode MS" w:hAnsi="Arial Unicode MS" w:cs="Arial Unicode MS"/>
          <w:b/>
          <w:sz w:val="20"/>
          <w:szCs w:val="20"/>
        </w:rPr>
        <w:t>.</w:t>
      </w:r>
    </w:p>
    <w:p w:rsidR="00366376" w:rsidRDefault="00366376" w:rsidP="00366376">
      <w:pPr>
        <w:spacing w:after="0" w:line="240" w:lineRule="auto"/>
        <w:jc w:val="both"/>
        <w:rPr>
          <w:rFonts w:ascii="Merriweather" w:eastAsia="Merriweather" w:hAnsi="Merriweather" w:cs="Merriweather"/>
          <w:sz w:val="20"/>
          <w:szCs w:val="20"/>
        </w:rPr>
      </w:pPr>
    </w:p>
  </w:footnote>
  <w:footnote w:id="3">
    <w:p w:rsidR="00366376" w:rsidRDefault="00366376" w:rsidP="00366376">
      <w:pPr>
        <w:spacing w:after="0" w:line="240" w:lineRule="auto"/>
        <w:jc w:val="both"/>
        <w:rPr>
          <w:rFonts w:ascii="Merriweather" w:eastAsia="Merriweather" w:hAnsi="Merriweather" w:cs="Merriweather"/>
          <w:b/>
          <w:sz w:val="20"/>
          <w:szCs w:val="20"/>
        </w:rPr>
      </w:pPr>
      <w:r w:rsidRPr="00B143EF">
        <w:rPr>
          <w:vertAlign w:val="superscript"/>
        </w:rPr>
        <w:footnoteRef/>
      </w:r>
      <w:r w:rsidRPr="00B143EF">
        <w:rPr>
          <w:b/>
          <w:sz w:val="20"/>
          <w:szCs w:val="20"/>
        </w:rPr>
        <w:t xml:space="preserve"> </w:t>
      </w:r>
      <w:r w:rsidR="00226DD4">
        <w:rPr>
          <w:rFonts w:ascii="Sylfaen" w:hAnsi="Sylfaen"/>
          <w:b/>
          <w:sz w:val="20"/>
          <w:szCs w:val="20"/>
        </w:rPr>
        <w:t xml:space="preserve">პროფესიულმა სტუდენტმა </w:t>
      </w:r>
      <w:r w:rsidR="00226DD4" w:rsidRPr="00B143EF">
        <w:rPr>
          <w:rFonts w:ascii="Arial Unicode MS" w:eastAsia="Arial Unicode MS" w:hAnsi="Arial Unicode MS" w:cs="Arial Unicode MS"/>
          <w:b/>
          <w:sz w:val="20"/>
          <w:szCs w:val="20"/>
        </w:rPr>
        <w:t xml:space="preserve">თითოეული </w:t>
      </w:r>
      <w:r w:rsidR="00226DD4">
        <w:rPr>
          <w:rFonts w:ascii="Sylfaen" w:hAnsi="Sylfaen"/>
          <w:b/>
          <w:sz w:val="20"/>
          <w:szCs w:val="20"/>
        </w:rPr>
        <w:t xml:space="preserve">სწავლის შედეგის </w:t>
      </w:r>
      <w:r w:rsidRPr="00B143EF">
        <w:rPr>
          <w:rFonts w:ascii="Arial Unicode MS" w:eastAsia="Arial Unicode MS" w:hAnsi="Arial Unicode MS" w:cs="Arial Unicode MS"/>
          <w:b/>
          <w:sz w:val="20"/>
          <w:szCs w:val="20"/>
        </w:rPr>
        <w:t>საექთნო პროცესის შესრულებაში ინდივიდუალურად, მეთვალყურეობის ქვეშ და გარეშე უნდა დააგროვოს არანაკლებ 20 დადებითი შეფასება.</w:t>
      </w:r>
    </w:p>
    <w:p w:rsidR="00366376" w:rsidRDefault="00366376" w:rsidP="00366376">
      <w:pPr>
        <w:spacing w:after="0" w:line="240" w:lineRule="auto"/>
        <w:rPr>
          <w:rFonts w:ascii="Merriweather" w:eastAsia="Merriweather" w:hAnsi="Merriweather" w:cs="Merriweather"/>
          <w:sz w:val="20"/>
          <w:szCs w:val="20"/>
        </w:rPr>
      </w:pPr>
    </w:p>
  </w:footnote>
  <w:footnote w:id="4">
    <w:p w:rsidR="00366376" w:rsidRDefault="00366376" w:rsidP="00366376">
      <w:pPr>
        <w:spacing w:after="0" w:line="240" w:lineRule="auto"/>
        <w:rPr>
          <w:sz w:val="20"/>
          <w:szCs w:val="20"/>
        </w:rPr>
      </w:pPr>
      <w:r>
        <w:rPr>
          <w:vertAlign w:val="superscript"/>
        </w:rPr>
        <w:footnoteRef/>
      </w:r>
      <w:r>
        <w:rPr>
          <w:sz w:val="20"/>
          <w:szCs w:val="20"/>
        </w:rPr>
        <w:t xml:space="preserve"> </w:t>
      </w:r>
      <w:r w:rsidR="00226DD4" w:rsidRPr="00226DD4">
        <w:rPr>
          <w:rFonts w:ascii="Sylfaen" w:hAnsi="Sylfaen"/>
          <w:b/>
          <w:sz w:val="20"/>
          <w:szCs w:val="20"/>
        </w:rPr>
        <w:t>პროფესიულმა სტუდენტმა</w:t>
      </w:r>
      <w:r w:rsidR="00226DD4">
        <w:rPr>
          <w:rFonts w:ascii="Sylfaen" w:hAnsi="Sylfaen"/>
          <w:sz w:val="20"/>
          <w:szCs w:val="20"/>
        </w:rPr>
        <w:t xml:space="preserve"> </w:t>
      </w:r>
      <w:r>
        <w:rPr>
          <w:rFonts w:ascii="Arial Unicode MS" w:eastAsia="Arial Unicode MS" w:hAnsi="Arial Unicode MS" w:cs="Arial Unicode MS"/>
          <w:b/>
          <w:sz w:val="20"/>
          <w:szCs w:val="20"/>
        </w:rPr>
        <w:t xml:space="preserve">თითოეული </w:t>
      </w:r>
      <w:r w:rsidR="00226DD4">
        <w:rPr>
          <w:rFonts w:ascii="Arial Unicode MS" w:eastAsia="Arial Unicode MS" w:hAnsi="Arial Unicode MS" w:cs="Arial Unicode MS"/>
          <w:b/>
          <w:sz w:val="20"/>
          <w:szCs w:val="20"/>
        </w:rPr>
        <w:t xml:space="preserve">სწავლის შედეგის </w:t>
      </w:r>
      <w:r>
        <w:rPr>
          <w:rFonts w:ascii="Arial Unicode MS" w:eastAsia="Arial Unicode MS" w:hAnsi="Arial Unicode MS" w:cs="Arial Unicode MS"/>
          <w:b/>
          <w:sz w:val="20"/>
          <w:szCs w:val="20"/>
        </w:rPr>
        <w:t>საექთნო მანიპულაციის შესრულებაში ინდივიდუალურად, მეთვალყურეობის ქვეშ და გარეშე უნდა დააგროვოს არანაკლებ 20 დადებითი შეფასება.</w:t>
      </w:r>
    </w:p>
    <w:p w:rsidR="00366376" w:rsidRDefault="00366376" w:rsidP="00366376">
      <w:pPr>
        <w:spacing w:after="0" w:line="240" w:lineRule="auto"/>
        <w:jc w:val="both"/>
        <w:rPr>
          <w:rFonts w:ascii="Merriweather" w:eastAsia="Merriweather" w:hAnsi="Merriweather" w:cs="Merriweathe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331" w:rsidRDefault="00490331">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D34AA"/>
    <w:multiLevelType w:val="multilevel"/>
    <w:tmpl w:val="3138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1578A2"/>
    <w:multiLevelType w:val="multilevel"/>
    <w:tmpl w:val="5C42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364812"/>
    <w:multiLevelType w:val="multilevel"/>
    <w:tmpl w:val="21CC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64863A9"/>
    <w:multiLevelType w:val="multilevel"/>
    <w:tmpl w:val="0F104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12187E"/>
    <w:multiLevelType w:val="multilevel"/>
    <w:tmpl w:val="78688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FAF189B"/>
    <w:multiLevelType w:val="multilevel"/>
    <w:tmpl w:val="374C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24A75D6"/>
    <w:multiLevelType w:val="hybridMultilevel"/>
    <w:tmpl w:val="BA3ADBA8"/>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4FE3713"/>
    <w:multiLevelType w:val="multilevel"/>
    <w:tmpl w:val="7F100418"/>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3616167C"/>
    <w:multiLevelType w:val="multilevel"/>
    <w:tmpl w:val="B2C84002"/>
    <w:lvl w:ilvl="0">
      <w:start w:val="3"/>
      <w:numFmt w:val="decimal"/>
      <w:lvlText w:val="%1."/>
      <w:lvlJc w:val="left"/>
      <w:pPr>
        <w:ind w:left="360" w:hanging="360"/>
      </w:pPr>
    </w:lvl>
    <w:lvl w:ilvl="1">
      <w:start w:val="3"/>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394B352E"/>
    <w:multiLevelType w:val="multilevel"/>
    <w:tmpl w:val="BF34C052"/>
    <w:lvl w:ilvl="0">
      <w:start w:val="1"/>
      <w:numFmt w:val="decimal"/>
      <w:lvlText w:val="%1."/>
      <w:lvlJc w:val="left"/>
      <w:pPr>
        <w:ind w:left="720" w:hanging="360"/>
      </w:pPr>
      <w:rPr>
        <w:rFonts w:ascii="Merriweather" w:eastAsia="Merriweather" w:hAnsi="Merriweather" w:cs="Merriweathe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C8A3CBD"/>
    <w:multiLevelType w:val="multilevel"/>
    <w:tmpl w:val="B414F7B4"/>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43694840"/>
    <w:multiLevelType w:val="multilevel"/>
    <w:tmpl w:val="E0FE3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4C50043"/>
    <w:multiLevelType w:val="multilevel"/>
    <w:tmpl w:val="62F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B9C68EA"/>
    <w:multiLevelType w:val="hybridMultilevel"/>
    <w:tmpl w:val="47F8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ED7D2A"/>
    <w:multiLevelType w:val="multilevel"/>
    <w:tmpl w:val="0296B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D173315"/>
    <w:multiLevelType w:val="multilevel"/>
    <w:tmpl w:val="E64A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2734F84"/>
    <w:multiLevelType w:val="multilevel"/>
    <w:tmpl w:val="8CD2C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04D27BA"/>
    <w:multiLevelType w:val="multilevel"/>
    <w:tmpl w:val="90906B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2E9577B"/>
    <w:multiLevelType w:val="hybridMultilevel"/>
    <w:tmpl w:val="23C6CCA2"/>
    <w:lvl w:ilvl="0" w:tplc="1AF6AAFE">
      <w:start w:val="1"/>
      <w:numFmt w:val="decimal"/>
      <w:lvlText w:val="%1."/>
      <w:lvlJc w:val="left"/>
      <w:pPr>
        <w:ind w:left="928" w:hanging="360"/>
      </w:pPr>
      <w:rPr>
        <w:b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9152491"/>
    <w:multiLevelType w:val="hybridMultilevel"/>
    <w:tmpl w:val="F97A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8"/>
  </w:num>
  <w:num w:numId="3">
    <w:abstractNumId w:val="6"/>
  </w:num>
  <w:num w:numId="4">
    <w:abstractNumId w:val="11"/>
  </w:num>
  <w:num w:numId="5">
    <w:abstractNumId w:val="4"/>
  </w:num>
  <w:num w:numId="6">
    <w:abstractNumId w:val="1"/>
  </w:num>
  <w:num w:numId="7">
    <w:abstractNumId w:val="8"/>
  </w:num>
  <w:num w:numId="8">
    <w:abstractNumId w:val="17"/>
  </w:num>
  <w:num w:numId="9">
    <w:abstractNumId w:val="15"/>
  </w:num>
  <w:num w:numId="10">
    <w:abstractNumId w:val="16"/>
  </w:num>
  <w:num w:numId="11">
    <w:abstractNumId w:val="3"/>
  </w:num>
  <w:num w:numId="12">
    <w:abstractNumId w:val="5"/>
  </w:num>
  <w:num w:numId="13">
    <w:abstractNumId w:val="13"/>
  </w:num>
  <w:num w:numId="14">
    <w:abstractNumId w:val="2"/>
  </w:num>
  <w:num w:numId="15">
    <w:abstractNumId w:val="20"/>
  </w:num>
  <w:num w:numId="16">
    <w:abstractNumId w:val="12"/>
  </w:num>
  <w:num w:numId="17">
    <w:abstractNumId w:val="0"/>
  </w:num>
  <w:num w:numId="18">
    <w:abstractNumId w:val="14"/>
  </w:num>
  <w:num w:numId="19">
    <w:abstractNumId w:val="21"/>
  </w:num>
  <w:num w:numId="20">
    <w:abstractNumId w:val="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D50C67"/>
    <w:rsid w:val="0008087C"/>
    <w:rsid w:val="000B6451"/>
    <w:rsid w:val="00107652"/>
    <w:rsid w:val="00151DFD"/>
    <w:rsid w:val="00152316"/>
    <w:rsid w:val="001532F4"/>
    <w:rsid w:val="001852A8"/>
    <w:rsid w:val="00187A01"/>
    <w:rsid w:val="00195AFD"/>
    <w:rsid w:val="001E1BA7"/>
    <w:rsid w:val="00212352"/>
    <w:rsid w:val="00226DD4"/>
    <w:rsid w:val="00241DF5"/>
    <w:rsid w:val="00264BCD"/>
    <w:rsid w:val="00297185"/>
    <w:rsid w:val="00307B9C"/>
    <w:rsid w:val="003254A4"/>
    <w:rsid w:val="00352036"/>
    <w:rsid w:val="00366376"/>
    <w:rsid w:val="0039319F"/>
    <w:rsid w:val="003B4D7C"/>
    <w:rsid w:val="00444F2C"/>
    <w:rsid w:val="004501E5"/>
    <w:rsid w:val="004823CF"/>
    <w:rsid w:val="00490331"/>
    <w:rsid w:val="004B28E5"/>
    <w:rsid w:val="004E34C2"/>
    <w:rsid w:val="004E74B9"/>
    <w:rsid w:val="004F6E8F"/>
    <w:rsid w:val="004F7EDF"/>
    <w:rsid w:val="00505474"/>
    <w:rsid w:val="00532504"/>
    <w:rsid w:val="00571D46"/>
    <w:rsid w:val="00601C98"/>
    <w:rsid w:val="00655E9F"/>
    <w:rsid w:val="00661389"/>
    <w:rsid w:val="006E50B0"/>
    <w:rsid w:val="00746FC6"/>
    <w:rsid w:val="0077295D"/>
    <w:rsid w:val="007D4913"/>
    <w:rsid w:val="00816731"/>
    <w:rsid w:val="0084030B"/>
    <w:rsid w:val="0085188E"/>
    <w:rsid w:val="008C5EF8"/>
    <w:rsid w:val="008F1018"/>
    <w:rsid w:val="008F2BD9"/>
    <w:rsid w:val="00935866"/>
    <w:rsid w:val="009451E5"/>
    <w:rsid w:val="00990CC4"/>
    <w:rsid w:val="009C5308"/>
    <w:rsid w:val="009F5A5D"/>
    <w:rsid w:val="00A134DF"/>
    <w:rsid w:val="00A34488"/>
    <w:rsid w:val="00A35B66"/>
    <w:rsid w:val="00A7027C"/>
    <w:rsid w:val="00AC65A5"/>
    <w:rsid w:val="00AD56CA"/>
    <w:rsid w:val="00AE7B1F"/>
    <w:rsid w:val="00B02645"/>
    <w:rsid w:val="00B02AD0"/>
    <w:rsid w:val="00B06381"/>
    <w:rsid w:val="00B06749"/>
    <w:rsid w:val="00B637DA"/>
    <w:rsid w:val="00B65991"/>
    <w:rsid w:val="00B70C3E"/>
    <w:rsid w:val="00C425B0"/>
    <w:rsid w:val="00C75904"/>
    <w:rsid w:val="00C766F9"/>
    <w:rsid w:val="00D03E68"/>
    <w:rsid w:val="00D50C67"/>
    <w:rsid w:val="00D56D67"/>
    <w:rsid w:val="00D731C9"/>
    <w:rsid w:val="00D94BA8"/>
    <w:rsid w:val="00DA420D"/>
    <w:rsid w:val="00E5756E"/>
    <w:rsid w:val="00E57EF9"/>
    <w:rsid w:val="00E93611"/>
    <w:rsid w:val="00EC6CA1"/>
    <w:rsid w:val="00EC6E33"/>
    <w:rsid w:val="00ED280F"/>
    <w:rsid w:val="00F058A3"/>
    <w:rsid w:val="00F43E50"/>
    <w:rsid w:val="00F44356"/>
    <w:rsid w:val="00F67685"/>
    <w:rsid w:val="00F86189"/>
    <w:rsid w:val="00FB3F89"/>
    <w:rsid w:val="00FE5163"/>
    <w:rsid w:val="00FE64CE"/>
    <w:rsid w:val="00FF7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420D"/>
  </w:style>
  <w:style w:type="paragraph" w:styleId="Heading1">
    <w:name w:val="heading 1"/>
    <w:basedOn w:val="Normal"/>
    <w:next w:val="Normal"/>
    <w:rsid w:val="00DA420D"/>
    <w:pPr>
      <w:keepNext/>
      <w:keepLines/>
      <w:spacing w:before="480" w:after="120"/>
      <w:outlineLvl w:val="0"/>
    </w:pPr>
    <w:rPr>
      <w:b/>
      <w:sz w:val="48"/>
      <w:szCs w:val="48"/>
    </w:rPr>
  </w:style>
  <w:style w:type="paragraph" w:styleId="Heading2">
    <w:name w:val="heading 2"/>
    <w:basedOn w:val="Normal"/>
    <w:next w:val="Normal"/>
    <w:rsid w:val="00DA420D"/>
    <w:pPr>
      <w:keepNext/>
      <w:keepLines/>
      <w:spacing w:before="360" w:after="80"/>
      <w:outlineLvl w:val="1"/>
    </w:pPr>
    <w:rPr>
      <w:b/>
      <w:sz w:val="36"/>
      <w:szCs w:val="36"/>
    </w:rPr>
  </w:style>
  <w:style w:type="paragraph" w:styleId="Heading3">
    <w:name w:val="heading 3"/>
    <w:basedOn w:val="Normal"/>
    <w:next w:val="Normal"/>
    <w:rsid w:val="00DA420D"/>
    <w:pPr>
      <w:keepNext/>
      <w:keepLines/>
      <w:spacing w:before="40" w:after="0"/>
      <w:outlineLvl w:val="2"/>
    </w:pPr>
    <w:rPr>
      <w:color w:val="1F3863"/>
      <w:sz w:val="24"/>
      <w:szCs w:val="24"/>
    </w:rPr>
  </w:style>
  <w:style w:type="paragraph" w:styleId="Heading4">
    <w:name w:val="heading 4"/>
    <w:basedOn w:val="Normal"/>
    <w:next w:val="Normal"/>
    <w:rsid w:val="00DA420D"/>
    <w:pPr>
      <w:keepNext/>
      <w:keepLines/>
      <w:spacing w:before="240" w:after="40"/>
      <w:outlineLvl w:val="3"/>
    </w:pPr>
    <w:rPr>
      <w:b/>
      <w:sz w:val="24"/>
      <w:szCs w:val="24"/>
    </w:rPr>
  </w:style>
  <w:style w:type="paragraph" w:styleId="Heading5">
    <w:name w:val="heading 5"/>
    <w:basedOn w:val="Normal"/>
    <w:next w:val="Normal"/>
    <w:rsid w:val="00DA420D"/>
    <w:pPr>
      <w:spacing w:before="200" w:after="0" w:line="360" w:lineRule="auto"/>
      <w:outlineLvl w:val="4"/>
    </w:pPr>
    <w:rPr>
      <w:rFonts w:ascii="Arial" w:eastAsia="Arial" w:hAnsi="Arial" w:cs="Arial"/>
      <w:i/>
    </w:rPr>
  </w:style>
  <w:style w:type="paragraph" w:styleId="Heading6">
    <w:name w:val="heading 6"/>
    <w:basedOn w:val="Normal"/>
    <w:next w:val="Normal"/>
    <w:rsid w:val="00DA42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A420D"/>
    <w:pPr>
      <w:keepNext/>
      <w:keepLines/>
      <w:spacing w:before="480" w:after="120"/>
    </w:pPr>
    <w:rPr>
      <w:b/>
      <w:sz w:val="72"/>
      <w:szCs w:val="72"/>
    </w:rPr>
  </w:style>
  <w:style w:type="paragraph" w:styleId="Subtitle">
    <w:name w:val="Subtitle"/>
    <w:basedOn w:val="Normal"/>
    <w:next w:val="Normal"/>
    <w:rsid w:val="00DA420D"/>
    <w:pPr>
      <w:keepNext/>
      <w:keepLines/>
      <w:spacing w:before="360" w:after="80"/>
    </w:pPr>
    <w:rPr>
      <w:rFonts w:ascii="Georgia" w:eastAsia="Georgia" w:hAnsi="Georgia" w:cs="Georgia"/>
      <w:i/>
      <w:color w:val="666666"/>
      <w:sz w:val="48"/>
      <w:szCs w:val="48"/>
    </w:rPr>
  </w:style>
  <w:style w:type="table" w:customStyle="1" w:styleId="a">
    <w:basedOn w:val="TableNormal"/>
    <w:rsid w:val="00DA420D"/>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DA420D"/>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DA420D"/>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DA420D"/>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DA420D"/>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B65991"/>
    <w:pPr>
      <w:tabs>
        <w:tab w:val="center" w:pos="4844"/>
        <w:tab w:val="right" w:pos="9689"/>
      </w:tabs>
      <w:spacing w:after="0" w:line="240" w:lineRule="auto"/>
    </w:pPr>
  </w:style>
  <w:style w:type="character" w:customStyle="1" w:styleId="HeaderChar">
    <w:name w:val="Header Char"/>
    <w:basedOn w:val="DefaultParagraphFont"/>
    <w:link w:val="Header"/>
    <w:uiPriority w:val="99"/>
    <w:rsid w:val="00B65991"/>
  </w:style>
  <w:style w:type="paragraph" w:styleId="Footer">
    <w:name w:val="footer"/>
    <w:basedOn w:val="Normal"/>
    <w:link w:val="FooterChar"/>
    <w:uiPriority w:val="99"/>
    <w:unhideWhenUsed/>
    <w:rsid w:val="00B65991"/>
    <w:pPr>
      <w:tabs>
        <w:tab w:val="center" w:pos="4844"/>
        <w:tab w:val="right" w:pos="9689"/>
      </w:tabs>
      <w:spacing w:after="0" w:line="240" w:lineRule="auto"/>
    </w:pPr>
  </w:style>
  <w:style w:type="character" w:customStyle="1" w:styleId="FooterChar">
    <w:name w:val="Footer Char"/>
    <w:basedOn w:val="DefaultParagraphFont"/>
    <w:link w:val="Footer"/>
    <w:uiPriority w:val="99"/>
    <w:rsid w:val="00B65991"/>
  </w:style>
  <w:style w:type="paragraph" w:styleId="FootnoteText">
    <w:name w:val="footnote text"/>
    <w:basedOn w:val="Normal"/>
    <w:link w:val="FootnoteTextChar"/>
    <w:uiPriority w:val="99"/>
    <w:semiHidden/>
    <w:unhideWhenUsed/>
    <w:rsid w:val="00B659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5991"/>
    <w:rPr>
      <w:sz w:val="20"/>
      <w:szCs w:val="20"/>
    </w:rPr>
  </w:style>
  <w:style w:type="character" w:styleId="FootnoteReference">
    <w:name w:val="footnote reference"/>
    <w:basedOn w:val="DefaultParagraphFont"/>
    <w:uiPriority w:val="99"/>
    <w:semiHidden/>
    <w:unhideWhenUsed/>
    <w:rsid w:val="00B65991"/>
    <w:rPr>
      <w:vertAlign w:val="superscript"/>
    </w:rPr>
  </w:style>
  <w:style w:type="paragraph" w:styleId="ListParagraph">
    <w:name w:val="List Paragraph"/>
    <w:basedOn w:val="Normal"/>
    <w:uiPriority w:val="1"/>
    <w:qFormat/>
    <w:rsid w:val="00195AFD"/>
    <w:pPr>
      <w:ind w:left="720"/>
      <w:contextualSpacing/>
    </w:pPr>
  </w:style>
  <w:style w:type="table" w:styleId="TableGrid">
    <w:name w:val="Table Grid"/>
    <w:basedOn w:val="TableNormal"/>
    <w:rsid w:val="004823C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2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3CF"/>
    <w:rPr>
      <w:rFonts w:ascii="Tahoma" w:hAnsi="Tahoma" w:cs="Tahoma"/>
      <w:sz w:val="16"/>
      <w:szCs w:val="16"/>
    </w:rPr>
  </w:style>
  <w:style w:type="paragraph" w:customStyle="1" w:styleId="TableParagraph">
    <w:name w:val="Table Paragraph"/>
    <w:basedOn w:val="Normal"/>
    <w:uiPriority w:val="1"/>
    <w:qFormat/>
    <w:rsid w:val="00C766F9"/>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character" w:styleId="Hyperlink">
    <w:name w:val="Hyperlink"/>
    <w:basedOn w:val="DefaultParagraphFont"/>
    <w:semiHidden/>
    <w:unhideWhenUsed/>
    <w:rsid w:val="001852A8"/>
    <w:rPr>
      <w:color w:val="0000FF" w:themeColor="hyperlink"/>
      <w:u w:val="single"/>
    </w:rPr>
  </w:style>
  <w:style w:type="paragraph" w:customStyle="1" w:styleId="mimgebixml">
    <w:name w:val="mimgebi_xml"/>
    <w:basedOn w:val="Normal"/>
    <w:rsid w:val="001852A8"/>
    <w:pPr>
      <w:pBdr>
        <w:top w:val="none" w:sz="0" w:space="0" w:color="auto"/>
        <w:left w:val="none" w:sz="0" w:space="0" w:color="auto"/>
        <w:bottom w:val="none" w:sz="0" w:space="0" w:color="auto"/>
        <w:right w:val="none" w:sz="0" w:space="0" w:color="auto"/>
        <w:between w:val="none" w:sz="0" w:space="0" w:color="auto"/>
      </w:pBdr>
      <w:spacing w:after="0" w:line="240" w:lineRule="auto"/>
      <w:ind w:firstLine="284"/>
      <w:jc w:val="center"/>
      <w:outlineLvl w:val="0"/>
    </w:pPr>
    <w:rPr>
      <w:rFonts w:ascii="Sylfaen" w:eastAsia="Times New Roman" w:hAnsi="Sylfaen" w:cs="Courier New"/>
      <w:b/>
      <w:color w:val="auto"/>
      <w:sz w:val="28"/>
      <w:szCs w:val="20"/>
      <w:lang w:val="en-US" w:eastAsia="ru-RU"/>
    </w:rPr>
  </w:style>
  <w:style w:type="character" w:customStyle="1" w:styleId="sataurixmlChar">
    <w:name w:val="satauri_xml Char"/>
    <w:basedOn w:val="DefaultParagraphFont"/>
    <w:rsid w:val="001852A8"/>
    <w:rPr>
      <w:rFonts w:ascii="Sylfaen" w:eastAsia="Sylfaen" w:hAnsi="Sylfaen" w:hint="default"/>
      <w:b/>
      <w:bCs w:val="0"/>
      <w:i/>
      <w:iCs w:val="0"/>
      <w:sz w:val="24"/>
    </w:rPr>
  </w:style>
</w:styles>
</file>

<file path=word/webSettings.xml><?xml version="1.0" encoding="utf-8"?>
<w:webSettings xmlns:r="http://schemas.openxmlformats.org/officeDocument/2006/relationships" xmlns:w="http://schemas.openxmlformats.org/wordprocessingml/2006/main">
  <w:divs>
    <w:div w:id="395058540">
      <w:bodyDiv w:val="1"/>
      <w:marLeft w:val="0"/>
      <w:marRight w:val="0"/>
      <w:marTop w:val="0"/>
      <w:marBottom w:val="0"/>
      <w:divBdr>
        <w:top w:val="none" w:sz="0" w:space="0" w:color="auto"/>
        <w:left w:val="none" w:sz="0" w:space="0" w:color="auto"/>
        <w:bottom w:val="none" w:sz="0" w:space="0" w:color="auto"/>
        <w:right w:val="none" w:sz="0" w:space="0" w:color="auto"/>
      </w:divBdr>
    </w:div>
    <w:div w:id="464664264">
      <w:bodyDiv w:val="1"/>
      <w:marLeft w:val="0"/>
      <w:marRight w:val="0"/>
      <w:marTop w:val="0"/>
      <w:marBottom w:val="0"/>
      <w:divBdr>
        <w:top w:val="none" w:sz="0" w:space="0" w:color="auto"/>
        <w:left w:val="none" w:sz="0" w:space="0" w:color="auto"/>
        <w:bottom w:val="none" w:sz="0" w:space="0" w:color="auto"/>
        <w:right w:val="none" w:sz="0" w:space="0" w:color="auto"/>
      </w:divBdr>
    </w:div>
    <w:div w:id="661154235">
      <w:bodyDiv w:val="1"/>
      <w:marLeft w:val="0"/>
      <w:marRight w:val="0"/>
      <w:marTop w:val="0"/>
      <w:marBottom w:val="0"/>
      <w:divBdr>
        <w:top w:val="none" w:sz="0" w:space="0" w:color="auto"/>
        <w:left w:val="none" w:sz="0" w:space="0" w:color="auto"/>
        <w:bottom w:val="none" w:sz="0" w:space="0" w:color="auto"/>
        <w:right w:val="none" w:sz="0" w:space="0" w:color="auto"/>
      </w:divBdr>
    </w:div>
    <w:div w:id="813911933">
      <w:bodyDiv w:val="1"/>
      <w:marLeft w:val="0"/>
      <w:marRight w:val="0"/>
      <w:marTop w:val="0"/>
      <w:marBottom w:val="0"/>
      <w:divBdr>
        <w:top w:val="none" w:sz="0" w:space="0" w:color="auto"/>
        <w:left w:val="none" w:sz="0" w:space="0" w:color="auto"/>
        <w:bottom w:val="none" w:sz="0" w:space="0" w:color="auto"/>
        <w:right w:val="none" w:sz="0" w:space="0" w:color="auto"/>
      </w:divBdr>
    </w:div>
    <w:div w:id="899750411">
      <w:bodyDiv w:val="1"/>
      <w:marLeft w:val="0"/>
      <w:marRight w:val="0"/>
      <w:marTop w:val="0"/>
      <w:marBottom w:val="0"/>
      <w:divBdr>
        <w:top w:val="none" w:sz="0" w:space="0" w:color="auto"/>
        <w:left w:val="none" w:sz="0" w:space="0" w:color="auto"/>
        <w:bottom w:val="none" w:sz="0" w:space="0" w:color="auto"/>
        <w:right w:val="none" w:sz="0" w:space="0" w:color="auto"/>
      </w:divBdr>
    </w:div>
    <w:div w:id="1834563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1D1EC-484A-48E9-819F-2D53D77C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23</Pages>
  <Words>4352</Words>
  <Characters>24809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55</cp:revision>
  <dcterms:created xsi:type="dcterms:W3CDTF">2017-12-15T06:49:00Z</dcterms:created>
  <dcterms:modified xsi:type="dcterms:W3CDTF">2019-06-06T08:01:00Z</dcterms:modified>
</cp:coreProperties>
</file>