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36047D" w:rsidTr="0036047D">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36047D" w:rsidRDefault="0036047D">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39</w:t>
            </w:r>
          </w:p>
          <w:p w:rsidR="0036047D" w:rsidRDefault="0036047D">
            <w:pPr>
              <w:tabs>
                <w:tab w:val="left" w:pos="4356"/>
              </w:tabs>
              <w:ind w:left="300"/>
              <w:rPr>
                <w:rFonts w:ascii="Sylfaen" w:hAnsi="Sylfaen"/>
                <w:b/>
                <w:color w:val="00000A"/>
                <w:sz w:val="24"/>
                <w:szCs w:val="24"/>
              </w:rPr>
            </w:pPr>
          </w:p>
          <w:p w:rsidR="0036047D" w:rsidRDefault="0036047D">
            <w:pPr>
              <w:tabs>
                <w:tab w:val="left" w:pos="4356"/>
              </w:tabs>
              <w:ind w:left="300"/>
              <w:rPr>
                <w:rFonts w:ascii="Sylfaen" w:hAnsi="Sylfaen"/>
                <w:b/>
                <w:sz w:val="24"/>
                <w:szCs w:val="24"/>
              </w:rPr>
            </w:pPr>
          </w:p>
          <w:p w:rsidR="0036047D" w:rsidRDefault="0036047D">
            <w:pPr>
              <w:tabs>
                <w:tab w:val="left" w:pos="4356"/>
              </w:tabs>
              <w:ind w:left="300"/>
              <w:rPr>
                <w:rFonts w:ascii="Sylfaen" w:hAnsi="Sylfaen"/>
                <w:b/>
                <w:sz w:val="24"/>
                <w:szCs w:val="24"/>
                <w:lang w:val="en-US"/>
              </w:rPr>
            </w:pPr>
            <w:r>
              <w:rPr>
                <w:rFonts w:ascii="Sylfaen" w:hAnsi="Sylfaen"/>
                <w:b/>
                <w:sz w:val="24"/>
                <w:szCs w:val="24"/>
                <w:lang w:val="en-US"/>
              </w:rPr>
              <w:t xml:space="preserve">         </w:t>
            </w:r>
          </w:p>
          <w:p w:rsidR="0036047D" w:rsidRDefault="0036047D">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36047D">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36047D" w:rsidRDefault="0036047D">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36047D" w:rsidRDefault="0036047D">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tbl>
            <w:tblPr>
              <w:tblStyle w:val="TableGrid"/>
              <w:tblW w:w="0" w:type="auto"/>
              <w:tblInd w:w="1021" w:type="dxa"/>
              <w:tblLook w:val="04A0"/>
            </w:tblPr>
            <w:tblGrid>
              <w:gridCol w:w="12278"/>
            </w:tblGrid>
            <w:tr w:rsidR="0036047D">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36047D" w:rsidRDefault="0036047D" w:rsidP="007D7D00">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36047D" w:rsidRDefault="0036047D" w:rsidP="007D7D00">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36047D" w:rsidRDefault="0036047D" w:rsidP="007D7D00">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36047D" w:rsidRDefault="0036047D">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581525" cy="1846800"/>
                  <wp:effectExtent l="38100" t="57150" r="123825" b="9630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81525" cy="184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047D" w:rsidRDefault="0036047D">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36047D" w:rsidRDefault="0036047D" w:rsidP="0063420F">
      <w:pPr>
        <w:spacing w:after="0" w:line="240" w:lineRule="auto"/>
        <w:jc w:val="center"/>
        <w:rPr>
          <w:rFonts w:ascii="Sylfaen" w:eastAsia="Arial Unicode MS" w:hAnsi="Sylfaen" w:cs="Arial Unicode MS"/>
          <w:b/>
          <w:color w:val="auto"/>
          <w:sz w:val="20"/>
          <w:szCs w:val="20"/>
          <w:lang w:val="en-US"/>
        </w:rPr>
      </w:pPr>
    </w:p>
    <w:p w:rsidR="00BF7B1A" w:rsidRPr="004D4D49" w:rsidRDefault="0036047D" w:rsidP="0036047D">
      <w:pPr>
        <w:tabs>
          <w:tab w:val="center" w:pos="7339"/>
          <w:tab w:val="left" w:pos="12510"/>
        </w:tabs>
        <w:spacing w:after="0" w:line="240" w:lineRule="auto"/>
        <w:rPr>
          <w:rFonts w:ascii="Sylfaen" w:eastAsia="Merriweather" w:hAnsi="Sylfaen" w:cs="Merriweather"/>
          <w:b/>
          <w:color w:val="auto"/>
          <w:sz w:val="20"/>
          <w:szCs w:val="20"/>
        </w:rPr>
      </w:pPr>
      <w:r>
        <w:rPr>
          <w:rFonts w:ascii="Sylfaen" w:eastAsia="Arial Unicode MS" w:hAnsi="Sylfaen" w:cs="Arial Unicode MS"/>
          <w:b/>
          <w:color w:val="auto"/>
          <w:sz w:val="20"/>
          <w:szCs w:val="20"/>
        </w:rPr>
        <w:tab/>
      </w:r>
      <w:r w:rsidR="0043666A" w:rsidRPr="004D4D49">
        <w:rPr>
          <w:rFonts w:ascii="Sylfaen" w:eastAsia="Arial Unicode MS" w:hAnsi="Sylfaen" w:cs="Arial Unicode MS"/>
          <w:b/>
          <w:color w:val="auto"/>
          <w:sz w:val="20"/>
          <w:szCs w:val="20"/>
        </w:rPr>
        <w:t>მოდული</w:t>
      </w:r>
      <w:r>
        <w:rPr>
          <w:rFonts w:ascii="Sylfaen" w:eastAsia="Arial Unicode MS" w:hAnsi="Sylfaen" w:cs="Arial Unicode MS"/>
          <w:b/>
          <w:color w:val="auto"/>
          <w:sz w:val="20"/>
          <w:szCs w:val="20"/>
        </w:rPr>
        <w:tab/>
      </w:r>
      <w:r>
        <w:rPr>
          <w:rFonts w:ascii="Sylfaen" w:hAnsi="Sylfaen"/>
          <w:b/>
          <w:sz w:val="24"/>
          <w:szCs w:val="24"/>
        </w:rPr>
        <w:t>დანართი N</w:t>
      </w:r>
      <w:r>
        <w:rPr>
          <w:rFonts w:ascii="Sylfaen" w:hAnsi="Sylfaen"/>
          <w:b/>
          <w:sz w:val="24"/>
          <w:szCs w:val="24"/>
          <w:lang w:val="en-US"/>
        </w:rPr>
        <w:t>39</w:t>
      </w:r>
    </w:p>
    <w:p w:rsidR="00BF7B1A" w:rsidRPr="004D4D49" w:rsidRDefault="0043666A" w:rsidP="0063420F">
      <w:pPr>
        <w:spacing w:after="0" w:line="240" w:lineRule="auto"/>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1.ზოგადი</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57"/>
        <w:gridCol w:w="7321"/>
      </w:tblGrid>
      <w:tr w:rsidR="004D4D49" w:rsidRPr="004D4D49" w:rsidTr="0064410C">
        <w:trPr>
          <w:trHeight w:val="440"/>
        </w:trPr>
        <w:tc>
          <w:tcPr>
            <w:tcW w:w="7357" w:type="dxa"/>
          </w:tcPr>
          <w:p w:rsidR="00BF7B1A" w:rsidRPr="004D4D49" w:rsidRDefault="0043666A" w:rsidP="0063420F">
            <w:pPr>
              <w:ind w:right="906"/>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სარეგისტრაციო</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ნომერი</w:t>
            </w:r>
          </w:p>
        </w:tc>
        <w:tc>
          <w:tcPr>
            <w:tcW w:w="7321" w:type="dxa"/>
          </w:tcPr>
          <w:p w:rsidR="00BF7B1A" w:rsidRPr="004D4D49" w:rsidRDefault="0064410C" w:rsidP="0063420F">
            <w:pPr>
              <w:jc w:val="both"/>
              <w:rPr>
                <w:rFonts w:ascii="Sylfaen" w:eastAsia="Merriweather" w:hAnsi="Sylfaen" w:cs="Merriweather"/>
                <w:b/>
                <w:color w:val="auto"/>
                <w:sz w:val="20"/>
                <w:szCs w:val="20"/>
              </w:rPr>
            </w:pPr>
            <w:r w:rsidRPr="00437738">
              <w:rPr>
                <w:rFonts w:ascii="Sylfaen" w:eastAsia="Merriweather" w:hAnsi="Sylfaen" w:cs="Merriweather"/>
                <w:color w:val="auto"/>
                <w:sz w:val="20"/>
                <w:szCs w:val="20"/>
              </w:rPr>
              <w:t>091093</w:t>
            </w:r>
            <w:r>
              <w:rPr>
                <w:rFonts w:ascii="Sylfaen" w:eastAsia="Merriweather" w:hAnsi="Sylfaen" w:cs="Merriweather"/>
                <w:color w:val="auto"/>
                <w:sz w:val="20"/>
                <w:szCs w:val="20"/>
              </w:rPr>
              <w:t>7</w:t>
            </w:r>
          </w:p>
        </w:tc>
      </w:tr>
      <w:tr w:rsidR="004D4D49" w:rsidRPr="004D4D49" w:rsidTr="0064410C">
        <w:trPr>
          <w:trHeight w:val="420"/>
        </w:trPr>
        <w:tc>
          <w:tcPr>
            <w:tcW w:w="7357" w:type="dxa"/>
          </w:tcPr>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სახელწოდება</w:t>
            </w:r>
          </w:p>
        </w:tc>
        <w:tc>
          <w:tcPr>
            <w:tcW w:w="7321" w:type="dxa"/>
          </w:tcPr>
          <w:p w:rsidR="00BF7B1A" w:rsidRPr="004D4D49" w:rsidRDefault="008B5E10" w:rsidP="0063420F">
            <w:pPr>
              <w:jc w:val="both"/>
              <w:rPr>
                <w:rFonts w:ascii="Sylfaen" w:eastAsia="Merriweather" w:hAnsi="Sylfaen" w:cs="Merriweather"/>
                <w:color w:val="auto"/>
                <w:sz w:val="20"/>
                <w:szCs w:val="20"/>
                <w:highlight w:val="yellow"/>
              </w:rPr>
            </w:pPr>
            <w:r w:rsidRPr="004D4D49">
              <w:rPr>
                <w:rFonts w:ascii="Sylfaen" w:eastAsia="Arial Unicode MS" w:hAnsi="Sylfaen" w:cs="Arial Unicode MS"/>
                <w:color w:val="auto"/>
                <w:sz w:val="20"/>
                <w:szCs w:val="20"/>
              </w:rPr>
              <w:t>შემაჯამებელი კლინიკური პრაქტიკა - ფსიქიკური ჯანმრთელობა და ფსიქიატრია</w:t>
            </w:r>
          </w:p>
        </w:tc>
      </w:tr>
      <w:tr w:rsidR="004D4D49" w:rsidRPr="004D4D49" w:rsidTr="0064410C">
        <w:trPr>
          <w:trHeight w:val="420"/>
        </w:trPr>
        <w:tc>
          <w:tcPr>
            <w:tcW w:w="7357" w:type="dxa"/>
          </w:tcPr>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გამოქვეყნების/ცვლილების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თარიღი</w:t>
            </w:r>
          </w:p>
        </w:tc>
        <w:tc>
          <w:tcPr>
            <w:tcW w:w="7321" w:type="dxa"/>
          </w:tcPr>
          <w:p w:rsidR="00BF7B1A" w:rsidRPr="004D4D49" w:rsidRDefault="0001743C" w:rsidP="0063420F">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4D4D49" w:rsidRPr="004D4D49" w:rsidTr="0064410C">
        <w:trPr>
          <w:trHeight w:val="420"/>
        </w:trPr>
        <w:tc>
          <w:tcPr>
            <w:tcW w:w="7357" w:type="dxa"/>
          </w:tcPr>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მოცულობა</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კრედიტებში</w:t>
            </w:r>
          </w:p>
        </w:tc>
        <w:tc>
          <w:tcPr>
            <w:tcW w:w="7321" w:type="dxa"/>
          </w:tcPr>
          <w:p w:rsidR="00BF7B1A" w:rsidRPr="004D4D49" w:rsidRDefault="008B5E10" w:rsidP="0063420F">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3</w:t>
            </w:r>
          </w:p>
          <w:p w:rsidR="008B5E10" w:rsidRPr="004D4D49" w:rsidRDefault="008B5E10" w:rsidP="0063420F">
            <w:pPr>
              <w:jc w:val="both"/>
              <w:rPr>
                <w:rFonts w:ascii="Sylfaen" w:eastAsia="Merriweather" w:hAnsi="Sylfaen" w:cs="Merriweather"/>
                <w:color w:val="auto"/>
                <w:sz w:val="20"/>
                <w:szCs w:val="20"/>
              </w:rPr>
            </w:pPr>
          </w:p>
        </w:tc>
      </w:tr>
      <w:tr w:rsidR="004D4D49" w:rsidRPr="004D4D49" w:rsidTr="0064410C">
        <w:trPr>
          <w:trHeight w:val="420"/>
        </w:trPr>
        <w:tc>
          <w:tcPr>
            <w:tcW w:w="7357" w:type="dxa"/>
          </w:tcPr>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მოდულზე</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დაშვების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წინაპირობა</w:t>
            </w:r>
          </w:p>
        </w:tc>
        <w:tc>
          <w:tcPr>
            <w:tcW w:w="7321" w:type="dxa"/>
          </w:tcPr>
          <w:p w:rsidR="00BF7B1A" w:rsidRPr="004D4D49" w:rsidRDefault="00A10C48" w:rsidP="0063420F">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8B5E10" w:rsidRPr="004D4D49">
              <w:rPr>
                <w:rFonts w:ascii="Sylfaen" w:eastAsia="Arial Unicode MS" w:hAnsi="Sylfaen" w:cs="Arial Unicode MS"/>
                <w:color w:val="auto"/>
                <w:sz w:val="20"/>
                <w:szCs w:val="20"/>
              </w:rPr>
              <w:t>კლინიკური პრაქტიკა - ფსიქიკური ჯანმრთელობა და ფსიქიატრია</w:t>
            </w:r>
          </w:p>
        </w:tc>
      </w:tr>
      <w:tr w:rsidR="00BF7B1A" w:rsidRPr="004D4D49" w:rsidTr="0064410C">
        <w:trPr>
          <w:trHeight w:val="1280"/>
        </w:trPr>
        <w:tc>
          <w:tcPr>
            <w:tcW w:w="7357" w:type="dxa"/>
          </w:tcPr>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მოდულის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აღწერა</w:t>
            </w:r>
          </w:p>
        </w:tc>
        <w:tc>
          <w:tcPr>
            <w:tcW w:w="7321" w:type="dxa"/>
          </w:tcPr>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მოდული</w:t>
            </w:r>
            <w:r w:rsidR="00200A2A"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სდასრულების</w:t>
            </w:r>
            <w:r w:rsidR="00200A2A"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შემდეგ</w:t>
            </w:r>
            <w:r w:rsidR="00200A2A"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პირს</w:t>
            </w:r>
            <w:r w:rsidR="00200A2A"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შეუძლია:</w:t>
            </w:r>
          </w:p>
          <w:p w:rsidR="00BF7B1A" w:rsidRPr="004D4D49" w:rsidRDefault="00880180"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მეთვალყურეობის ქვეშ და დამოუკიდებლად ფსიქიატრიული პაციენტის შეფასება; თერაპიული მოვლის მეთოდების გამოყენება; შიზოფრენიით დაავადებული პაციენტის მართვა და დაკვირვების საფუძველზე ხასიათის ცვლილებით მიმდინარე დაავადებების იდენტიფიცირება;  პაციენტზე დაკვირვების საფუძველზე ნევროზული და სტრესთან დაკავშირებული დაავადებების იდენტიფიცირება და საექთნო მართვა; ადიქტოლოგიური პაციენტის საექთნო მართვა და სექსუალური და კვებითი დარღვევების დაავადებების მქონე პაციენტის საექთნო მართვა</w:t>
            </w:r>
            <w:r w:rsidR="002B6755">
              <w:rPr>
                <w:rFonts w:ascii="Sylfaen" w:eastAsia="Arial Unicode MS" w:hAnsi="Sylfaen" w:cs="Arial Unicode MS"/>
                <w:color w:val="auto"/>
                <w:sz w:val="20"/>
                <w:szCs w:val="20"/>
              </w:rPr>
              <w:t>.</w:t>
            </w:r>
          </w:p>
        </w:tc>
      </w:tr>
    </w:tbl>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63420F" w:rsidRPr="004D4D49" w:rsidRDefault="0063420F" w:rsidP="0063420F">
      <w:pPr>
        <w:spacing w:after="0" w:line="240" w:lineRule="auto"/>
        <w:jc w:val="both"/>
        <w:rPr>
          <w:rFonts w:ascii="Sylfaen" w:eastAsia="Merriweather" w:hAnsi="Sylfaen" w:cs="Merriweather"/>
          <w:b/>
          <w:color w:val="auto"/>
          <w:sz w:val="20"/>
          <w:szCs w:val="20"/>
        </w:rPr>
      </w:pPr>
    </w:p>
    <w:p w:rsidR="0063420F" w:rsidRPr="004D4D49" w:rsidRDefault="0063420F" w:rsidP="0063420F">
      <w:pPr>
        <w:spacing w:after="0" w:line="240" w:lineRule="auto"/>
        <w:jc w:val="both"/>
        <w:rPr>
          <w:rFonts w:ascii="Sylfaen" w:eastAsia="Merriweather" w:hAnsi="Sylfaen" w:cs="Merriweather"/>
          <w:b/>
          <w:color w:val="auto"/>
          <w:sz w:val="20"/>
          <w:szCs w:val="20"/>
        </w:rPr>
      </w:pPr>
    </w:p>
    <w:p w:rsidR="0063420F" w:rsidRPr="004D4D49" w:rsidRDefault="0063420F"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2B6755" w:rsidRDefault="002B6755" w:rsidP="0063420F">
      <w:pPr>
        <w:spacing w:after="0" w:line="240" w:lineRule="auto"/>
        <w:jc w:val="both"/>
        <w:rPr>
          <w:rFonts w:ascii="Sylfaen" w:eastAsia="Arial Unicode MS" w:hAnsi="Sylfaen" w:cs="Arial Unicode MS"/>
          <w:b/>
          <w:color w:val="auto"/>
          <w:sz w:val="20"/>
          <w:szCs w:val="20"/>
        </w:rPr>
      </w:pPr>
    </w:p>
    <w:p w:rsidR="00BF7B1A" w:rsidRPr="004D4D49" w:rsidRDefault="0043666A" w:rsidP="0063420F">
      <w:pPr>
        <w:spacing w:after="0" w:line="240" w:lineRule="auto"/>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2. სტანდარტული</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ჩანაწერები</w:t>
      </w:r>
    </w:p>
    <w:p w:rsidR="00BF7B1A" w:rsidRPr="004D4D49" w:rsidRDefault="00BF7B1A" w:rsidP="0063420F">
      <w:pPr>
        <w:spacing w:after="0" w:line="240" w:lineRule="auto"/>
        <w:jc w:val="both"/>
        <w:rPr>
          <w:rFonts w:ascii="Sylfaen" w:eastAsia="Merriweather" w:hAnsi="Sylfaen" w:cs="Merriweather"/>
          <w:color w:val="auto"/>
          <w:sz w:val="20"/>
          <w:szCs w:val="20"/>
        </w:rPr>
      </w:pPr>
    </w:p>
    <w:tbl>
      <w:tblPr>
        <w:tblStyle w:val="a0"/>
        <w:tblW w:w="14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4"/>
        <w:gridCol w:w="5380"/>
        <w:gridCol w:w="4796"/>
        <w:gridCol w:w="2156"/>
      </w:tblGrid>
      <w:tr w:rsidR="004D4D49" w:rsidRPr="004D4D49" w:rsidTr="004D4D49">
        <w:trPr>
          <w:trHeight w:val="1100"/>
          <w:jc w:val="center"/>
        </w:trPr>
        <w:tc>
          <w:tcPr>
            <w:tcW w:w="2334" w:type="dxa"/>
            <w:shd w:val="clear" w:color="auto" w:fill="auto"/>
            <w:vAlign w:val="center"/>
          </w:tcPr>
          <w:p w:rsidR="00BF7B1A" w:rsidRPr="004D4D49" w:rsidRDefault="0043666A"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სწავლის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შედეგები</w:t>
            </w:r>
          </w:p>
          <w:p w:rsidR="00BF7B1A" w:rsidRPr="004D4D49" w:rsidRDefault="00BF7B1A" w:rsidP="00101916">
            <w:pPr>
              <w:jc w:val="center"/>
              <w:rPr>
                <w:rFonts w:ascii="Sylfaen" w:eastAsia="Merriweather" w:hAnsi="Sylfaen" w:cs="Merriweather"/>
                <w:b/>
                <w:color w:val="auto"/>
                <w:sz w:val="20"/>
                <w:szCs w:val="20"/>
              </w:rPr>
            </w:pPr>
          </w:p>
        </w:tc>
        <w:tc>
          <w:tcPr>
            <w:tcW w:w="5380" w:type="dxa"/>
            <w:shd w:val="clear" w:color="auto" w:fill="auto"/>
            <w:vAlign w:val="center"/>
          </w:tcPr>
          <w:p w:rsidR="00BF7B1A" w:rsidRPr="004D4D49" w:rsidRDefault="0043666A"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შესრულების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კრიტერიუმები</w:t>
            </w:r>
          </w:p>
        </w:tc>
        <w:tc>
          <w:tcPr>
            <w:tcW w:w="4796" w:type="dxa"/>
            <w:shd w:val="clear" w:color="auto" w:fill="auto"/>
            <w:vAlign w:val="center"/>
          </w:tcPr>
          <w:p w:rsidR="00BF7B1A" w:rsidRPr="004D4D49" w:rsidRDefault="0043666A"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კომპეტენციის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პარამეტრების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ფარგლები</w:t>
            </w:r>
            <w:r w:rsidRPr="004D4D49">
              <w:rPr>
                <w:rFonts w:ascii="Sylfaen" w:eastAsia="Arial Unicode MS" w:hAnsi="Sylfaen" w:cs="Arial Unicode MS"/>
                <w:b/>
                <w:color w:val="auto"/>
                <w:sz w:val="20"/>
                <w:szCs w:val="20"/>
              </w:rPr>
              <w:br/>
            </w:r>
          </w:p>
        </w:tc>
        <w:tc>
          <w:tcPr>
            <w:tcW w:w="2156" w:type="dxa"/>
            <w:shd w:val="clear" w:color="auto" w:fill="auto"/>
            <w:vAlign w:val="center"/>
          </w:tcPr>
          <w:p w:rsidR="00BF7B1A" w:rsidRPr="004D4D49" w:rsidRDefault="00BF7B1A" w:rsidP="00101916">
            <w:pPr>
              <w:jc w:val="center"/>
              <w:rPr>
                <w:rFonts w:ascii="Sylfaen" w:eastAsia="Merriweather" w:hAnsi="Sylfaen" w:cs="Merriweather"/>
                <w:b/>
                <w:color w:val="auto"/>
                <w:sz w:val="20"/>
                <w:szCs w:val="20"/>
              </w:rPr>
            </w:pPr>
          </w:p>
          <w:p w:rsidR="00BF7B1A" w:rsidRPr="004D4D49" w:rsidRDefault="0043666A"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შეფასების</w:t>
            </w:r>
            <w:r w:rsidR="00101916"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მიმართულება</w:t>
            </w:r>
          </w:p>
        </w:tc>
      </w:tr>
      <w:tr w:rsidR="004D4D49" w:rsidRPr="004D4D49" w:rsidTr="004D4D49">
        <w:trPr>
          <w:trHeight w:val="1040"/>
          <w:jc w:val="center"/>
        </w:trPr>
        <w:tc>
          <w:tcPr>
            <w:tcW w:w="2334" w:type="dxa"/>
            <w:shd w:val="clear" w:color="auto" w:fill="auto"/>
          </w:tcPr>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1.</w:t>
            </w:r>
            <w:r w:rsidR="00101916"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ფსიქიატრიული</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შეფასება</w:t>
            </w: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jc w:val="both"/>
              <w:rPr>
                <w:rFonts w:ascii="Sylfaen" w:eastAsia="Merriweather" w:hAnsi="Sylfaen" w:cs="Merriweather"/>
                <w:color w:val="auto"/>
                <w:sz w:val="20"/>
                <w:szCs w:val="20"/>
              </w:rPr>
            </w:pPr>
          </w:p>
        </w:tc>
        <w:tc>
          <w:tcPr>
            <w:tcW w:w="5380" w:type="dxa"/>
            <w:shd w:val="clear" w:color="auto" w:fill="auto"/>
          </w:tcPr>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1.</w:t>
            </w:r>
            <w:r w:rsidR="00101916" w:rsidRPr="004D4D49">
              <w:rPr>
                <w:rFonts w:ascii="Sylfaen" w:eastAsia="Arial Unicode MS" w:hAnsi="Sylfaen" w:cs="Arial Unicode MS"/>
                <w:color w:val="auto"/>
                <w:sz w:val="20"/>
                <w:szCs w:val="20"/>
              </w:rPr>
              <w:t xml:space="preserve"> 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101916"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პაციენტზე</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დაკვირვების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საფუძველზე</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ახდენს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ფსიქიატრიული</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დაავადებების</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იდენტიფიცირებას;</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2.</w:t>
            </w:r>
            <w:r w:rsidR="00101916" w:rsidRPr="004D4D49">
              <w:rPr>
                <w:rFonts w:ascii="Sylfaen" w:eastAsia="Arial Unicode MS" w:hAnsi="Sylfaen" w:cs="Arial Unicode MS"/>
                <w:color w:val="auto"/>
                <w:sz w:val="20"/>
                <w:szCs w:val="20"/>
              </w:rPr>
              <w:t xml:space="preserve"> 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101916"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აგროვებს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ანამნეზს;</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3. </w:t>
            </w:r>
            <w:r w:rsidR="00101916" w:rsidRPr="004D4D49">
              <w:rPr>
                <w:rFonts w:ascii="Sylfaen" w:eastAsia="Arial Unicode MS" w:hAnsi="Sylfaen" w:cs="Arial Unicode MS"/>
                <w:color w:val="auto"/>
                <w:sz w:val="20"/>
                <w:szCs w:val="20"/>
              </w:rPr>
              <w:t xml:space="preserve">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101916"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ახორციელებს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მენტალური</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დაავადების</w:t>
            </w:r>
            <w:r w:rsidR="00101916" w:rsidRPr="004D4D49">
              <w:rPr>
                <w:rFonts w:ascii="Sylfaen" w:eastAsia="Arial Unicode MS" w:hAnsi="Sylfaen" w:cs="Arial Unicode MS"/>
                <w:color w:val="auto"/>
                <w:sz w:val="20"/>
                <w:szCs w:val="20"/>
              </w:rPr>
              <w:t xml:space="preserve"> მქონ</w:t>
            </w:r>
            <w:r w:rsidRPr="004D4D49">
              <w:rPr>
                <w:rFonts w:ascii="Sylfaen" w:eastAsia="Arial Unicode MS" w:hAnsi="Sylfaen" w:cs="Arial Unicode MS"/>
                <w:color w:val="auto"/>
                <w:sz w:val="20"/>
                <w:szCs w:val="20"/>
              </w:rPr>
              <w:t>ე</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საექთნო</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პროცესის</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color w:val="auto"/>
                <w:sz w:val="20"/>
                <w:szCs w:val="20"/>
              </w:rPr>
              <w:t>მართვას;</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4. </w:t>
            </w:r>
            <w:r w:rsidRPr="004D4D49">
              <w:rPr>
                <w:rFonts w:ascii="Sylfaen" w:eastAsia="Arial Unicode MS" w:hAnsi="Sylfaen" w:cs="Arial Unicode MS"/>
                <w:b/>
                <w:color w:val="auto"/>
                <w:sz w:val="20"/>
                <w:szCs w:val="20"/>
              </w:rPr>
              <w:t>საექთნო</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მანიპულაციების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დროს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ამყარებს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კომუნიკაციას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პაციენტთან;</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5. </w:t>
            </w:r>
            <w:r w:rsidRPr="004D4D49">
              <w:rPr>
                <w:rFonts w:ascii="Sylfaen" w:eastAsia="Arial Unicode MS" w:hAnsi="Sylfaen" w:cs="Arial Unicode MS"/>
                <w:b/>
                <w:color w:val="auto"/>
                <w:sz w:val="20"/>
                <w:szCs w:val="20"/>
              </w:rPr>
              <w:t>საექთნო</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მანიპულაციის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დროს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ითვალისწინებს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სოციალურ, კულტურულ, ეთიკურ, ფსიქოლოგიურ</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w:t>
            </w:r>
            <w:r w:rsidR="00101916" w:rsidRPr="004D4D49">
              <w:rPr>
                <w:rFonts w:ascii="Sylfaen" w:eastAsia="Arial Unicode MS" w:hAnsi="Sylfaen" w:cs="Arial Unicode MS"/>
                <w:color w:val="auto"/>
                <w:sz w:val="20"/>
                <w:szCs w:val="20"/>
              </w:rPr>
              <w:t>ს</w:t>
            </w:r>
            <w:r w:rsidRPr="004D4D49">
              <w:rPr>
                <w:rFonts w:ascii="Sylfaen" w:eastAsia="Arial Unicode MS" w:hAnsi="Sylfaen" w:cs="Arial Unicode MS"/>
                <w:color w:val="auto"/>
                <w:sz w:val="20"/>
                <w:szCs w:val="20"/>
              </w:rPr>
              <w:t>პექტებს;</w:t>
            </w:r>
          </w:p>
          <w:p w:rsidR="00BF7B1A" w:rsidRPr="004D4D49" w:rsidRDefault="0043666A" w:rsidP="0063420F">
            <w:pPr>
              <w:jc w:val="both"/>
              <w:rPr>
                <w:rFonts w:ascii="Sylfaen" w:eastAsia="Merriweather" w:hAnsi="Sylfaen" w:cs="Merriweather"/>
                <w:b/>
                <w:color w:val="auto"/>
                <w:sz w:val="20"/>
                <w:szCs w:val="20"/>
                <w:highlight w:val="white"/>
              </w:rPr>
            </w:pPr>
            <w:r w:rsidRPr="004D4D49">
              <w:rPr>
                <w:rFonts w:ascii="Sylfaen" w:eastAsia="Merriweather" w:hAnsi="Sylfaen" w:cs="Merriweather"/>
                <w:color w:val="auto"/>
                <w:sz w:val="20"/>
                <w:szCs w:val="20"/>
              </w:rPr>
              <w:t xml:space="preserve">6. </w:t>
            </w:r>
            <w:r w:rsidRPr="004D4D49">
              <w:rPr>
                <w:rFonts w:ascii="Sylfaen" w:eastAsia="Arial Unicode MS" w:hAnsi="Sylfaen" w:cs="Arial Unicode MS"/>
                <w:color w:val="auto"/>
                <w:sz w:val="20"/>
                <w:szCs w:val="20"/>
                <w:highlight w:val="white"/>
              </w:rPr>
              <w:t>განხორციელებული</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საექთნო</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პროცესისა</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და</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ჩატარებული</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მანიპულაციის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შედეგად</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სწორად</w:t>
            </w:r>
            <w:r w:rsidR="00101916" w:rsidRPr="004D4D49">
              <w:rPr>
                <w:rFonts w:ascii="Sylfaen" w:eastAsia="Arial Unicode MS" w:hAnsi="Sylfaen" w:cs="Arial Unicode MS"/>
                <w:color w:val="auto"/>
                <w:sz w:val="20"/>
                <w:szCs w:val="20"/>
                <w:highlight w:val="white"/>
              </w:rPr>
              <w:t xml:space="preserve">, გრამატიკული და ენის სისწორის დაცვით </w:t>
            </w:r>
            <w:r w:rsidRPr="004D4D49">
              <w:rPr>
                <w:rFonts w:ascii="Sylfaen" w:eastAsia="Arial Unicode MS" w:hAnsi="Sylfaen" w:cs="Arial Unicode MS"/>
                <w:color w:val="auto"/>
                <w:sz w:val="20"/>
                <w:szCs w:val="20"/>
                <w:highlight w:val="white"/>
              </w:rPr>
              <w:t>ავსებს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შესაბამის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სამედიცინო</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b/>
                <w:color w:val="auto"/>
                <w:sz w:val="20"/>
                <w:szCs w:val="20"/>
                <w:highlight w:val="white"/>
              </w:rPr>
              <w:t>დოკუმენტაციას</w:t>
            </w:r>
            <w:r w:rsidR="00101916" w:rsidRPr="004D4D49">
              <w:rPr>
                <w:rFonts w:ascii="Sylfaen" w:eastAsia="Arial Unicode MS" w:hAnsi="Sylfaen" w:cs="Arial Unicode MS"/>
                <w:b/>
                <w:color w:val="auto"/>
                <w:sz w:val="20"/>
                <w:szCs w:val="20"/>
                <w:highlight w:val="white"/>
              </w:rPr>
              <w:t>;</w:t>
            </w:r>
          </w:p>
          <w:p w:rsidR="00BF7B1A" w:rsidRPr="004D4D49" w:rsidRDefault="0043666A" w:rsidP="0063420F">
            <w:pPr>
              <w:jc w:val="both"/>
              <w:rPr>
                <w:rFonts w:ascii="Sylfaen" w:eastAsia="Merriweather" w:hAnsi="Sylfaen" w:cs="Merriweather"/>
                <w:b/>
                <w:color w:val="auto"/>
                <w:sz w:val="20"/>
                <w:szCs w:val="20"/>
                <w:highlight w:val="white"/>
              </w:rPr>
            </w:pPr>
            <w:r w:rsidRPr="004D4D49">
              <w:rPr>
                <w:rFonts w:ascii="Sylfaen" w:eastAsia="Arial Unicode MS" w:hAnsi="Sylfaen" w:cs="Arial Unicode MS"/>
                <w:color w:val="auto"/>
                <w:sz w:val="20"/>
                <w:szCs w:val="20"/>
                <w:highlight w:val="white"/>
              </w:rPr>
              <w:t>7.</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b/>
                <w:color w:val="auto"/>
                <w:sz w:val="20"/>
                <w:szCs w:val="20"/>
                <w:highlight w:val="white"/>
              </w:rPr>
              <w:t>საექთნო</w:t>
            </w:r>
            <w:r w:rsidR="00101916" w:rsidRPr="004D4D49">
              <w:rPr>
                <w:rFonts w:ascii="Sylfaen" w:eastAsia="Arial Unicode MS" w:hAnsi="Sylfaen" w:cs="Arial Unicode MS"/>
                <w:b/>
                <w:color w:val="auto"/>
                <w:sz w:val="20"/>
                <w:szCs w:val="20"/>
                <w:highlight w:val="white"/>
              </w:rPr>
              <w:t xml:space="preserve"> </w:t>
            </w:r>
            <w:r w:rsidRPr="004D4D49">
              <w:rPr>
                <w:rFonts w:ascii="Sylfaen" w:eastAsia="Arial Unicode MS" w:hAnsi="Sylfaen" w:cs="Arial Unicode MS"/>
                <w:b/>
                <w:color w:val="auto"/>
                <w:sz w:val="20"/>
                <w:szCs w:val="20"/>
                <w:highlight w:val="white"/>
              </w:rPr>
              <w:t>მანიპულაციების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დროს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იცავს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ჰიგიენისა</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და</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ნარჩენების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მართვის</w:t>
            </w:r>
            <w:r w:rsidR="00101916" w:rsidRPr="004D4D49">
              <w:rPr>
                <w:rFonts w:ascii="Sylfaen" w:eastAsia="Arial Unicode MS" w:hAnsi="Sylfaen" w:cs="Arial Unicode MS"/>
                <w:color w:val="auto"/>
                <w:sz w:val="20"/>
                <w:szCs w:val="20"/>
                <w:highlight w:val="white"/>
              </w:rPr>
              <w:t xml:space="preserve"> </w:t>
            </w:r>
            <w:r w:rsidRPr="004D4D49">
              <w:rPr>
                <w:rFonts w:ascii="Sylfaen" w:eastAsia="Arial Unicode MS" w:hAnsi="Sylfaen" w:cs="Arial Unicode MS"/>
                <w:color w:val="auto"/>
                <w:sz w:val="20"/>
                <w:szCs w:val="20"/>
                <w:highlight w:val="white"/>
              </w:rPr>
              <w:t>წესებს.</w:t>
            </w:r>
          </w:p>
          <w:p w:rsidR="00BF7B1A" w:rsidRPr="004D4D49" w:rsidRDefault="00BF7B1A" w:rsidP="0063420F">
            <w:pPr>
              <w:jc w:val="both"/>
              <w:rPr>
                <w:rFonts w:ascii="Sylfaen" w:eastAsia="Merriweather" w:hAnsi="Sylfaen" w:cs="Merriweather"/>
                <w:color w:val="auto"/>
                <w:sz w:val="20"/>
                <w:szCs w:val="20"/>
              </w:rPr>
            </w:pPr>
          </w:p>
          <w:p w:rsidR="00BF7B1A" w:rsidRPr="004D4D49" w:rsidRDefault="00BF7B1A" w:rsidP="0063420F">
            <w:pPr>
              <w:jc w:val="both"/>
              <w:rPr>
                <w:rFonts w:ascii="Sylfaen" w:eastAsia="Merriweather" w:hAnsi="Sylfaen" w:cs="Merriweather"/>
                <w:color w:val="auto"/>
                <w:sz w:val="20"/>
                <w:szCs w:val="20"/>
              </w:rPr>
            </w:pPr>
          </w:p>
          <w:p w:rsidR="00BF7B1A" w:rsidRPr="004D4D49" w:rsidRDefault="00BF7B1A" w:rsidP="0063420F">
            <w:pPr>
              <w:ind w:left="810"/>
              <w:jc w:val="both"/>
              <w:rPr>
                <w:rFonts w:ascii="Sylfaen" w:eastAsia="Merriweather" w:hAnsi="Sylfaen" w:cs="Merriweather"/>
                <w:color w:val="auto"/>
                <w:sz w:val="20"/>
                <w:szCs w:val="20"/>
              </w:rPr>
            </w:pPr>
          </w:p>
        </w:tc>
        <w:tc>
          <w:tcPr>
            <w:tcW w:w="4796" w:type="dxa"/>
            <w:vAlign w:val="center"/>
          </w:tcPr>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ფსიქიატრიული დაავადებები:</w:t>
            </w:r>
            <w:r w:rsidRPr="004D4D49">
              <w:rPr>
                <w:rFonts w:ascii="Sylfaen" w:eastAsia="Merriweather" w:hAnsi="Sylfaen" w:cs="Merriweather"/>
                <w:b/>
                <w:color w:val="auto"/>
                <w:sz w:val="20"/>
                <w:szCs w:val="20"/>
                <w:vertAlign w:val="superscript"/>
              </w:rPr>
              <w:footnoteReference w:id="1"/>
            </w:r>
            <w:r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color w:val="auto"/>
                <w:sz w:val="20"/>
                <w:szCs w:val="20"/>
              </w:rPr>
              <w:t>შფოთვის/ნევრიულობის/დაძაბულობის შეგრძნება; მწვავე სტრესული რეაქცია, დეპრესიული განწყობა, გაღიზიანების/გაბრაზების შეგრძნება, დაძაბუნება, სიბერის შეგრძნება, მოხუცებისთვის დამახასიათებელი ქცევა, ძილის დარღვევა, ფსიქიკური აშლილობის შიში, მეხსიერების დარღვევა, დემენცია, ორგანული ფსიქოზი, შიზოფრენია, ფობია, მანიაკალური აშლილობა, სუიციდი, სომატიზაცია, პოსტრტამვული სტრესული აშლილობა, პიროვნული აშლილობა, ანორექსია, ანორექსია ნევროზული/ბულემია, გონებრივი ჩამორჩენილობა;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 xml:space="preserve">ანამნეზი: </w:t>
            </w:r>
            <w:r w:rsidRPr="004D4D49">
              <w:rPr>
                <w:rFonts w:ascii="Sylfaen" w:eastAsia="Arial Unicode MS" w:hAnsi="Sylfaen" w:cs="Arial Unicode MS"/>
                <w:color w:val="auto"/>
                <w:sz w:val="20"/>
                <w:szCs w:val="20"/>
              </w:rPr>
              <w:t xml:space="preserve">მენტალური სტატუსის შემოწმება; მენტალური სტატუსის </w:t>
            </w:r>
            <w:r w:rsidR="003E3555">
              <w:rPr>
                <w:rFonts w:ascii="Sylfaen" w:eastAsia="Arial Unicode MS" w:hAnsi="Sylfaen" w:cs="Arial Unicode MS"/>
                <w:color w:val="auto"/>
                <w:sz w:val="20"/>
                <w:szCs w:val="20"/>
              </w:rPr>
              <w:t>მინიშემოწმება</w:t>
            </w:r>
            <w:r w:rsidRPr="004D4D49">
              <w:rPr>
                <w:rFonts w:ascii="Sylfaen" w:eastAsia="Arial Unicode MS" w:hAnsi="Sylfaen" w:cs="Arial Unicode MS"/>
                <w:color w:val="auto"/>
                <w:sz w:val="20"/>
                <w:szCs w:val="20"/>
              </w:rPr>
              <w:t>; ნევროლოგიური შეფასება; ფსიქოლოგიური ტესტი.</w:t>
            </w:r>
          </w:p>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საექთნო პროცესი:</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შეფასება: </w:t>
            </w:r>
            <w:r w:rsidRPr="004D4D4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E51BF1" w:rsidRPr="004D4D49" w:rsidRDefault="00E51BF1" w:rsidP="00E51BF1">
            <w:pPr>
              <w:jc w:val="both"/>
              <w:rPr>
                <w:rFonts w:ascii="Sylfaen" w:eastAsia="Merriweather" w:hAnsi="Sylfaen" w:cs="Merriweather"/>
                <w:color w:val="auto"/>
                <w:sz w:val="20"/>
                <w:szCs w:val="20"/>
                <w:u w:val="single"/>
              </w:rPr>
            </w:pPr>
            <w:r w:rsidRPr="004D4D49">
              <w:rPr>
                <w:rFonts w:ascii="Sylfaen" w:eastAsia="Arial Unicode MS" w:hAnsi="Sylfaen" w:cs="Arial Unicode MS"/>
                <w:color w:val="auto"/>
                <w:sz w:val="20"/>
                <w:szCs w:val="20"/>
                <w:u w:val="single"/>
              </w:rPr>
              <w:t xml:space="preserve">საექთნო დიაგნოზი: </w:t>
            </w:r>
            <w:r w:rsidRPr="004D4D49">
              <w:rPr>
                <w:rFonts w:ascii="Sylfaen" w:eastAsia="Arial Unicode MS" w:hAnsi="Sylfaen" w:cs="Arial Unicode MS"/>
                <w:color w:val="auto"/>
                <w:sz w:val="20"/>
                <w:szCs w:val="20"/>
              </w:rPr>
              <w:t>ძირითადი დიაგნოზი, დაავადების განვითარების რისკ</w:t>
            </w:r>
            <w:r w:rsidR="005A0FD8">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ფაქტორები, სინდრომ</w:t>
            </w:r>
            <w:r w:rsidR="005A0FD8">
              <w:rPr>
                <w:rFonts w:ascii="Sylfaen" w:eastAsia="Arial Unicode MS" w:hAnsi="Sylfaen" w:cs="Arial Unicode MS"/>
                <w:color w:val="auto"/>
                <w:sz w:val="20"/>
                <w:szCs w:val="20"/>
              </w:rPr>
              <w:t>სა</w:t>
            </w:r>
            <w:r w:rsidRPr="004D4D49">
              <w:rPr>
                <w:rFonts w:ascii="Sylfaen" w:eastAsia="Arial Unicode MS" w:hAnsi="Sylfaen" w:cs="Arial Unicode MS"/>
                <w:color w:val="auto"/>
                <w:sz w:val="20"/>
                <w:szCs w:val="20"/>
              </w:rPr>
              <w:t xml:space="preserve"> და სიმპტომზე დამყარებული  დიაგნოზი;</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lastRenderedPageBreak/>
              <w:t xml:space="preserve">დაგეგმვა: </w:t>
            </w:r>
            <w:r w:rsidRPr="004D4D4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იმპლემენტაცია</w:t>
            </w:r>
            <w:r w:rsidRPr="004D4D49">
              <w:rPr>
                <w:rFonts w:ascii="Sylfaen" w:eastAsia="Arial Unicode MS" w:hAnsi="Sylfaen" w:cs="Arial Unicode MS"/>
                <w:color w:val="auto"/>
                <w:sz w:val="20"/>
                <w:szCs w:val="20"/>
              </w:rPr>
              <w:t xml:space="preserve">: იმპლემენტაციის წინ პაციენტის შეფასება, </w:t>
            </w:r>
            <w:r w:rsidR="007122F6">
              <w:rPr>
                <w:rFonts w:ascii="Sylfaen" w:eastAsia="Arial Unicode MS" w:hAnsi="Sylfaen" w:cs="Arial Unicode MS"/>
                <w:color w:val="auto"/>
                <w:sz w:val="20"/>
                <w:szCs w:val="20"/>
              </w:rPr>
              <w:t>იმპლემენტაცია</w:t>
            </w:r>
            <w:r w:rsidRPr="004D4D49">
              <w:rPr>
                <w:rFonts w:ascii="Sylfaen" w:eastAsia="Arial Unicode MS" w:hAnsi="Sylfaen" w:cs="Arial Unicode MS"/>
                <w:color w:val="auto"/>
                <w:sz w:val="20"/>
                <w:szCs w:val="20"/>
              </w:rPr>
              <w:t>;</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გადაფასება: </w:t>
            </w:r>
            <w:r w:rsidRPr="004D4D4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საექთნო მანიპულაციები</w:t>
            </w:r>
            <w:r w:rsidRPr="004D4D49">
              <w:rPr>
                <w:rFonts w:ascii="Sylfaen" w:eastAsia="Merriweather" w:hAnsi="Sylfaen" w:cs="Merriweather"/>
                <w:b/>
                <w:color w:val="auto"/>
                <w:sz w:val="20"/>
                <w:szCs w:val="20"/>
                <w:vertAlign w:val="superscript"/>
              </w:rPr>
              <w:footnoteReference w:id="2"/>
            </w:r>
            <w:r w:rsidRPr="004D4D49">
              <w:rPr>
                <w:rFonts w:ascii="Sylfaen" w:eastAsia="Merriweather" w:hAnsi="Sylfaen" w:cs="Merriweather"/>
                <w:b/>
                <w:color w:val="auto"/>
                <w:sz w:val="20"/>
                <w:szCs w:val="20"/>
              </w:rPr>
              <w:t xml:space="preserve">: </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გასტროინტესტინალური ინფექციები;</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შარდ</w:t>
            </w:r>
            <w:r w:rsidR="006F7818">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 xml:space="preserve">სასქესო სისტემის დაავადებები - მწვავე გლომერულო ნეფრიტი, ნეფროზული სინდრომი, </w:t>
            </w:r>
            <w:r w:rsidRPr="004D4D49">
              <w:rPr>
                <w:rFonts w:ascii="Sylfaen" w:eastAsia="Arial Unicode MS" w:hAnsi="Sylfaen" w:cs="Arial Unicode MS"/>
                <w:color w:val="auto"/>
                <w:sz w:val="20"/>
                <w:szCs w:val="20"/>
              </w:rPr>
              <w:lastRenderedPageBreak/>
              <w:t>საშარდე გზების ინფექციები, თანდართული დაავადებები;</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E51BF1" w:rsidRPr="004D4D49" w:rsidRDefault="00E51BF1" w:rsidP="00E51BF1">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ყელ-ყურ</w:t>
            </w:r>
            <w:r w:rsidR="003C7714">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ცხვირის დაავადებები - პედიატრიული ასაკის გადაუდებელი მდგომარეობები - მოწამვლა, საჰაერო გზებში უცხო სხეული, დამწვრობა, დახრჩობა</w:t>
            </w:r>
          </w:p>
          <w:p w:rsidR="00E51BF1" w:rsidRPr="004D4D49" w:rsidRDefault="00E51BF1" w:rsidP="00E51BF1">
            <w:pPr>
              <w:shd w:val="clear" w:color="auto" w:fill="FFFFFF"/>
              <w:tabs>
                <w:tab w:val="left" w:pos="303"/>
              </w:tabs>
              <w:ind w:firstLine="3"/>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ფსიქიატრიული პრობლემები:</w:t>
            </w:r>
          </w:p>
          <w:p w:rsidR="00E51BF1" w:rsidRPr="004D4D49" w:rsidRDefault="00E51BF1" w:rsidP="00E51BF1">
            <w:pPr>
              <w:numPr>
                <w:ilvl w:val="0"/>
                <w:numId w:val="1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შფოთვა; ADHD – Attention-deficit/hyperactivity disorder;</w:t>
            </w:r>
          </w:p>
          <w:p w:rsidR="00E51BF1" w:rsidRPr="004D4D49" w:rsidRDefault="00E51BF1" w:rsidP="00E51BF1">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აუტიზმი, </w:t>
            </w:r>
          </w:p>
          <w:p w:rsidR="00E51BF1" w:rsidRPr="004D4D49" w:rsidRDefault="00E51BF1" w:rsidP="00E51BF1">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კვებითი დარღვევა,</w:t>
            </w:r>
          </w:p>
          <w:p w:rsidR="00E51BF1" w:rsidRPr="004D4D49" w:rsidRDefault="00E51BF1" w:rsidP="00E51BF1">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 ხასიათის დარღვევით მიმდინარე დაავადებები, </w:t>
            </w:r>
          </w:p>
          <w:p w:rsidR="00E51BF1" w:rsidRPr="004D4D49" w:rsidRDefault="00E51BF1" w:rsidP="00E51BF1">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შიზოფრენია,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 6.დოკუმენტაცია</w:t>
            </w:r>
          </w:p>
          <w:p w:rsidR="00E51BF1" w:rsidRPr="004D4D49" w:rsidRDefault="00E51BF1" w:rsidP="00E51BF1">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E51BF1" w:rsidRPr="004D4D49" w:rsidRDefault="00E51BF1" w:rsidP="00E51BF1">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E51BF1" w:rsidRPr="004D4D49" w:rsidRDefault="00E51BF1" w:rsidP="00E51BF1">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 დანიშნულების 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lastRenderedPageBreak/>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lastRenderedPageBreak/>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B04D6F"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04D6F" w:rsidRPr="00B04D6F"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B04D6F">
              <w:rPr>
                <w:rFonts w:ascii="Sylfaen" w:hAnsi="Sylfaen" w:cs="Sylfaen"/>
                <w:sz w:val="20"/>
              </w:rPr>
              <w:t>ბენეფიციართა</w:t>
            </w:r>
            <w:r w:rsidRPr="00B04D6F">
              <w:rPr>
                <w:sz w:val="20"/>
              </w:rPr>
              <w:t xml:space="preserve"> </w:t>
            </w:r>
            <w:r w:rsidRPr="00B04D6F">
              <w:rPr>
                <w:rFonts w:ascii="Sylfaen" w:hAnsi="Sylfaen" w:cs="Sylfaen"/>
                <w:sz w:val="20"/>
              </w:rPr>
              <w:t>რეგისტრაციის</w:t>
            </w:r>
            <w:r w:rsidRPr="00B04D6F">
              <w:rPr>
                <w:sz w:val="20"/>
              </w:rPr>
              <w:t xml:space="preserve"> </w:t>
            </w:r>
            <w:r w:rsidRPr="00B04D6F">
              <w:rPr>
                <w:rFonts w:ascii="Sylfaen" w:hAnsi="Sylfaen" w:cs="Sylfaen"/>
                <w:sz w:val="20"/>
              </w:rPr>
              <w:t>ჟურნალი</w:t>
            </w:r>
          </w:p>
          <w:p w:rsidR="00B04D6F" w:rsidRDefault="00B04D6F" w:rsidP="00B04D6F">
            <w:pPr>
              <w:jc w:val="both"/>
              <w:rPr>
                <w:rFonts w:ascii="Sylfaen" w:hAnsi="Sylfaen" w:cs="Sylfaen"/>
                <w:sz w:val="20"/>
              </w:rPr>
            </w:pPr>
          </w:p>
          <w:p w:rsidR="00E51BF1" w:rsidRPr="004D4D49" w:rsidRDefault="00E51BF1" w:rsidP="00B04D6F">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საექთნო მანიპულაციები</w:t>
            </w:r>
            <w:r w:rsidRPr="004D4D49">
              <w:rPr>
                <w:rFonts w:ascii="Sylfaen" w:eastAsia="Merriweather" w:hAnsi="Sylfaen" w:cs="Merriweather"/>
                <w:b/>
                <w:color w:val="auto"/>
                <w:sz w:val="20"/>
                <w:szCs w:val="20"/>
              </w:rPr>
              <w:t xml:space="preserve"> </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პაციენტის და სამუშაო არის მომზადება.</w:t>
            </w:r>
          </w:p>
          <w:p w:rsidR="00E51BF1" w:rsidRPr="004D4D49" w:rsidRDefault="00E51BF1" w:rsidP="004D4D49">
            <w:pPr>
              <w:contextualSpacing/>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E51BF1" w:rsidRPr="004D4D49" w:rsidRDefault="00E51BF1" w:rsidP="004D4D49">
            <w:pPr>
              <w:contextualSpacing/>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ხელების დაცვა -ხელთათმანი</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სახის ფარი</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 xml:space="preserve"> ქირურგიული ნიღაბი</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რესპირატორი</w:t>
            </w:r>
            <w:r w:rsidRPr="004D4D49">
              <w:rPr>
                <w:rFonts w:ascii="Sylfaen" w:eastAsia="Merriweather" w:hAnsi="Sylfaen" w:cs="Merriweather"/>
                <w:b/>
                <w:color w:val="auto"/>
                <w:sz w:val="20"/>
                <w:szCs w:val="20"/>
              </w:rPr>
              <w:t xml:space="preserve">, </w:t>
            </w:r>
            <w:r w:rsidRPr="004D4D49">
              <w:rPr>
                <w:rFonts w:ascii="Sylfaen" w:eastAsia="Arial Unicode MS" w:hAnsi="Sylfaen" w:cs="Arial Unicode MS"/>
                <w:color w:val="auto"/>
                <w:sz w:val="20"/>
                <w:szCs w:val="20"/>
              </w:rPr>
              <w:t>ფეხსაცმელი/ბახილები</w:t>
            </w:r>
            <w:r w:rsidRPr="004D4D49">
              <w:rPr>
                <w:rFonts w:ascii="Sylfaen" w:eastAsia="Merriweather" w:hAnsi="Sylfaen" w:cs="Merriweather"/>
                <w:b/>
                <w:color w:val="auto"/>
                <w:sz w:val="20"/>
                <w:szCs w:val="20"/>
              </w:rPr>
              <w:t xml:space="preserve">, </w:t>
            </w:r>
            <w:r w:rsidRPr="004D4D49">
              <w:rPr>
                <w:rFonts w:ascii="Sylfaen" w:eastAsia="Arial Unicode MS" w:hAnsi="Sylfaen" w:cs="Arial Unicode MS"/>
                <w:color w:val="auto"/>
                <w:sz w:val="20"/>
                <w:szCs w:val="20"/>
              </w:rPr>
              <w:t>ქუდი/ თმის ჩაჩი</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რი</w:t>
            </w:r>
            <w:r w:rsidR="00195ADA">
              <w:rPr>
                <w:rFonts w:ascii="Sylfaen" w:eastAsia="Arial Unicode MS" w:hAnsi="Sylfaen" w:cs="Arial Unicode MS"/>
                <w:color w:val="auto"/>
                <w:sz w:val="20"/>
                <w:szCs w:val="20"/>
              </w:rPr>
              <w:t>ტ</w:t>
            </w:r>
            <w:r w:rsidRPr="004D4D49">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E51BF1" w:rsidRPr="004D4D49" w:rsidRDefault="00E51BF1"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 ,პაციენტის გაზთა ცვლის ნიშნების ნორმის და პათოლოგიის ამოცნობა .</w:t>
            </w:r>
          </w:p>
          <w:p w:rsidR="00E51BF1" w:rsidRPr="004D4D49" w:rsidRDefault="00E51BF1"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  ელექტროკარდიოგრამის გადაღება, </w:t>
            </w:r>
          </w:p>
          <w:p w:rsidR="00E51BF1" w:rsidRPr="004D4D49" w:rsidRDefault="00E51BF1"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195ADA">
              <w:rPr>
                <w:rFonts w:ascii="Sylfaen" w:eastAsia="Arial Unicode MS" w:hAnsi="Sylfaen" w:cs="Arial Unicode MS"/>
                <w:color w:val="auto"/>
                <w:sz w:val="20"/>
                <w:szCs w:val="20"/>
              </w:rPr>
              <w:t>ს</w:t>
            </w:r>
            <w:r w:rsidRPr="004D4D49">
              <w:rPr>
                <w:rFonts w:ascii="Sylfaen" w:eastAsia="Arial Unicode MS" w:hAnsi="Sylfaen" w:cs="Arial Unicode MS"/>
                <w:color w:val="auto"/>
                <w:sz w:val="20"/>
                <w:szCs w:val="20"/>
              </w:rPr>
              <w:t>კალი</w:t>
            </w:r>
            <w:r w:rsidR="00195ADA">
              <w:rPr>
                <w:rFonts w:ascii="Sylfaen" w:eastAsia="Arial Unicode MS" w:hAnsi="Sylfaen" w:cs="Arial Unicode MS"/>
                <w:color w:val="auto"/>
                <w:sz w:val="20"/>
                <w:szCs w:val="20"/>
              </w:rPr>
              <w:t>ს</w:t>
            </w:r>
            <w:r w:rsidRPr="004D4D49">
              <w:rPr>
                <w:rFonts w:ascii="Sylfaen" w:eastAsia="Arial Unicode MS" w:hAnsi="Sylfaen" w:cs="Arial Unicode MS"/>
                <w:color w:val="auto"/>
                <w:sz w:val="20"/>
                <w:szCs w:val="20"/>
              </w:rPr>
              <w:t xml:space="preserve"> შევსება გამოყენების დროს ასისტირება </w:t>
            </w:r>
          </w:p>
          <w:p w:rsidR="00E51BF1" w:rsidRPr="004D4D49" w:rsidRDefault="00E51BF1"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E51BF1" w:rsidRPr="004D4D49" w:rsidRDefault="00E51BF1"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პერიფერიული ვენის პუნქცია, საანალიზე მასალის აღება და შესაბამის სინჯარაში </w:t>
            </w:r>
            <w:r w:rsidRPr="004D4D49">
              <w:rPr>
                <w:rFonts w:ascii="Sylfaen" w:eastAsia="Arial Unicode MS" w:hAnsi="Sylfaen" w:cs="Arial Unicode MS"/>
                <w:color w:val="auto"/>
                <w:sz w:val="20"/>
                <w:szCs w:val="20"/>
              </w:rPr>
              <w:lastRenderedPageBreak/>
              <w:t>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E51BF1" w:rsidRPr="004D4D49" w:rsidRDefault="00E51BF1"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4D4D49">
              <w:rPr>
                <w:rFonts w:ascii="Sylfaen" w:eastAsia="Merriweather" w:hAnsi="Sylfaen" w:cs="Merriweather"/>
                <w:color w:val="auto"/>
                <w:sz w:val="20"/>
                <w:szCs w:val="20"/>
              </w:rPr>
              <w:t>მედიკემანტების ორალურად, ინტრამუსკულარულად,</w:t>
            </w:r>
            <w:r w:rsidR="004D4D49">
              <w:rPr>
                <w:rFonts w:ascii="Sylfaen" w:eastAsia="Merriweather" w:hAnsi="Sylfaen" w:cs="Merriweather"/>
                <w:color w:val="auto"/>
                <w:sz w:val="20"/>
                <w:szCs w:val="20"/>
                <w:lang w:val="en-US"/>
              </w:rPr>
              <w:t xml:space="preserve"> </w:t>
            </w:r>
            <w:r w:rsidRPr="004D4D49">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4D4D49">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w:t>
            </w:r>
            <w:r w:rsid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E51BF1" w:rsidRPr="004D4D49" w:rsidRDefault="00E51BF1"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w:t>
            </w:r>
            <w:r w:rsidR="004D4D49">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 xml:space="preserve"> სავარჯიშო სპირომეტრია  </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ჭრილობის შეფასება, მშრალი და სველი ნახვევის დადება, უარყოფითი წნევით </w:t>
            </w:r>
            <w:r w:rsidRPr="004D4D49">
              <w:rPr>
                <w:rFonts w:ascii="Sylfaen" w:eastAsia="Arial Unicode MS" w:hAnsi="Sylfaen" w:cs="Arial Unicode MS"/>
                <w:color w:val="auto"/>
                <w:sz w:val="20"/>
                <w:szCs w:val="20"/>
              </w:rPr>
              <w:lastRenderedPageBreak/>
              <w:t>ჭრილობის მკურნალობა, ჭრილობის ირიგაცია, ელასტი</w:t>
            </w:r>
            <w:r w:rsidR="00195ADA">
              <w:rPr>
                <w:rFonts w:ascii="Sylfaen" w:eastAsia="Arial Unicode MS" w:hAnsi="Sylfaen" w:cs="Arial Unicode MS"/>
                <w:color w:val="auto"/>
                <w:sz w:val="20"/>
                <w:szCs w:val="20"/>
              </w:rPr>
              <w:t>კ</w:t>
            </w:r>
            <w:r w:rsidRPr="004D4D49">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w:t>
            </w:r>
            <w:r w:rsid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კანის შემოწმება და ნაწოლების განვითარების რისკების იდენტიფიცირება, ნაწოლების მოვლა,</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 xml:space="preserve">ასპირაციის პრევენცია, </w:t>
            </w:r>
            <w:r w:rsidRPr="004D4D49">
              <w:rPr>
                <w:rFonts w:ascii="Sylfaen" w:eastAsia="Arial Unicode MS" w:hAnsi="Sylfaen" w:cs="Arial Unicode MS"/>
                <w:color w:val="auto"/>
                <w:sz w:val="20"/>
                <w:szCs w:val="20"/>
              </w:rPr>
              <w:t>ჰიგიენის ღონისძიებების  შესრულება</w:t>
            </w:r>
            <w:r w:rsidRPr="004D4D49">
              <w:rPr>
                <w:rFonts w:ascii="Sylfaen" w:eastAsia="Arial Unicode MS" w:hAnsi="Sylfaen" w:cs="Arial Unicode MS"/>
                <w:b/>
                <w:color w:val="auto"/>
                <w:sz w:val="20"/>
                <w:szCs w:val="20"/>
              </w:rPr>
              <w:t xml:space="preserve">:  </w:t>
            </w:r>
            <w:r w:rsidRPr="004D4D49">
              <w:rPr>
                <w:rFonts w:ascii="Sylfaen" w:eastAsia="Merriweather" w:hAnsi="Sylfaen" w:cs="Merriweather"/>
                <w:color w:val="auto"/>
                <w:sz w:val="20"/>
                <w:szCs w:val="20"/>
              </w:rPr>
              <w:t xml:space="preserve"> </w:t>
            </w:r>
            <w:r w:rsidRPr="004D4D49">
              <w:rPr>
                <w:rFonts w:ascii="Sylfaen" w:eastAsia="Arial Unicode MS" w:hAnsi="Sylfaen" w:cs="Arial Unicode MS"/>
                <w:color w:val="auto"/>
                <w:sz w:val="20"/>
                <w:szCs w:val="20"/>
              </w:rPr>
              <w:t>თვალების მოვლა;</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პირის ღრუს, კბილების მოვლა, კბილების პრო</w:t>
            </w:r>
            <w:r w:rsidR="00195ADA">
              <w:rPr>
                <w:rFonts w:ascii="Sylfaen" w:eastAsia="Arial Unicode MS" w:hAnsi="Sylfaen" w:cs="Arial Unicode MS"/>
                <w:color w:val="auto"/>
                <w:sz w:val="20"/>
                <w:szCs w:val="20"/>
              </w:rPr>
              <w:t>თ</w:t>
            </w:r>
            <w:r w:rsidRPr="004D4D49">
              <w:rPr>
                <w:rFonts w:ascii="Sylfaen" w:eastAsia="Arial Unicode MS" w:hAnsi="Sylfaen" w:cs="Arial Unicode MS"/>
                <w:color w:val="auto"/>
                <w:sz w:val="20"/>
                <w:szCs w:val="20"/>
              </w:rPr>
              <w:t>ეზის მოვლა ყურების, ცხვირის ღრუს მოვლა; შხაპი; დაბანა; კანის მოვლა; თმის საფარველის მოვლა;</w:t>
            </w:r>
            <w:r w:rsidRPr="004D4D49">
              <w:rPr>
                <w:rFonts w:ascii="Sylfaen" w:eastAsia="Merriweather" w:hAnsi="Sylfaen" w:cs="Merriweather"/>
                <w:color w:val="auto"/>
                <w:sz w:val="20"/>
                <w:szCs w:val="20"/>
              </w:rPr>
              <w:t xml:space="preserve"> </w:t>
            </w:r>
            <w:r w:rsidRPr="004D4D49">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E51BF1" w:rsidRPr="004D4D49" w:rsidRDefault="00E51BF1"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შორისის მოვლა;</w:t>
            </w:r>
          </w:p>
          <w:p w:rsidR="00E51BF1" w:rsidRPr="004D4D49" w:rsidRDefault="00E51BF1"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შარდის ბუშტის კათეტერის მოვლა;</w:t>
            </w:r>
          </w:p>
          <w:p w:rsidR="00E51BF1" w:rsidRPr="004D4D49" w:rsidRDefault="00E51BF1"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სახის გაპარსვა;</w:t>
            </w:r>
          </w:p>
          <w:p w:rsidR="00E51BF1" w:rsidRPr="004D4D49" w:rsidRDefault="00E51BF1"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თმების მოვლა;</w:t>
            </w:r>
          </w:p>
          <w:p w:rsidR="00E51BF1" w:rsidRPr="004D4D49" w:rsidRDefault="00E51BF1" w:rsidP="004D4D49">
            <w:pPr>
              <w:jc w:val="both"/>
              <w:rPr>
                <w:rFonts w:ascii="Sylfaen" w:hAnsi="Sylfaen"/>
                <w:color w:val="auto"/>
                <w:sz w:val="20"/>
                <w:szCs w:val="20"/>
              </w:rPr>
            </w:pPr>
            <w:r w:rsidRPr="004D4D49">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E51BF1" w:rsidRPr="004D4D49" w:rsidRDefault="00E51BF1"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უსაფღთხოების წესებოს დაცვა </w:t>
            </w:r>
          </w:p>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დოკუმენტაცია</w:t>
            </w:r>
          </w:p>
          <w:p w:rsidR="00E51BF1" w:rsidRPr="004D4D49" w:rsidRDefault="00E51BF1" w:rsidP="00E51BF1">
            <w:pPr>
              <w:numPr>
                <w:ilvl w:val="0"/>
                <w:numId w:val="11"/>
              </w:numPr>
              <w:tabs>
                <w:tab w:val="left" w:pos="295"/>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E51BF1" w:rsidRPr="004D4D49" w:rsidRDefault="00E51BF1" w:rsidP="00E51BF1">
            <w:pPr>
              <w:numPr>
                <w:ilvl w:val="0"/>
                <w:numId w:val="11"/>
              </w:numPr>
              <w:tabs>
                <w:tab w:val="left" w:pos="295"/>
              </w:tabs>
              <w:ind w:left="0" w:firstLine="0"/>
              <w:contextualSpacing/>
              <w:rPr>
                <w:rFonts w:ascii="Sylfaen" w:hAnsi="Sylfaen"/>
                <w:color w:val="auto"/>
                <w:sz w:val="20"/>
                <w:szCs w:val="20"/>
              </w:rPr>
            </w:pPr>
            <w:r w:rsidRPr="004D4D4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E51BF1" w:rsidRPr="004D4D49" w:rsidRDefault="00E51BF1" w:rsidP="00E51BF1">
            <w:pPr>
              <w:numPr>
                <w:ilvl w:val="0"/>
                <w:numId w:val="11"/>
              </w:numPr>
              <w:tabs>
                <w:tab w:val="left" w:pos="295"/>
              </w:tabs>
              <w:ind w:left="0" w:firstLine="0"/>
              <w:contextualSpacing/>
              <w:rPr>
                <w:rFonts w:ascii="Sylfaen" w:hAnsi="Sylfaen"/>
                <w:color w:val="auto"/>
                <w:sz w:val="20"/>
                <w:szCs w:val="20"/>
              </w:rPr>
            </w:pPr>
            <w:r w:rsidRPr="004D4D49">
              <w:rPr>
                <w:rFonts w:ascii="Sylfaen" w:eastAsia="Arial Unicode MS" w:hAnsi="Sylfaen" w:cs="Arial Unicode MS"/>
                <w:color w:val="auto"/>
                <w:sz w:val="20"/>
                <w:szCs w:val="20"/>
              </w:rPr>
              <w:t>ექიმის დანიშნულების 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lastRenderedPageBreak/>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lastRenderedPageBreak/>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6"/>
              </w:numPr>
              <w:tabs>
                <w:tab w:val="left" w:pos="265"/>
              </w:tabs>
              <w:ind w:left="0" w:firstLine="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restart"/>
            <w:vAlign w:val="center"/>
          </w:tcPr>
          <w:p w:rsidR="00BF7B1A" w:rsidRPr="004D4D49" w:rsidRDefault="0043666A" w:rsidP="0063420F">
            <w:pPr>
              <w:ind w:left="176"/>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lastRenderedPageBreak/>
              <w:t>პრაქტიკული</w:t>
            </w:r>
            <w:r w:rsidR="00200A2A"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დავალება</w:t>
            </w:r>
            <w:r w:rsidR="00200A2A"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დაკვირვებით</w:t>
            </w:r>
          </w:p>
          <w:p w:rsidR="00BF7B1A" w:rsidRPr="004D4D49" w:rsidRDefault="00BF7B1A" w:rsidP="0063420F">
            <w:pPr>
              <w:ind w:left="176"/>
              <w:jc w:val="both"/>
              <w:rPr>
                <w:rFonts w:ascii="Sylfaen" w:eastAsia="Merriweather" w:hAnsi="Sylfaen" w:cs="Merriweather"/>
                <w:color w:val="auto"/>
                <w:sz w:val="20"/>
                <w:szCs w:val="20"/>
                <w:highlight w:val="yellow"/>
              </w:rPr>
            </w:pPr>
          </w:p>
        </w:tc>
      </w:tr>
      <w:tr w:rsidR="004D4D49" w:rsidRPr="004D4D49" w:rsidTr="004D4D49">
        <w:trPr>
          <w:trHeight w:val="1040"/>
          <w:jc w:val="center"/>
        </w:trPr>
        <w:tc>
          <w:tcPr>
            <w:tcW w:w="2334" w:type="dxa"/>
            <w:shd w:val="clear" w:color="auto" w:fill="auto"/>
          </w:tcPr>
          <w:p w:rsidR="00BF7B1A" w:rsidRPr="004D4D49" w:rsidRDefault="0043666A" w:rsidP="00200A2A">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lastRenderedPageBreak/>
              <w:t>2.</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მკურნალობისა</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თერაპიული</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მოვლის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მეთოდების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გამოყენება</w:t>
            </w:r>
          </w:p>
        </w:tc>
        <w:tc>
          <w:tcPr>
            <w:tcW w:w="5380" w:type="dxa"/>
            <w:shd w:val="clear" w:color="auto" w:fill="auto"/>
          </w:tcPr>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1.</w:t>
            </w:r>
            <w:r w:rsidR="00101916" w:rsidRPr="004D4D49">
              <w:rPr>
                <w:rFonts w:ascii="Sylfaen" w:eastAsia="Arial Unicode MS" w:hAnsi="Sylfaen" w:cs="Arial Unicode MS"/>
                <w:color w:val="auto"/>
                <w:sz w:val="20"/>
                <w:szCs w:val="20"/>
              </w:rPr>
              <w:t xml:space="preserve"> დავალების შესაბამისად,</w:t>
            </w:r>
            <w:r w:rsidRPr="004D4D49">
              <w:rPr>
                <w:rFonts w:ascii="Sylfaen" w:eastAsia="Arial Unicode MS" w:hAnsi="Sylfaen" w:cs="Arial Unicode MS"/>
                <w:color w:val="auto"/>
                <w:sz w:val="20"/>
                <w:szCs w:val="20"/>
              </w:rPr>
              <w:t xml:space="preserve"> მეთვალყურეობის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101916"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ახორციელებს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საექთნო</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პროცესს;</w:t>
            </w:r>
          </w:p>
          <w:p w:rsidR="00BF7B1A" w:rsidRPr="004D4D49" w:rsidRDefault="0043666A" w:rsidP="0063420F">
            <w:pPr>
              <w:jc w:val="both"/>
              <w:rPr>
                <w:rFonts w:ascii="Sylfaen" w:eastAsia="Merriweather" w:hAnsi="Sylfaen" w:cs="Merriweather"/>
                <w:b/>
                <w:color w:val="auto"/>
                <w:sz w:val="20"/>
                <w:szCs w:val="20"/>
              </w:rPr>
            </w:pPr>
            <w:r w:rsidRPr="004D4D49">
              <w:rPr>
                <w:rFonts w:ascii="Sylfaen" w:eastAsia="Merriweather" w:hAnsi="Sylfaen" w:cs="Merriweather"/>
                <w:color w:val="auto"/>
                <w:sz w:val="20"/>
                <w:szCs w:val="20"/>
              </w:rPr>
              <w:t>2.</w:t>
            </w:r>
            <w:r w:rsidR="00101916" w:rsidRPr="004D4D49">
              <w:rPr>
                <w:rFonts w:ascii="Sylfaen" w:eastAsia="Merriweather" w:hAnsi="Sylfaen" w:cs="Merriweather"/>
                <w:color w:val="auto"/>
                <w:sz w:val="20"/>
                <w:szCs w:val="20"/>
              </w:rPr>
              <w:t xml:space="preserve"> </w:t>
            </w:r>
            <w:r w:rsidR="009513B9" w:rsidRPr="004D4D49">
              <w:rPr>
                <w:rFonts w:ascii="Sylfaen" w:eastAsia="Arial Unicode MS" w:hAnsi="Sylfaen" w:cs="Arial Unicode MS"/>
                <w:color w:val="auto"/>
                <w:sz w:val="20"/>
                <w:szCs w:val="20"/>
              </w:rPr>
              <w:t xml:space="preserve">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101916"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9513B9" w:rsidRPr="004D4D49">
              <w:rPr>
                <w:rFonts w:ascii="Sylfaen" w:eastAsia="Arial Unicode MS" w:hAnsi="Sylfaen" w:cs="Arial Unicode MS"/>
                <w:color w:val="auto"/>
                <w:sz w:val="20"/>
                <w:szCs w:val="20"/>
              </w:rPr>
              <w:t>,</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იყენებს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ინტერაქციის</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მოდელს;</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3.</w:t>
            </w:r>
            <w:r w:rsidR="00101916" w:rsidRPr="004D4D49">
              <w:rPr>
                <w:rFonts w:ascii="Sylfaen" w:eastAsia="Merriweather" w:hAnsi="Sylfaen" w:cs="Merriweather"/>
                <w:color w:val="auto"/>
                <w:sz w:val="20"/>
                <w:szCs w:val="20"/>
              </w:rPr>
              <w:t xml:space="preserve"> </w:t>
            </w:r>
            <w:r w:rsidR="009513B9" w:rsidRPr="004D4D49">
              <w:rPr>
                <w:rFonts w:ascii="Sylfaen" w:eastAsia="Arial Unicode MS" w:hAnsi="Sylfaen" w:cs="Arial Unicode MS"/>
                <w:color w:val="auto"/>
                <w:sz w:val="20"/>
                <w:szCs w:val="20"/>
              </w:rPr>
              <w:t xml:space="preserve">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101916"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9513B9" w:rsidRPr="004D4D49">
              <w:rPr>
                <w:rFonts w:ascii="Sylfaen" w:eastAsia="Arial Unicode MS" w:hAnsi="Sylfaen" w:cs="Arial Unicode MS"/>
                <w:color w:val="auto"/>
                <w:sz w:val="20"/>
                <w:szCs w:val="20"/>
              </w:rPr>
              <w:t>,</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ახდენს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თერაპიული</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ურთიერთობების</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ფაზების</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color w:val="auto"/>
                <w:sz w:val="20"/>
                <w:szCs w:val="20"/>
              </w:rPr>
              <w:t>იდენტიფიცირებას</w:t>
            </w:r>
            <w:r w:rsidR="009513B9" w:rsidRPr="004D4D49">
              <w:rPr>
                <w:rFonts w:ascii="Sylfaen" w:eastAsia="Arial Unicode MS" w:hAnsi="Sylfaen" w:cs="Arial Unicode MS"/>
                <w:color w:val="auto"/>
                <w:sz w:val="20"/>
                <w:szCs w:val="20"/>
              </w:rPr>
              <w:t>;</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4. </w:t>
            </w:r>
            <w:r w:rsidR="009513B9" w:rsidRPr="004D4D49">
              <w:rPr>
                <w:rFonts w:ascii="Sylfaen" w:eastAsia="Arial Unicode MS" w:hAnsi="Sylfaen" w:cs="Arial Unicode MS"/>
                <w:color w:val="auto"/>
                <w:sz w:val="20"/>
                <w:szCs w:val="20"/>
              </w:rPr>
              <w:t xml:space="preserve">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101916"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9513B9" w:rsidRPr="004D4D49">
              <w:rPr>
                <w:rFonts w:ascii="Sylfaen" w:eastAsia="Arial Unicode MS" w:hAnsi="Sylfaen" w:cs="Arial Unicode MS"/>
                <w:color w:val="auto"/>
                <w:sz w:val="20"/>
                <w:szCs w:val="20"/>
              </w:rPr>
              <w:t>,</w:t>
            </w:r>
            <w:r w:rsidR="00101916" w:rsidRPr="004D4D49">
              <w:rPr>
                <w:rFonts w:ascii="Sylfaen" w:eastAsia="Arial Unicode MS" w:hAnsi="Sylfaen" w:cs="Arial Unicode MS"/>
                <w:color w:val="auto"/>
                <w:sz w:val="20"/>
                <w:szCs w:val="20"/>
              </w:rPr>
              <w:t xml:space="preserve"> </w:t>
            </w:r>
            <w:r w:rsidR="009513B9" w:rsidRPr="004D4D49">
              <w:rPr>
                <w:rFonts w:ascii="Sylfaen" w:eastAsia="Arial Unicode MS" w:hAnsi="Sylfaen" w:cs="Arial Unicode MS"/>
                <w:color w:val="auto"/>
                <w:sz w:val="20"/>
                <w:szCs w:val="20"/>
              </w:rPr>
              <w:t xml:space="preserve">პროცესის მსველობისას </w:t>
            </w:r>
            <w:r w:rsidRPr="004D4D49">
              <w:rPr>
                <w:rFonts w:ascii="Sylfaen" w:eastAsia="Arial Unicode MS" w:hAnsi="Sylfaen" w:cs="Arial Unicode MS"/>
                <w:color w:val="auto"/>
                <w:sz w:val="20"/>
                <w:szCs w:val="20"/>
              </w:rPr>
              <w:t>სწორად</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იყენებს</w:t>
            </w:r>
            <w:r w:rsidR="00101916"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თერაპიული</w:t>
            </w:r>
            <w:r w:rsidR="00101916"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მოვლის</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მეთოდებს</w:t>
            </w:r>
            <w:r w:rsidRPr="004D4D49">
              <w:rPr>
                <w:rFonts w:ascii="Sylfaen" w:eastAsia="Arial Unicode MS" w:hAnsi="Sylfaen" w:cs="Arial Unicode MS"/>
                <w:color w:val="auto"/>
                <w:sz w:val="20"/>
                <w:szCs w:val="20"/>
              </w:rPr>
              <w:t>;</w:t>
            </w:r>
          </w:p>
          <w:p w:rsidR="009513B9" w:rsidRPr="004D4D49" w:rsidRDefault="0043666A" w:rsidP="009513B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5. </w:t>
            </w:r>
            <w:r w:rsidR="009513B9" w:rsidRPr="004D4D49">
              <w:rPr>
                <w:rFonts w:ascii="Sylfaen" w:eastAsia="Arial Unicode MS" w:hAnsi="Sylfaen" w:cs="Arial Unicode MS"/>
                <w:color w:val="auto"/>
                <w:sz w:val="20"/>
                <w:szCs w:val="20"/>
              </w:rPr>
              <w:t>საექთნო მანიპულაციების დროს სწორად ამყარებს კომუნიკაციას პაციენტთან;</w:t>
            </w:r>
          </w:p>
          <w:p w:rsidR="009513B9" w:rsidRPr="004D4D49" w:rsidRDefault="009513B9" w:rsidP="009513B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6. საექთნო მანიპულაციის დროს ითვალისწინებს პაციენტის სოციალურ, კულტურულ, ეთიკურ, ფსიქოლოგიურ ასპექტებს;</w:t>
            </w:r>
          </w:p>
          <w:p w:rsidR="009513B9" w:rsidRPr="004D4D49" w:rsidRDefault="009513B9" w:rsidP="009513B9">
            <w:pPr>
              <w:jc w:val="both"/>
              <w:rPr>
                <w:rFonts w:ascii="Sylfaen" w:eastAsia="Merriweather" w:hAnsi="Sylfaen" w:cs="Merriweather"/>
                <w:b/>
                <w:color w:val="auto"/>
                <w:sz w:val="20"/>
                <w:szCs w:val="20"/>
                <w:highlight w:val="white"/>
              </w:rPr>
            </w:pPr>
            <w:r w:rsidRPr="004D4D49">
              <w:rPr>
                <w:rFonts w:ascii="Sylfaen" w:eastAsia="Merriweather" w:hAnsi="Sylfaen" w:cs="Merriweather"/>
                <w:color w:val="auto"/>
                <w:sz w:val="20"/>
                <w:szCs w:val="20"/>
              </w:rPr>
              <w:t xml:space="preserve">7. </w:t>
            </w:r>
            <w:r w:rsidRPr="004D4D49">
              <w:rPr>
                <w:rFonts w:ascii="Sylfaen" w:eastAsia="Arial Unicode MS" w:hAnsi="Sylfaen" w:cs="Arial Unicode MS"/>
                <w:color w:val="auto"/>
                <w:sz w:val="20"/>
                <w:szCs w:val="20"/>
                <w:highlight w:val="white"/>
              </w:rPr>
              <w:t xml:space="preserve">განხორციელებული საექთნო პროცესისა და ჩატარებული მანიპულაციის შედეგად სწორად, გრამატიკული და ენის სისწორის დაცვით ავსებს შესაბამის სამედიცინო </w:t>
            </w:r>
            <w:r w:rsidRPr="004D4D49">
              <w:rPr>
                <w:rFonts w:ascii="Sylfaen" w:eastAsia="Arial Unicode MS" w:hAnsi="Sylfaen" w:cs="Arial Unicode MS"/>
                <w:b/>
                <w:color w:val="auto"/>
                <w:sz w:val="20"/>
                <w:szCs w:val="20"/>
                <w:highlight w:val="white"/>
              </w:rPr>
              <w:t>დოკუმენტაციას;</w:t>
            </w:r>
          </w:p>
          <w:p w:rsidR="009513B9" w:rsidRPr="004D4D49" w:rsidRDefault="009513B9" w:rsidP="009513B9">
            <w:pPr>
              <w:jc w:val="both"/>
              <w:rPr>
                <w:rFonts w:ascii="Sylfaen" w:eastAsia="Merriweather" w:hAnsi="Sylfaen" w:cs="Merriweather"/>
                <w:b/>
                <w:color w:val="auto"/>
                <w:sz w:val="20"/>
                <w:szCs w:val="20"/>
                <w:highlight w:val="white"/>
              </w:rPr>
            </w:pPr>
            <w:r w:rsidRPr="004D4D49">
              <w:rPr>
                <w:rFonts w:ascii="Sylfaen" w:eastAsia="Arial Unicode MS" w:hAnsi="Sylfaen" w:cs="Arial Unicode MS"/>
                <w:color w:val="auto"/>
                <w:sz w:val="20"/>
                <w:szCs w:val="20"/>
                <w:highlight w:val="white"/>
              </w:rPr>
              <w:t xml:space="preserve">8. </w:t>
            </w:r>
            <w:r w:rsidRPr="004D4D49">
              <w:rPr>
                <w:rFonts w:ascii="Sylfaen" w:eastAsia="Arial Unicode MS" w:hAnsi="Sylfaen" w:cs="Arial Unicode MS"/>
                <w:b/>
                <w:color w:val="auto"/>
                <w:sz w:val="20"/>
                <w:szCs w:val="20"/>
                <w:highlight w:val="white"/>
              </w:rPr>
              <w:t>საექთნო მანიპულაციების</w:t>
            </w:r>
            <w:r w:rsidRPr="004D4D49">
              <w:rPr>
                <w:rFonts w:ascii="Sylfaen" w:eastAsia="Arial Unicode MS" w:hAnsi="Sylfaen" w:cs="Arial Unicode MS"/>
                <w:color w:val="auto"/>
                <w:sz w:val="20"/>
                <w:szCs w:val="20"/>
                <w:highlight w:val="white"/>
              </w:rPr>
              <w:t xml:space="preserve"> დროს იცავს ჰიგიენისა და ნარჩენების მართვის წესებს.</w:t>
            </w:r>
          </w:p>
          <w:p w:rsidR="00BF7B1A" w:rsidRPr="004D4D49" w:rsidRDefault="00BF7B1A" w:rsidP="0063420F">
            <w:pPr>
              <w:jc w:val="both"/>
              <w:rPr>
                <w:rFonts w:ascii="Sylfaen" w:eastAsia="Merriweather" w:hAnsi="Sylfaen" w:cs="Merriweather"/>
                <w:b/>
                <w:color w:val="auto"/>
                <w:sz w:val="20"/>
                <w:szCs w:val="20"/>
                <w:highlight w:val="white"/>
              </w:rPr>
            </w:pPr>
          </w:p>
        </w:tc>
        <w:tc>
          <w:tcPr>
            <w:tcW w:w="4796" w:type="dxa"/>
            <w:vAlign w:val="center"/>
          </w:tcPr>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საექთნო</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პროცესი:</w:t>
            </w:r>
            <w:r w:rsidRPr="004D4D49">
              <w:rPr>
                <w:rFonts w:ascii="Sylfaen" w:eastAsia="Arial Unicode MS" w:hAnsi="Sylfaen" w:cs="Arial Unicode MS"/>
                <w:b/>
                <w:color w:val="auto"/>
                <w:sz w:val="20"/>
                <w:szCs w:val="20"/>
                <w:lang w:val="en-US"/>
              </w:rPr>
              <w:t xml:space="preserve"> </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შეფასება: </w:t>
            </w:r>
            <w:r w:rsidRPr="004D4D49">
              <w:rPr>
                <w:rFonts w:ascii="Sylfaen" w:eastAsia="Arial Unicode MS" w:hAnsi="Sylfaen" w:cs="Arial Unicode MS"/>
                <w:color w:val="auto"/>
                <w:sz w:val="20"/>
                <w:szCs w:val="20"/>
              </w:rPr>
              <w:t>პაციენტის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გამოკითხვა, ფიზიკალური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შეფასება, ჯანმრთელობის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ანამნეზის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შეკრება, ოჯახური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ანამნეზისშ</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ეკრება;</w:t>
            </w:r>
          </w:p>
          <w:p w:rsidR="00E51BF1" w:rsidRPr="004D4D49" w:rsidRDefault="00E51BF1" w:rsidP="00E51BF1">
            <w:pPr>
              <w:jc w:val="both"/>
              <w:rPr>
                <w:rFonts w:ascii="Sylfaen" w:eastAsia="Merriweather" w:hAnsi="Sylfaen" w:cs="Merriweather"/>
                <w:color w:val="auto"/>
                <w:sz w:val="20"/>
                <w:szCs w:val="20"/>
                <w:u w:val="single"/>
              </w:rPr>
            </w:pPr>
            <w:r w:rsidRPr="004D4D49">
              <w:rPr>
                <w:rFonts w:ascii="Sylfaen" w:eastAsia="Arial Unicode MS" w:hAnsi="Sylfaen" w:cs="Arial Unicode MS"/>
                <w:color w:val="auto"/>
                <w:sz w:val="20"/>
                <w:szCs w:val="20"/>
                <w:u w:val="single"/>
              </w:rPr>
              <w:t>საექთნო</w:t>
            </w:r>
            <w:r w:rsidRPr="004D4D49">
              <w:rPr>
                <w:rFonts w:ascii="Sylfaen" w:eastAsia="Arial Unicode MS" w:hAnsi="Sylfaen" w:cs="Arial Unicode MS"/>
                <w:color w:val="auto"/>
                <w:sz w:val="20"/>
                <w:szCs w:val="20"/>
                <w:u w:val="single"/>
                <w:lang w:val="en-US"/>
              </w:rPr>
              <w:t xml:space="preserve"> </w:t>
            </w:r>
            <w:r w:rsidRPr="004D4D49">
              <w:rPr>
                <w:rFonts w:ascii="Sylfaen" w:eastAsia="Arial Unicode MS" w:hAnsi="Sylfaen" w:cs="Arial Unicode MS"/>
                <w:color w:val="auto"/>
                <w:sz w:val="20"/>
                <w:szCs w:val="20"/>
                <w:u w:val="single"/>
              </w:rPr>
              <w:t xml:space="preserve">დიაგნოზი: </w:t>
            </w:r>
            <w:r w:rsidRPr="004D4D49">
              <w:rPr>
                <w:rFonts w:ascii="Sylfaen" w:eastAsia="Arial Unicode MS" w:hAnsi="Sylfaen" w:cs="Arial Unicode MS"/>
                <w:color w:val="auto"/>
                <w:sz w:val="20"/>
                <w:szCs w:val="20"/>
              </w:rPr>
              <w:t>ძირითადი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დიაგნოზი,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დაავადების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განვითარების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რისკ</w:t>
            </w:r>
            <w:r w:rsidRPr="004D4D49">
              <w:rPr>
                <w:rFonts w:ascii="Sylfaen" w:eastAsia="Arial Unicode MS" w:hAnsi="Sylfaen" w:cs="Arial Unicode MS"/>
                <w:color w:val="auto"/>
                <w:sz w:val="20"/>
                <w:szCs w:val="20"/>
                <w:lang w:val="en-US"/>
              </w:rPr>
              <w:t>-</w:t>
            </w:r>
            <w:r w:rsidRPr="004D4D49">
              <w:rPr>
                <w:rFonts w:ascii="Sylfaen" w:eastAsia="Arial Unicode MS" w:hAnsi="Sylfaen" w:cs="Arial Unicode MS"/>
                <w:color w:val="auto"/>
                <w:sz w:val="20"/>
                <w:szCs w:val="20"/>
              </w:rPr>
              <w:t>ფაქტორები, სინდრომზე</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სიმპტომზე</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დამყარებული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დიაგნოზი;</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დაგეგმვა: </w:t>
            </w:r>
            <w:r w:rsidRPr="004D4D4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 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იმპლემენტაცია</w:t>
            </w:r>
            <w:r w:rsidRPr="004D4D49">
              <w:rPr>
                <w:rFonts w:ascii="Sylfaen" w:eastAsia="Arial Unicode MS" w:hAnsi="Sylfaen" w:cs="Arial Unicode MS"/>
                <w:color w:val="auto"/>
                <w:sz w:val="20"/>
                <w:szCs w:val="20"/>
              </w:rPr>
              <w:t>: იმპლემენტაციის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წინ</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პაციენტის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 xml:space="preserve">შეფასება, </w:t>
            </w:r>
            <w:r w:rsidR="007122F6">
              <w:rPr>
                <w:rFonts w:ascii="Sylfaen" w:eastAsia="Arial Unicode MS" w:hAnsi="Sylfaen" w:cs="Arial Unicode MS"/>
                <w:color w:val="auto"/>
                <w:sz w:val="20"/>
                <w:szCs w:val="20"/>
              </w:rPr>
              <w:t>იმპლემენტაცია</w:t>
            </w:r>
            <w:r w:rsidRPr="004D4D49">
              <w:rPr>
                <w:rFonts w:ascii="Sylfaen" w:eastAsia="Arial Unicode MS" w:hAnsi="Sylfaen" w:cs="Arial Unicode MS"/>
                <w:color w:val="auto"/>
                <w:sz w:val="20"/>
                <w:szCs w:val="20"/>
              </w:rPr>
              <w:t>;</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გადაფასება: </w:t>
            </w:r>
            <w:r w:rsidRPr="004D4D49">
              <w:rPr>
                <w:rFonts w:ascii="Sylfaen" w:eastAsia="Arial Unicode MS" w:hAnsi="Sylfaen" w:cs="Arial Unicode MS"/>
                <w:color w:val="auto"/>
                <w:sz w:val="20"/>
                <w:szCs w:val="20"/>
              </w:rPr>
              <w:t>ინტერვენციის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შემდგომი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შეფასებადა</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შედარება</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პაციენტის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პირვანდელ</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მდგომარეობასთან</w:t>
            </w:r>
          </w:p>
          <w:p w:rsidR="00E51BF1" w:rsidRPr="004D4D49" w:rsidRDefault="00E51BF1" w:rsidP="00E51BF1">
            <w:pPr>
              <w:shd w:val="clear" w:color="auto" w:fill="FFFFFF"/>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lastRenderedPageBreak/>
              <w:t xml:space="preserve"> </w:t>
            </w:r>
            <w:r w:rsidRPr="004D4D49">
              <w:rPr>
                <w:rFonts w:ascii="Sylfaen" w:eastAsia="Arial Unicode MS" w:hAnsi="Sylfaen" w:cs="Arial Unicode MS"/>
                <w:b/>
                <w:color w:val="auto"/>
                <w:sz w:val="20"/>
                <w:szCs w:val="20"/>
              </w:rPr>
              <w:t>ინტერაქციის</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 xml:space="preserve">მოდელი: </w:t>
            </w:r>
            <w:r w:rsidRPr="004D4D49">
              <w:rPr>
                <w:rFonts w:ascii="Sylfaen" w:eastAsia="Merriweather" w:hAnsi="Sylfaen" w:cs="Merriweather"/>
                <w:color w:val="auto"/>
                <w:sz w:val="20"/>
                <w:szCs w:val="20"/>
              </w:rPr>
              <w:t>IPR-JOHARI WINDOW</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თერაპიული</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ურთიერთობების</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 xml:space="preserve">ფაზები: </w:t>
            </w:r>
            <w:r w:rsidRPr="004D4D49">
              <w:rPr>
                <w:rFonts w:ascii="Sylfaen" w:eastAsia="Arial Unicode MS" w:hAnsi="Sylfaen" w:cs="Arial Unicode MS"/>
                <w:color w:val="auto"/>
                <w:sz w:val="20"/>
                <w:szCs w:val="20"/>
              </w:rPr>
              <w:t>ინტერაქციის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წინა</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ფაზა; გაცნობის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ორიენტაციის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ფაზა; სამუშაო</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ფაზა;</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დასრულების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ფაზა.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თერაპიის</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მეთოდები</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და</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საექთნო</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მოქმედებები:</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color w:val="auto"/>
                <w:sz w:val="20"/>
                <w:szCs w:val="20"/>
              </w:rPr>
              <w:t xml:space="preserve">ფსიქოფარმაკოლოგია; </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ფსიქოლოგიური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თერაპია: არტ</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თერაპია, რელაქსაციის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თერაპია, ცეკვა, მუსიკა, ოკუპაციური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თერაპია, ელექტროკოლმუნსიური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თერაპია.</w:t>
            </w:r>
          </w:p>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დოკუმენტაცია</w:t>
            </w:r>
          </w:p>
          <w:p w:rsidR="00E51BF1" w:rsidRPr="004D4D49" w:rsidRDefault="00E51BF1" w:rsidP="004D4D49">
            <w:pPr>
              <w:numPr>
                <w:ilvl w:val="0"/>
                <w:numId w:val="1"/>
              </w:numPr>
              <w:tabs>
                <w:tab w:val="left" w:pos="280"/>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პაციენტის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სამედიცინო</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ბარათი - ფორმა #IV-300/ა;</w:t>
            </w:r>
          </w:p>
          <w:p w:rsidR="00E51BF1" w:rsidRPr="004D4D49" w:rsidRDefault="00E51BF1" w:rsidP="004D4D49">
            <w:pPr>
              <w:numPr>
                <w:ilvl w:val="0"/>
                <w:numId w:val="1"/>
              </w:numPr>
              <w:tabs>
                <w:tab w:val="left" w:pos="280"/>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მონაცემების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რეგისტრაციის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ფურცელი - ფორმა #IV – 300-1/ა</w:t>
            </w:r>
          </w:p>
          <w:p w:rsidR="00E51BF1" w:rsidRPr="004D4D49" w:rsidRDefault="00E51BF1" w:rsidP="004D4D49">
            <w:pPr>
              <w:numPr>
                <w:ilvl w:val="0"/>
                <w:numId w:val="1"/>
              </w:numPr>
              <w:tabs>
                <w:tab w:val="left" w:pos="280"/>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დანიშნულების</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w:t>
            </w:r>
            <w:r w:rsidRPr="00682660">
              <w:rPr>
                <w:sz w:val="20"/>
              </w:rPr>
              <w:lastRenderedPageBreak/>
              <w:t>№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1"/>
              </w:numPr>
              <w:tabs>
                <w:tab w:val="left" w:pos="295"/>
              </w:tabs>
              <w:ind w:left="0" w:firstLine="0"/>
              <w:contextualSpacing/>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ign w:val="center"/>
          </w:tcPr>
          <w:p w:rsidR="00BF7B1A" w:rsidRPr="004D4D49" w:rsidRDefault="00BF7B1A" w:rsidP="0063420F">
            <w:pPr>
              <w:ind w:left="176"/>
              <w:jc w:val="both"/>
              <w:rPr>
                <w:rFonts w:ascii="Sylfaen" w:eastAsia="Merriweather" w:hAnsi="Sylfaen" w:cs="Merriweather"/>
                <w:color w:val="auto"/>
                <w:sz w:val="20"/>
                <w:szCs w:val="20"/>
              </w:rPr>
            </w:pPr>
          </w:p>
        </w:tc>
      </w:tr>
      <w:tr w:rsidR="004D4D49" w:rsidRPr="004D4D49" w:rsidTr="004D4D49">
        <w:trPr>
          <w:trHeight w:val="187"/>
          <w:jc w:val="center"/>
        </w:trPr>
        <w:tc>
          <w:tcPr>
            <w:tcW w:w="2334" w:type="dxa"/>
            <w:shd w:val="clear" w:color="auto" w:fill="auto"/>
          </w:tcPr>
          <w:p w:rsidR="00BF7B1A" w:rsidRPr="004D4D49" w:rsidRDefault="0043666A" w:rsidP="00200A2A">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lastRenderedPageBreak/>
              <w:t>3.</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შიზოფრენიით</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დაავადებული</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პაციენტის</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მართვა</w:t>
            </w:r>
            <w:r w:rsidR="009513B9" w:rsidRPr="004D4D49">
              <w:rPr>
                <w:rFonts w:ascii="Sylfaen" w:eastAsia="Arial Unicode MS" w:hAnsi="Sylfaen" w:cs="Arial Unicode MS"/>
                <w:color w:val="auto"/>
                <w:sz w:val="20"/>
                <w:szCs w:val="20"/>
              </w:rPr>
              <w:t xml:space="preserve"> </w:t>
            </w:r>
          </w:p>
        </w:tc>
        <w:tc>
          <w:tcPr>
            <w:tcW w:w="5380" w:type="dxa"/>
            <w:shd w:val="clear" w:color="auto" w:fill="auto"/>
          </w:tcPr>
          <w:p w:rsidR="00BF7B1A" w:rsidRPr="004D4D49" w:rsidRDefault="00BF7B1A" w:rsidP="0063420F">
            <w:pPr>
              <w:jc w:val="both"/>
              <w:rPr>
                <w:rFonts w:ascii="Sylfaen" w:eastAsia="Merriweather" w:hAnsi="Sylfaen" w:cs="Merriweather"/>
                <w:color w:val="auto"/>
                <w:sz w:val="20"/>
                <w:szCs w:val="20"/>
              </w:rPr>
            </w:pP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1.</w:t>
            </w:r>
            <w:r w:rsidR="009513B9" w:rsidRPr="004D4D49">
              <w:rPr>
                <w:rFonts w:ascii="Sylfaen" w:eastAsia="Arial Unicode MS" w:hAnsi="Sylfaen" w:cs="Arial Unicode MS"/>
                <w:color w:val="auto"/>
                <w:sz w:val="20"/>
                <w:szCs w:val="20"/>
              </w:rPr>
              <w:t xml:space="preserve"> 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9513B9"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9513B9" w:rsidRPr="004D4D49">
              <w:rPr>
                <w:rFonts w:ascii="Sylfaen" w:eastAsia="Arial Unicode MS" w:hAnsi="Sylfaen" w:cs="Arial Unicode MS"/>
                <w:color w:val="auto"/>
                <w:sz w:val="20"/>
                <w:szCs w:val="20"/>
              </w:rPr>
              <w:t xml:space="preserve">, </w:t>
            </w:r>
            <w:r w:rsidR="00200A2A" w:rsidRPr="004D4D49">
              <w:rPr>
                <w:rFonts w:ascii="Sylfaen" w:eastAsia="Arial Unicode MS" w:hAnsi="Sylfaen" w:cs="Arial Unicode MS"/>
                <w:color w:val="auto"/>
                <w:sz w:val="20"/>
                <w:szCs w:val="20"/>
              </w:rPr>
              <w:t>შიზოფრენიით დაავადებულ პაციენტთან</w:t>
            </w:r>
            <w:r w:rsidR="00200A2A"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სწორად</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ახორციელებს</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საექთნო</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პროცესს</w:t>
            </w:r>
            <w:r w:rsidRPr="004D4D49">
              <w:rPr>
                <w:rFonts w:ascii="Sylfaen" w:eastAsia="Arial Unicode MS" w:hAnsi="Sylfaen" w:cs="Arial Unicode MS"/>
                <w:color w:val="auto"/>
                <w:sz w:val="20"/>
                <w:szCs w:val="20"/>
              </w:rPr>
              <w:t>;</w:t>
            </w:r>
          </w:p>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2.</w:t>
            </w:r>
            <w:r w:rsidR="009513B9" w:rsidRPr="004D4D49">
              <w:rPr>
                <w:rFonts w:ascii="Sylfaen" w:eastAsia="Arial Unicode MS" w:hAnsi="Sylfaen" w:cs="Arial Unicode MS"/>
                <w:color w:val="auto"/>
                <w:sz w:val="20"/>
                <w:szCs w:val="20"/>
              </w:rPr>
              <w:t xml:space="preserve"> 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9513B9"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lastRenderedPageBreak/>
              <w:t>გარეშე</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ახდენს</w:t>
            </w:r>
            <w:r w:rsidR="009513B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ხასიათის</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ცვლილებით</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მიმდინარე</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დაავადებების</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იდენტიდიცირებას</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და</w:t>
            </w:r>
            <w:r w:rsidR="009513B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მართვას;</w:t>
            </w:r>
          </w:p>
          <w:p w:rsidR="00101916" w:rsidRPr="004D4D49" w:rsidRDefault="0043666A" w:rsidP="00101916">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3.</w:t>
            </w:r>
            <w:r w:rsidRPr="004D4D49">
              <w:rPr>
                <w:rFonts w:ascii="Sylfaen" w:eastAsia="Merriweather" w:hAnsi="Sylfaen" w:cs="Merriweather"/>
                <w:b/>
                <w:color w:val="auto"/>
                <w:sz w:val="20"/>
                <w:szCs w:val="20"/>
              </w:rPr>
              <w:t xml:space="preserve"> </w:t>
            </w:r>
            <w:r w:rsidR="00101916" w:rsidRPr="004D4D49">
              <w:rPr>
                <w:rFonts w:ascii="Sylfaen" w:eastAsia="Arial Unicode MS" w:hAnsi="Sylfaen" w:cs="Arial Unicode MS"/>
                <w:color w:val="auto"/>
                <w:sz w:val="20"/>
                <w:szCs w:val="20"/>
              </w:rPr>
              <w:t>საექთნო მანიპულაციების დროს სწორად ამყარებს კომუნიკაციას პაციენტთან;</w:t>
            </w:r>
          </w:p>
          <w:p w:rsidR="00101916" w:rsidRPr="004D4D49" w:rsidRDefault="00101916" w:rsidP="00101916">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5. საექთნო მანიპულაციის დროს ითვალისწინებს პაციენტის სოციალურ, კულტურულ, ეთიკურ, ფსიქოლოგიურ ასპექტებს;</w:t>
            </w:r>
          </w:p>
          <w:p w:rsidR="00101916" w:rsidRPr="004D4D49" w:rsidRDefault="00101916" w:rsidP="00101916">
            <w:pPr>
              <w:jc w:val="both"/>
              <w:rPr>
                <w:rFonts w:ascii="Sylfaen" w:eastAsia="Merriweather" w:hAnsi="Sylfaen" w:cs="Merriweather"/>
                <w:b/>
                <w:color w:val="auto"/>
                <w:sz w:val="20"/>
                <w:szCs w:val="20"/>
                <w:highlight w:val="white"/>
              </w:rPr>
            </w:pPr>
            <w:r w:rsidRPr="004D4D49">
              <w:rPr>
                <w:rFonts w:ascii="Sylfaen" w:eastAsia="Merriweather" w:hAnsi="Sylfaen" w:cs="Merriweather"/>
                <w:color w:val="auto"/>
                <w:sz w:val="20"/>
                <w:szCs w:val="20"/>
              </w:rPr>
              <w:t xml:space="preserve">6. </w:t>
            </w:r>
            <w:r w:rsidRPr="004D4D49">
              <w:rPr>
                <w:rFonts w:ascii="Sylfaen" w:eastAsia="Arial Unicode MS" w:hAnsi="Sylfaen" w:cs="Arial Unicode MS"/>
                <w:color w:val="auto"/>
                <w:sz w:val="20"/>
                <w:szCs w:val="20"/>
                <w:highlight w:val="white"/>
              </w:rPr>
              <w:t xml:space="preserve">განხორციელებული საექთნო პროცესისა და ჩატარებული მანიპულაციის შედეგად სწორად, გრამატიკული და ენის სისწორის დაცვით ავსებს შესაბამის სამედიცინო </w:t>
            </w:r>
            <w:r w:rsidRPr="004D4D49">
              <w:rPr>
                <w:rFonts w:ascii="Sylfaen" w:eastAsia="Arial Unicode MS" w:hAnsi="Sylfaen" w:cs="Arial Unicode MS"/>
                <w:b/>
                <w:color w:val="auto"/>
                <w:sz w:val="20"/>
                <w:szCs w:val="20"/>
                <w:highlight w:val="white"/>
              </w:rPr>
              <w:t>დოკუმენტაციას;</w:t>
            </w:r>
          </w:p>
          <w:p w:rsidR="00101916" w:rsidRPr="004D4D49" w:rsidRDefault="00101916" w:rsidP="00101916">
            <w:pPr>
              <w:jc w:val="both"/>
              <w:rPr>
                <w:rFonts w:ascii="Sylfaen" w:eastAsia="Merriweather" w:hAnsi="Sylfaen" w:cs="Merriweather"/>
                <w:b/>
                <w:color w:val="auto"/>
                <w:sz w:val="20"/>
                <w:szCs w:val="20"/>
                <w:highlight w:val="white"/>
              </w:rPr>
            </w:pPr>
            <w:r w:rsidRPr="004D4D49">
              <w:rPr>
                <w:rFonts w:ascii="Sylfaen" w:eastAsia="Arial Unicode MS" w:hAnsi="Sylfaen" w:cs="Arial Unicode MS"/>
                <w:color w:val="auto"/>
                <w:sz w:val="20"/>
                <w:szCs w:val="20"/>
                <w:highlight w:val="white"/>
              </w:rPr>
              <w:t>7. საექთნო მანიპულაციების დროს იცავს ჰიგიენისა და ნარჩენების მართვის წესებს.</w:t>
            </w:r>
          </w:p>
          <w:p w:rsidR="00BF7B1A" w:rsidRPr="004D4D49" w:rsidRDefault="00BF7B1A" w:rsidP="0063420F">
            <w:pPr>
              <w:jc w:val="both"/>
              <w:rPr>
                <w:rFonts w:ascii="Sylfaen" w:eastAsia="Merriweather" w:hAnsi="Sylfaen" w:cs="Merriweather"/>
                <w:b/>
                <w:color w:val="auto"/>
                <w:sz w:val="20"/>
                <w:szCs w:val="20"/>
                <w:highlight w:val="white"/>
              </w:rPr>
            </w:pPr>
          </w:p>
        </w:tc>
        <w:tc>
          <w:tcPr>
            <w:tcW w:w="4796" w:type="dxa"/>
            <w:vAlign w:val="center"/>
          </w:tcPr>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lastRenderedPageBreak/>
              <w:t>საექთნო პროცესი:</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შეფასება: </w:t>
            </w:r>
            <w:r w:rsidRPr="004D4D4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E51BF1" w:rsidRPr="004D4D49" w:rsidRDefault="00E51BF1" w:rsidP="00E51BF1">
            <w:pPr>
              <w:jc w:val="both"/>
              <w:rPr>
                <w:rFonts w:ascii="Sylfaen" w:eastAsia="Merriweather" w:hAnsi="Sylfaen" w:cs="Merriweather"/>
                <w:color w:val="auto"/>
                <w:sz w:val="20"/>
                <w:szCs w:val="20"/>
                <w:u w:val="single"/>
              </w:rPr>
            </w:pPr>
            <w:r w:rsidRPr="004D4D49">
              <w:rPr>
                <w:rFonts w:ascii="Sylfaen" w:eastAsia="Arial Unicode MS" w:hAnsi="Sylfaen" w:cs="Arial Unicode MS"/>
                <w:color w:val="auto"/>
                <w:sz w:val="20"/>
                <w:szCs w:val="20"/>
                <w:u w:val="single"/>
              </w:rPr>
              <w:t xml:space="preserve">საექთნო დიაგნოზი: </w:t>
            </w:r>
            <w:r w:rsidRPr="004D4D49">
              <w:rPr>
                <w:rFonts w:ascii="Sylfaen" w:eastAsia="Arial Unicode MS" w:hAnsi="Sylfaen" w:cs="Arial Unicode MS"/>
                <w:color w:val="auto"/>
                <w:sz w:val="20"/>
                <w:szCs w:val="20"/>
              </w:rPr>
              <w:t xml:space="preserve">ძირითადი დიაგნოზი, </w:t>
            </w:r>
            <w:r w:rsidRPr="004D4D49">
              <w:rPr>
                <w:rFonts w:ascii="Sylfaen" w:eastAsia="Arial Unicode MS" w:hAnsi="Sylfaen" w:cs="Arial Unicode MS"/>
                <w:color w:val="auto"/>
                <w:sz w:val="20"/>
                <w:szCs w:val="20"/>
              </w:rPr>
              <w:lastRenderedPageBreak/>
              <w:t>დაავადების განვითარების რისკ-ფაქტორები, სინდრომზე და სიმპტომზე დამყარებული დიაგნოზი;</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დაგეგმვა: </w:t>
            </w:r>
            <w:r w:rsidRPr="004D4D4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იმპლემენტაცია</w:t>
            </w:r>
            <w:r w:rsidRPr="004D4D49">
              <w:rPr>
                <w:rFonts w:ascii="Sylfaen" w:eastAsia="Arial Unicode MS" w:hAnsi="Sylfaen" w:cs="Arial Unicode MS"/>
                <w:color w:val="auto"/>
                <w:sz w:val="20"/>
                <w:szCs w:val="20"/>
              </w:rPr>
              <w:t xml:space="preserve">: იმპლემენტაციის წინ პაციენტისშ ეფასება, </w:t>
            </w:r>
            <w:r w:rsidR="007122F6">
              <w:rPr>
                <w:rFonts w:ascii="Sylfaen" w:eastAsia="Arial Unicode MS" w:hAnsi="Sylfaen" w:cs="Arial Unicode MS"/>
                <w:color w:val="auto"/>
                <w:sz w:val="20"/>
                <w:szCs w:val="20"/>
              </w:rPr>
              <w:t>იმპლემენტაცია</w:t>
            </w:r>
            <w:r w:rsidRPr="004D4D49">
              <w:rPr>
                <w:rFonts w:ascii="Sylfaen" w:eastAsia="Arial Unicode MS" w:hAnsi="Sylfaen" w:cs="Arial Unicode MS"/>
                <w:color w:val="auto"/>
                <w:sz w:val="20"/>
                <w:szCs w:val="20"/>
              </w:rPr>
              <w:t>;</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გადაფასება: </w:t>
            </w:r>
            <w:r w:rsidRPr="004D4D4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ხასიათის ცვლილებით მიმდინარე დაავადებების იდენტიდიცირება და მართვა:</w:t>
            </w:r>
            <w:r w:rsidRPr="004D4D49">
              <w:rPr>
                <w:rFonts w:ascii="Sylfaen" w:eastAsia="Arial Unicode MS" w:hAnsi="Sylfaen" w:cs="Arial Unicode MS"/>
                <w:b/>
                <w:color w:val="auto"/>
                <w:sz w:val="20"/>
                <w:szCs w:val="20"/>
              </w:rPr>
              <w:br/>
            </w:r>
            <w:r w:rsidRPr="004D4D49">
              <w:rPr>
                <w:rFonts w:ascii="Sylfaen" w:eastAsia="Arial Unicode MS" w:hAnsi="Sylfaen" w:cs="Arial Unicode MS"/>
                <w:color w:val="auto"/>
                <w:sz w:val="20"/>
                <w:szCs w:val="20"/>
              </w:rPr>
              <w:t>ბიპოლარული დაავადება; მანია; დეპრესია; დისთამია; 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მკურნალობა და საექთნო მართვა.</w:t>
            </w:r>
          </w:p>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დოკუმენტაცია</w:t>
            </w:r>
          </w:p>
          <w:p w:rsidR="00E51BF1" w:rsidRPr="004D4D49" w:rsidRDefault="00E51BF1" w:rsidP="004D4D49">
            <w:pPr>
              <w:numPr>
                <w:ilvl w:val="0"/>
                <w:numId w:val="4"/>
              </w:numPr>
              <w:tabs>
                <w:tab w:val="left" w:pos="340"/>
              </w:tabs>
              <w:ind w:left="0" w:firstLine="1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E51BF1" w:rsidRPr="004D4D49" w:rsidRDefault="00E51BF1" w:rsidP="004D4D49">
            <w:pPr>
              <w:numPr>
                <w:ilvl w:val="0"/>
                <w:numId w:val="4"/>
              </w:numPr>
              <w:tabs>
                <w:tab w:val="left" w:pos="340"/>
              </w:tabs>
              <w:ind w:left="0" w:firstLine="10"/>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ფიზიკალური მონაცემების რეგისტრაციის </w:t>
            </w:r>
            <w:r w:rsidRPr="004D4D49">
              <w:rPr>
                <w:rFonts w:ascii="Sylfaen" w:eastAsia="Arial Unicode MS" w:hAnsi="Sylfaen" w:cs="Arial Unicode MS"/>
                <w:color w:val="auto"/>
                <w:sz w:val="20"/>
                <w:szCs w:val="20"/>
              </w:rPr>
              <w:lastRenderedPageBreak/>
              <w:t>ფურცელი - ფორმა #IV – 300-1/ა</w:t>
            </w:r>
          </w:p>
          <w:p w:rsidR="00E51BF1" w:rsidRPr="004D4D49" w:rsidRDefault="00E51BF1" w:rsidP="004D4D49">
            <w:pPr>
              <w:numPr>
                <w:ilvl w:val="0"/>
                <w:numId w:val="4"/>
              </w:numPr>
              <w:tabs>
                <w:tab w:val="left" w:pos="340"/>
              </w:tabs>
              <w:ind w:left="0" w:firstLine="1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 დანიშნულების 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w:t>
            </w:r>
            <w:r w:rsidRPr="00682660">
              <w:rPr>
                <w:sz w:val="20"/>
              </w:rPr>
              <w:lastRenderedPageBreak/>
              <w:t>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4"/>
              </w:numPr>
              <w:tabs>
                <w:tab w:val="left" w:pos="310"/>
              </w:tabs>
              <w:ind w:left="0" w:firstLine="1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ign w:val="center"/>
          </w:tcPr>
          <w:p w:rsidR="00BF7B1A" w:rsidRPr="004D4D49" w:rsidRDefault="00BF7B1A" w:rsidP="0063420F">
            <w:pPr>
              <w:ind w:left="176"/>
              <w:jc w:val="both"/>
              <w:rPr>
                <w:rFonts w:ascii="Sylfaen" w:eastAsia="Merriweather" w:hAnsi="Sylfaen" w:cs="Merriweather"/>
                <w:color w:val="auto"/>
                <w:sz w:val="20"/>
                <w:szCs w:val="20"/>
              </w:rPr>
            </w:pPr>
          </w:p>
        </w:tc>
      </w:tr>
      <w:tr w:rsidR="004D4D49" w:rsidRPr="004D4D49" w:rsidTr="004D4D49">
        <w:trPr>
          <w:trHeight w:val="1040"/>
          <w:jc w:val="center"/>
        </w:trPr>
        <w:tc>
          <w:tcPr>
            <w:tcW w:w="2334" w:type="dxa"/>
            <w:shd w:val="clear" w:color="auto" w:fill="auto"/>
          </w:tcPr>
          <w:p w:rsidR="00BF7B1A" w:rsidRPr="004D4D49" w:rsidRDefault="0043666A" w:rsidP="00200A2A">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lastRenderedPageBreak/>
              <w:t>4. ნევროზული</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სტრესთან</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დაკავშირებული</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დაავადებების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იდენტიფიცირება</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საექთნო</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მართვა</w:t>
            </w:r>
          </w:p>
        </w:tc>
        <w:tc>
          <w:tcPr>
            <w:tcW w:w="5380" w:type="dxa"/>
            <w:shd w:val="clear" w:color="auto" w:fill="auto"/>
          </w:tcPr>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1. </w:t>
            </w:r>
            <w:r w:rsidR="00200A2A" w:rsidRPr="004D4D49">
              <w:rPr>
                <w:rFonts w:ascii="Sylfaen" w:eastAsia="Arial Unicode MS" w:hAnsi="Sylfaen" w:cs="Arial Unicode MS"/>
                <w:color w:val="auto"/>
                <w:sz w:val="20"/>
                <w:szCs w:val="20"/>
              </w:rPr>
              <w:t xml:space="preserve">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AC63A0" w:rsidRPr="004D4D49">
              <w:rPr>
                <w:rFonts w:ascii="Sylfaen" w:eastAsia="Arial Unicode MS" w:hAnsi="Sylfaen" w:cs="Arial Unicode MS"/>
                <w:color w:val="auto"/>
                <w:sz w:val="20"/>
                <w:szCs w:val="20"/>
              </w:rPr>
              <w:t xml:space="preserve"> ქვეშ და </w:t>
            </w:r>
            <w:r w:rsidRPr="004D4D49">
              <w:rPr>
                <w:rFonts w:ascii="Sylfaen" w:eastAsia="Arial Unicode MS" w:hAnsi="Sylfaen" w:cs="Arial Unicode MS"/>
                <w:color w:val="auto"/>
                <w:sz w:val="20"/>
                <w:szCs w:val="20"/>
              </w:rPr>
              <w:t>გარეშე</w:t>
            </w:r>
            <w:r w:rsidR="00200A2A" w:rsidRPr="004D4D49">
              <w:rPr>
                <w:rFonts w:ascii="Sylfaen" w:eastAsia="Arial Unicode MS" w:hAnsi="Sylfaen" w:cs="Arial Unicode MS"/>
                <w:color w:val="auto"/>
                <w:sz w:val="20"/>
                <w:szCs w:val="20"/>
              </w:rPr>
              <w:t>,</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პაციენტზე</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დაკვირვების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საფუძველზე</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ახდენს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ნევროზული</w:t>
            </w:r>
            <w:r w:rsidR="00AC63A0"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და</w:t>
            </w:r>
            <w:r w:rsidR="00AC63A0"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სტრესთან</w:t>
            </w:r>
            <w:r w:rsidR="00AC63A0"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დაკავშირებული</w:t>
            </w:r>
            <w:r w:rsidR="00AC63A0"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დაავადებების</w:t>
            </w:r>
            <w:r w:rsidR="00AC63A0"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იდენტიფიცირებას;</w:t>
            </w:r>
          </w:p>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 xml:space="preserve">2. </w:t>
            </w:r>
            <w:r w:rsidR="00200A2A" w:rsidRPr="004D4D49">
              <w:rPr>
                <w:rFonts w:ascii="Sylfaen" w:eastAsia="Arial Unicode MS" w:hAnsi="Sylfaen" w:cs="Arial Unicode MS"/>
                <w:color w:val="auto"/>
                <w:sz w:val="20"/>
                <w:szCs w:val="20"/>
              </w:rPr>
              <w:t xml:space="preserve">დავალების შესაბამისად, </w:t>
            </w:r>
            <w:r w:rsidRPr="004D4D49">
              <w:rPr>
                <w:rFonts w:ascii="Sylfaen" w:eastAsia="Arial Unicode MS" w:hAnsi="Sylfaen" w:cs="Arial Unicode MS"/>
                <w:color w:val="auto"/>
                <w:sz w:val="20"/>
                <w:szCs w:val="20"/>
              </w:rPr>
              <w:t>მეთვალყურეობის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ქვეშ</w:t>
            </w:r>
            <w:r w:rsidR="00AC63A0" w:rsidRPr="004D4D49">
              <w:rPr>
                <w:rFonts w:ascii="Sylfaen" w:eastAsia="Arial Unicode MS" w:hAnsi="Sylfaen" w:cs="Arial Unicode MS"/>
                <w:color w:val="auto"/>
                <w:sz w:val="20"/>
                <w:szCs w:val="20"/>
              </w:rPr>
              <w:t xml:space="preserve"> და </w:t>
            </w:r>
            <w:r w:rsidRPr="004D4D49">
              <w:rPr>
                <w:rFonts w:ascii="Sylfaen" w:eastAsia="Arial Unicode MS" w:hAnsi="Sylfaen" w:cs="Arial Unicode MS"/>
                <w:color w:val="auto"/>
                <w:sz w:val="20"/>
                <w:szCs w:val="20"/>
              </w:rPr>
              <w:t>გარეშე</w:t>
            </w:r>
            <w:r w:rsidR="00200A2A" w:rsidRPr="004D4D49">
              <w:rPr>
                <w:rFonts w:ascii="Sylfaen" w:eastAsia="Arial Unicode MS" w:hAnsi="Sylfaen" w:cs="Arial Unicode MS"/>
                <w:color w:val="auto"/>
                <w:sz w:val="20"/>
                <w:szCs w:val="20"/>
              </w:rPr>
              <w:t>,</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პაციენტზე</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დაკვირვების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საფუძველზე</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სწორად</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ახდენს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ნევროზული</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სტრესთან</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დაკავშირებული</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დაავადებების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საექთნო</w:t>
            </w:r>
            <w:r w:rsidR="00AC63A0"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მართვას;</w:t>
            </w:r>
          </w:p>
          <w:p w:rsidR="00101916" w:rsidRPr="004D4D49" w:rsidRDefault="0043666A" w:rsidP="00101916">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3.</w:t>
            </w:r>
            <w:r w:rsidRPr="004D4D49">
              <w:rPr>
                <w:rFonts w:ascii="Sylfaen" w:eastAsia="Merriweather" w:hAnsi="Sylfaen" w:cs="Merriweather"/>
                <w:b/>
                <w:color w:val="auto"/>
                <w:sz w:val="20"/>
                <w:szCs w:val="20"/>
              </w:rPr>
              <w:t xml:space="preserve"> </w:t>
            </w:r>
            <w:r w:rsidR="00101916" w:rsidRPr="004D4D49">
              <w:rPr>
                <w:rFonts w:ascii="Sylfaen" w:eastAsia="Arial Unicode MS" w:hAnsi="Sylfaen" w:cs="Arial Unicode MS"/>
                <w:b/>
                <w:color w:val="auto"/>
                <w:sz w:val="20"/>
                <w:szCs w:val="20"/>
              </w:rPr>
              <w:t>საექთნო მანიპულაციების</w:t>
            </w:r>
            <w:r w:rsidR="00101916" w:rsidRPr="004D4D49">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101916" w:rsidRPr="004D4D49" w:rsidRDefault="00200A2A" w:rsidP="00101916">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4</w:t>
            </w:r>
            <w:r w:rsidR="00101916" w:rsidRPr="004D4D49">
              <w:rPr>
                <w:rFonts w:ascii="Sylfaen" w:eastAsia="Arial Unicode MS" w:hAnsi="Sylfaen" w:cs="Arial Unicode MS"/>
                <w:color w:val="auto"/>
                <w:sz w:val="20"/>
                <w:szCs w:val="20"/>
              </w:rPr>
              <w:t xml:space="preserve">. </w:t>
            </w:r>
            <w:r w:rsidR="00101916" w:rsidRPr="004D4D49">
              <w:rPr>
                <w:rFonts w:ascii="Sylfaen" w:eastAsia="Arial Unicode MS" w:hAnsi="Sylfaen" w:cs="Arial Unicode MS"/>
                <w:b/>
                <w:color w:val="auto"/>
                <w:sz w:val="20"/>
                <w:szCs w:val="20"/>
              </w:rPr>
              <w:t>საექთნო მანიპულაციის</w:t>
            </w:r>
            <w:r w:rsidR="00101916" w:rsidRPr="004D4D49">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ასპექტებს;</w:t>
            </w:r>
          </w:p>
          <w:p w:rsidR="00101916" w:rsidRPr="004D4D49" w:rsidRDefault="00200A2A" w:rsidP="00101916">
            <w:pPr>
              <w:jc w:val="both"/>
              <w:rPr>
                <w:rFonts w:ascii="Sylfaen" w:eastAsia="Merriweather" w:hAnsi="Sylfaen" w:cs="Merriweather"/>
                <w:b/>
                <w:color w:val="auto"/>
                <w:sz w:val="20"/>
                <w:szCs w:val="20"/>
                <w:highlight w:val="white"/>
              </w:rPr>
            </w:pPr>
            <w:r w:rsidRPr="004D4D49">
              <w:rPr>
                <w:rFonts w:ascii="Sylfaen" w:eastAsia="Merriweather" w:hAnsi="Sylfaen" w:cs="Merriweather"/>
                <w:color w:val="auto"/>
                <w:sz w:val="20"/>
                <w:szCs w:val="20"/>
              </w:rPr>
              <w:t>5</w:t>
            </w:r>
            <w:r w:rsidR="00101916" w:rsidRPr="004D4D49">
              <w:rPr>
                <w:rFonts w:ascii="Sylfaen" w:eastAsia="Merriweather" w:hAnsi="Sylfaen" w:cs="Merriweather"/>
                <w:color w:val="auto"/>
                <w:sz w:val="20"/>
                <w:szCs w:val="20"/>
              </w:rPr>
              <w:t xml:space="preserve">. </w:t>
            </w:r>
            <w:r w:rsidR="00101916" w:rsidRPr="004D4D49">
              <w:rPr>
                <w:rFonts w:ascii="Sylfaen" w:eastAsia="Arial Unicode MS" w:hAnsi="Sylfaen" w:cs="Arial Unicode MS"/>
                <w:color w:val="auto"/>
                <w:sz w:val="20"/>
                <w:szCs w:val="20"/>
                <w:highlight w:val="white"/>
              </w:rPr>
              <w:t xml:space="preserve">განხორციელებული საექთნო პროცესისა და ჩატარებული მანიპულაციის შედეგად სწორად, გრამატიკული და ენის სისწორის დაცვით ავსებს შესაბამის სამედიცინო </w:t>
            </w:r>
            <w:r w:rsidR="00101916" w:rsidRPr="004D4D49">
              <w:rPr>
                <w:rFonts w:ascii="Sylfaen" w:eastAsia="Arial Unicode MS" w:hAnsi="Sylfaen" w:cs="Arial Unicode MS"/>
                <w:b/>
                <w:color w:val="auto"/>
                <w:sz w:val="20"/>
                <w:szCs w:val="20"/>
                <w:highlight w:val="white"/>
              </w:rPr>
              <w:t>დოკუმენტაციას;</w:t>
            </w:r>
          </w:p>
          <w:p w:rsidR="00101916" w:rsidRPr="004D4D49" w:rsidRDefault="00200A2A" w:rsidP="00101916">
            <w:pPr>
              <w:jc w:val="both"/>
              <w:rPr>
                <w:rFonts w:ascii="Sylfaen" w:eastAsia="Merriweather" w:hAnsi="Sylfaen" w:cs="Merriweather"/>
                <w:b/>
                <w:color w:val="auto"/>
                <w:sz w:val="20"/>
                <w:szCs w:val="20"/>
                <w:highlight w:val="white"/>
              </w:rPr>
            </w:pPr>
            <w:r w:rsidRPr="004D4D49">
              <w:rPr>
                <w:rFonts w:ascii="Sylfaen" w:eastAsia="Arial Unicode MS" w:hAnsi="Sylfaen" w:cs="Arial Unicode MS"/>
                <w:color w:val="auto"/>
                <w:sz w:val="20"/>
                <w:szCs w:val="20"/>
                <w:highlight w:val="white"/>
              </w:rPr>
              <w:t>6</w:t>
            </w:r>
            <w:r w:rsidR="00101916" w:rsidRPr="004D4D49">
              <w:rPr>
                <w:rFonts w:ascii="Sylfaen" w:eastAsia="Arial Unicode MS" w:hAnsi="Sylfaen" w:cs="Arial Unicode MS"/>
                <w:color w:val="auto"/>
                <w:sz w:val="20"/>
                <w:szCs w:val="20"/>
                <w:highlight w:val="white"/>
              </w:rPr>
              <w:t>. საექთნო მანიპულაციების დროს იცავს ჰიგიენისა და ნარჩენების მართვის წესებს.</w:t>
            </w:r>
          </w:p>
          <w:p w:rsidR="00BF7B1A" w:rsidRPr="004D4D49" w:rsidRDefault="00BF7B1A" w:rsidP="0063420F">
            <w:pPr>
              <w:jc w:val="both"/>
              <w:rPr>
                <w:rFonts w:ascii="Sylfaen" w:eastAsia="Merriweather" w:hAnsi="Sylfaen" w:cs="Merriweather"/>
                <w:b/>
                <w:color w:val="auto"/>
                <w:sz w:val="20"/>
                <w:szCs w:val="20"/>
                <w:highlight w:val="white"/>
              </w:rPr>
            </w:pPr>
          </w:p>
        </w:tc>
        <w:tc>
          <w:tcPr>
            <w:tcW w:w="4796" w:type="dxa"/>
            <w:vAlign w:val="center"/>
          </w:tcPr>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ნევროზული</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და</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სტრესთან</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დაკავშირებული</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b/>
                <w:color w:val="auto"/>
                <w:sz w:val="20"/>
                <w:szCs w:val="20"/>
              </w:rPr>
              <w:t>დაავადებები:</w:t>
            </w:r>
            <w:r w:rsidRPr="004D4D49">
              <w:rPr>
                <w:rFonts w:ascii="Sylfaen" w:eastAsia="Arial Unicode MS" w:hAnsi="Sylfaen" w:cs="Arial Unicode MS"/>
                <w:b/>
                <w:color w:val="auto"/>
                <w:sz w:val="20"/>
                <w:szCs w:val="20"/>
                <w:lang w:val="en-US"/>
              </w:rPr>
              <w:t xml:space="preserve"> </w:t>
            </w:r>
            <w:r w:rsidRPr="004D4D49">
              <w:rPr>
                <w:rFonts w:ascii="Sylfaen" w:eastAsia="Arial Unicode MS" w:hAnsi="Sylfaen" w:cs="Arial Unicode MS"/>
                <w:color w:val="auto"/>
                <w:sz w:val="20"/>
                <w:szCs w:val="20"/>
              </w:rPr>
              <w:t>შფოთვა; ფობია; ობსესივ</w:t>
            </w:r>
            <w:r w:rsidRPr="004D4D49">
              <w:rPr>
                <w:rFonts w:ascii="Sylfaen" w:eastAsia="Arial Unicode MS" w:hAnsi="Sylfaen" w:cs="Arial Unicode MS"/>
                <w:color w:val="auto"/>
                <w:sz w:val="20"/>
                <w:szCs w:val="20"/>
                <w:lang w:val="en-US"/>
              </w:rPr>
              <w:t>-</w:t>
            </w:r>
            <w:r w:rsidRPr="004D4D49">
              <w:rPr>
                <w:rFonts w:ascii="Sylfaen" w:eastAsia="Arial Unicode MS" w:hAnsi="Sylfaen" w:cs="Arial Unicode MS"/>
                <w:color w:val="auto"/>
                <w:sz w:val="20"/>
                <w:szCs w:val="20"/>
              </w:rPr>
              <w:t>კომპულსიური</w:t>
            </w:r>
            <w:r w:rsidRP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აშლილობა; პოსტტრამვული სტრესული დარღვევა.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 xml:space="preserve">საექთნო მართვა: </w:t>
            </w:r>
            <w:r w:rsidRPr="004D4D49">
              <w:rPr>
                <w:rFonts w:ascii="Sylfaen" w:eastAsia="Arial Unicode MS" w:hAnsi="Sylfaen" w:cs="Arial Unicode MS"/>
                <w:color w:val="auto"/>
                <w:sz w:val="20"/>
                <w:szCs w:val="20"/>
              </w:rPr>
              <w:t>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და მკურნალობა.</w:t>
            </w:r>
          </w:p>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დოკუმენტაცია</w:t>
            </w:r>
          </w:p>
          <w:p w:rsidR="00E51BF1" w:rsidRPr="004D4D49" w:rsidRDefault="00E51BF1" w:rsidP="00E51BF1">
            <w:pPr>
              <w:numPr>
                <w:ilvl w:val="0"/>
                <w:numId w:val="18"/>
              </w:numPr>
              <w:tabs>
                <w:tab w:val="left" w:pos="205"/>
              </w:tabs>
              <w:ind w:left="1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E51BF1" w:rsidRPr="004D4D49" w:rsidRDefault="00E51BF1" w:rsidP="00E51BF1">
            <w:pPr>
              <w:numPr>
                <w:ilvl w:val="0"/>
                <w:numId w:val="18"/>
              </w:numPr>
              <w:tabs>
                <w:tab w:val="left" w:pos="205"/>
              </w:tabs>
              <w:ind w:left="1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E51BF1" w:rsidRPr="004D4D49" w:rsidRDefault="00E51BF1" w:rsidP="00E51BF1">
            <w:pPr>
              <w:numPr>
                <w:ilvl w:val="0"/>
                <w:numId w:val="18"/>
              </w:numPr>
              <w:tabs>
                <w:tab w:val="left" w:pos="205"/>
              </w:tabs>
              <w:ind w:left="1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 დანიშნულების 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lastRenderedPageBreak/>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lastRenderedPageBreak/>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7"/>
              </w:numPr>
              <w:tabs>
                <w:tab w:val="left" w:pos="325"/>
              </w:tabs>
              <w:ind w:left="10" w:hanging="10"/>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156" w:type="dxa"/>
            <w:vMerge/>
            <w:vAlign w:val="center"/>
          </w:tcPr>
          <w:p w:rsidR="00BF7B1A" w:rsidRPr="004D4D49" w:rsidRDefault="00BF7B1A" w:rsidP="0063420F">
            <w:pPr>
              <w:ind w:left="176"/>
              <w:jc w:val="both"/>
              <w:rPr>
                <w:rFonts w:ascii="Sylfaen" w:eastAsia="Merriweather" w:hAnsi="Sylfaen" w:cs="Merriweather"/>
                <w:color w:val="auto"/>
                <w:sz w:val="20"/>
                <w:szCs w:val="20"/>
              </w:rPr>
            </w:pPr>
          </w:p>
        </w:tc>
      </w:tr>
      <w:tr w:rsidR="004D4D49" w:rsidRPr="004D4D49" w:rsidTr="004D4D49">
        <w:trPr>
          <w:trHeight w:val="1040"/>
          <w:jc w:val="center"/>
        </w:trPr>
        <w:tc>
          <w:tcPr>
            <w:tcW w:w="2334" w:type="dxa"/>
            <w:shd w:val="clear" w:color="auto" w:fill="auto"/>
          </w:tcPr>
          <w:p w:rsidR="00BF7B1A" w:rsidRPr="004D4D49" w:rsidRDefault="0043666A" w:rsidP="00D8536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lastRenderedPageBreak/>
              <w:t>5. ადიქტოლოგიური</w:t>
            </w:r>
            <w:r w:rsidR="00D85369" w:rsidRPr="004D4D49">
              <w:rPr>
                <w:rFonts w:ascii="Sylfaen" w:eastAsia="Arial Unicode MS" w:hAnsi="Sylfaen" w:cs="Arial Unicode MS"/>
                <w:color w:val="auto"/>
                <w:sz w:val="20"/>
                <w:szCs w:val="20"/>
              </w:rPr>
              <w:t>,</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სექსუალური</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კვებითი</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დარღვევების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დაავადებების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მქონე</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პაციენტის</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საექთნო</w:t>
            </w:r>
            <w:r w:rsidR="00AC63A0"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მართვა</w:t>
            </w:r>
          </w:p>
        </w:tc>
        <w:tc>
          <w:tcPr>
            <w:tcW w:w="5380" w:type="dxa"/>
            <w:shd w:val="clear" w:color="auto" w:fill="auto"/>
          </w:tcPr>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 xml:space="preserve">1. </w:t>
            </w:r>
            <w:r w:rsidR="00D85369" w:rsidRPr="004D4D49">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ახდენს </w:t>
            </w:r>
            <w:r w:rsidRPr="004D4D49">
              <w:rPr>
                <w:rFonts w:ascii="Sylfaen" w:eastAsia="Arial Unicode MS" w:hAnsi="Sylfaen" w:cs="Arial Unicode MS"/>
                <w:color w:val="auto"/>
                <w:sz w:val="20"/>
                <w:szCs w:val="20"/>
              </w:rPr>
              <w:t>ადიქტოლოგიური</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პაციენტების</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მართვისას</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b/>
                <w:color w:val="auto"/>
                <w:sz w:val="20"/>
                <w:szCs w:val="20"/>
              </w:rPr>
              <w:t>გამოსაყენებელი</w:t>
            </w:r>
            <w:r w:rsidR="00D8536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საშუალებები</w:t>
            </w:r>
            <w:r w:rsidR="00D85369" w:rsidRPr="004D4D49">
              <w:rPr>
                <w:rFonts w:ascii="Sylfaen" w:eastAsia="Arial Unicode MS" w:hAnsi="Sylfaen" w:cs="Arial Unicode MS"/>
                <w:b/>
                <w:color w:val="auto"/>
                <w:sz w:val="20"/>
                <w:szCs w:val="20"/>
              </w:rPr>
              <w:t xml:space="preserve">ს </w:t>
            </w:r>
            <w:r w:rsidR="00D85369" w:rsidRPr="004D4D49">
              <w:rPr>
                <w:rFonts w:ascii="Sylfaen" w:eastAsia="Arial Unicode MS" w:hAnsi="Sylfaen" w:cs="Arial Unicode MS"/>
                <w:color w:val="auto"/>
                <w:sz w:val="20"/>
                <w:szCs w:val="20"/>
              </w:rPr>
              <w:t>იდენტიფიცირებას;</w:t>
            </w:r>
          </w:p>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2.</w:t>
            </w:r>
            <w:r w:rsidR="00D85369" w:rsidRPr="004D4D49">
              <w:rPr>
                <w:rFonts w:ascii="Sylfaen" w:eastAsia="Arial Unicode MS" w:hAnsi="Sylfaen" w:cs="Arial Unicode MS"/>
                <w:color w:val="auto"/>
                <w:sz w:val="20"/>
                <w:szCs w:val="20"/>
              </w:rPr>
              <w:t xml:space="preserve"> დავალების შესაბამისად, მეთვალყურეობის ქვეშ და გარეშე,  </w:t>
            </w:r>
            <w:r w:rsidRPr="004D4D49">
              <w:rPr>
                <w:rFonts w:ascii="Sylfaen" w:eastAsia="Arial Unicode MS" w:hAnsi="Sylfaen" w:cs="Arial Unicode MS"/>
                <w:color w:val="auto"/>
                <w:sz w:val="20"/>
                <w:szCs w:val="20"/>
              </w:rPr>
              <w:t xml:space="preserve"> </w:t>
            </w:r>
            <w:r w:rsidR="00D85369" w:rsidRPr="004D4D49">
              <w:rPr>
                <w:rFonts w:ascii="Sylfaen" w:eastAsia="Arial Unicode MS" w:hAnsi="Sylfaen" w:cs="Arial Unicode MS"/>
                <w:color w:val="auto"/>
                <w:sz w:val="20"/>
                <w:szCs w:val="20"/>
              </w:rPr>
              <w:t xml:space="preserve">ახორციელებს </w:t>
            </w:r>
            <w:r w:rsidRPr="004D4D49">
              <w:rPr>
                <w:rFonts w:ascii="Sylfaen" w:eastAsia="Arial Unicode MS" w:hAnsi="Sylfaen" w:cs="Arial Unicode MS"/>
                <w:color w:val="auto"/>
                <w:sz w:val="20"/>
                <w:szCs w:val="20"/>
              </w:rPr>
              <w:t>ადიქტოლოგიური</w:t>
            </w:r>
            <w:r w:rsidR="00D85369" w:rsidRPr="004D4D49">
              <w:rPr>
                <w:rFonts w:ascii="Sylfaen" w:eastAsia="Arial Unicode MS" w:hAnsi="Sylfaen" w:cs="Arial Unicode MS"/>
                <w:color w:val="auto"/>
                <w:sz w:val="20"/>
                <w:szCs w:val="20"/>
              </w:rPr>
              <w:t xml:space="preserve"> </w:t>
            </w:r>
            <w:r w:rsidR="00D85369" w:rsidRPr="004D4D49">
              <w:rPr>
                <w:rFonts w:ascii="Sylfaen" w:eastAsia="Arial Unicode MS" w:hAnsi="Sylfaen" w:cs="Arial Unicode MS"/>
                <w:b/>
                <w:color w:val="auto"/>
                <w:sz w:val="20"/>
                <w:szCs w:val="20"/>
              </w:rPr>
              <w:t>პაციენტ</w:t>
            </w:r>
            <w:r w:rsidRPr="004D4D49">
              <w:rPr>
                <w:rFonts w:ascii="Sylfaen" w:eastAsia="Arial Unicode MS" w:hAnsi="Sylfaen" w:cs="Arial Unicode MS"/>
                <w:b/>
                <w:color w:val="auto"/>
                <w:sz w:val="20"/>
                <w:szCs w:val="20"/>
              </w:rPr>
              <w:t>ის</w:t>
            </w:r>
            <w:r w:rsidR="00D85369"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მართვა</w:t>
            </w:r>
            <w:r w:rsidR="00D85369" w:rsidRPr="004D4D49">
              <w:rPr>
                <w:rFonts w:ascii="Sylfaen" w:eastAsia="Arial Unicode MS" w:hAnsi="Sylfaen" w:cs="Arial Unicode MS"/>
                <w:b/>
                <w:color w:val="auto"/>
                <w:sz w:val="20"/>
                <w:szCs w:val="20"/>
              </w:rPr>
              <w:t>ს;</w:t>
            </w:r>
          </w:p>
          <w:p w:rsidR="00BF7B1A" w:rsidRPr="004D4D49" w:rsidRDefault="0043666A" w:rsidP="0063420F">
            <w:pPr>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 xml:space="preserve">3. </w:t>
            </w:r>
            <w:r w:rsidR="00D85369" w:rsidRPr="004D4D49">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მართავს </w:t>
            </w:r>
            <w:r w:rsidRPr="004D4D49">
              <w:rPr>
                <w:rFonts w:ascii="Sylfaen" w:eastAsia="Arial Unicode MS" w:hAnsi="Sylfaen" w:cs="Arial Unicode MS"/>
                <w:color w:val="auto"/>
                <w:sz w:val="20"/>
                <w:szCs w:val="20"/>
              </w:rPr>
              <w:t>სექსუალური</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კვებითი</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დარღვევების</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w:t>
            </w:r>
            <w:r w:rsidR="00D85369" w:rsidRPr="004D4D49">
              <w:rPr>
                <w:rFonts w:ascii="Sylfaen" w:eastAsia="Arial Unicode MS" w:hAnsi="Sylfaen" w:cs="Arial Unicode MS"/>
                <w:color w:val="auto"/>
                <w:sz w:val="20"/>
                <w:szCs w:val="20"/>
              </w:rPr>
              <w:t>ბ</w:t>
            </w:r>
            <w:r w:rsidRPr="004D4D49">
              <w:rPr>
                <w:rFonts w:ascii="Sylfaen" w:eastAsia="Arial Unicode MS" w:hAnsi="Sylfaen" w:cs="Arial Unicode MS"/>
                <w:color w:val="auto"/>
                <w:sz w:val="20"/>
                <w:szCs w:val="20"/>
              </w:rPr>
              <w:t>ების</w:t>
            </w:r>
            <w:r w:rsidR="00D85369" w:rsidRP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მქონე</w:t>
            </w:r>
            <w:r w:rsidR="00D85369" w:rsidRPr="004D4D49">
              <w:rPr>
                <w:rFonts w:ascii="Sylfaen" w:eastAsia="Arial Unicode MS" w:hAnsi="Sylfaen" w:cs="Arial Unicode MS"/>
                <w:color w:val="auto"/>
                <w:sz w:val="20"/>
                <w:szCs w:val="20"/>
              </w:rPr>
              <w:t xml:space="preserve"> პაციენტს</w:t>
            </w:r>
            <w:r w:rsidRPr="004D4D49">
              <w:rPr>
                <w:rFonts w:ascii="Sylfaen" w:eastAsia="Arial Unicode MS" w:hAnsi="Sylfaen" w:cs="Arial Unicode MS"/>
                <w:b/>
                <w:color w:val="auto"/>
                <w:sz w:val="20"/>
                <w:szCs w:val="20"/>
              </w:rPr>
              <w:t>;</w:t>
            </w:r>
          </w:p>
          <w:p w:rsidR="00101916" w:rsidRPr="004D4D49" w:rsidRDefault="0043666A" w:rsidP="00101916">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4.</w:t>
            </w:r>
            <w:r w:rsidRPr="004D4D49">
              <w:rPr>
                <w:rFonts w:ascii="Sylfaen" w:eastAsia="Merriweather" w:hAnsi="Sylfaen" w:cs="Merriweather"/>
                <w:b/>
                <w:color w:val="auto"/>
                <w:sz w:val="20"/>
                <w:szCs w:val="20"/>
              </w:rPr>
              <w:t xml:space="preserve"> </w:t>
            </w:r>
            <w:r w:rsidR="00101916" w:rsidRPr="004D4D49">
              <w:rPr>
                <w:rFonts w:ascii="Sylfaen" w:eastAsia="Arial Unicode MS" w:hAnsi="Sylfaen" w:cs="Arial Unicode MS"/>
                <w:b/>
                <w:color w:val="auto"/>
                <w:sz w:val="20"/>
                <w:szCs w:val="20"/>
              </w:rPr>
              <w:t>საექთნო მანიპულაციების</w:t>
            </w:r>
            <w:r w:rsidR="00101916" w:rsidRPr="004D4D49">
              <w:rPr>
                <w:rFonts w:ascii="Sylfaen" w:eastAsia="Arial Unicode MS" w:hAnsi="Sylfaen" w:cs="Arial Unicode MS"/>
                <w:color w:val="auto"/>
                <w:sz w:val="20"/>
                <w:szCs w:val="20"/>
              </w:rPr>
              <w:t xml:space="preserve"> დროს სწორად ამყარებს კომუნიკაციას პაციენტთან;</w:t>
            </w:r>
          </w:p>
          <w:p w:rsidR="00101916" w:rsidRPr="004D4D49" w:rsidRDefault="00101916" w:rsidP="00101916">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5. </w:t>
            </w:r>
            <w:r w:rsidRPr="004D4D49">
              <w:rPr>
                <w:rFonts w:ascii="Sylfaen" w:eastAsia="Arial Unicode MS" w:hAnsi="Sylfaen" w:cs="Arial Unicode MS"/>
                <w:b/>
                <w:color w:val="auto"/>
                <w:sz w:val="20"/>
                <w:szCs w:val="20"/>
              </w:rPr>
              <w:t>საექთნო მანიპულაციის</w:t>
            </w:r>
            <w:r w:rsidRPr="004D4D49">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ასპექტებს;</w:t>
            </w:r>
          </w:p>
          <w:p w:rsidR="00101916" w:rsidRPr="004D4D49" w:rsidRDefault="00101916" w:rsidP="00101916">
            <w:pPr>
              <w:jc w:val="both"/>
              <w:rPr>
                <w:rFonts w:ascii="Sylfaen" w:eastAsia="Merriweather" w:hAnsi="Sylfaen" w:cs="Merriweather"/>
                <w:b/>
                <w:color w:val="auto"/>
                <w:sz w:val="20"/>
                <w:szCs w:val="20"/>
                <w:highlight w:val="white"/>
              </w:rPr>
            </w:pPr>
            <w:r w:rsidRPr="004D4D49">
              <w:rPr>
                <w:rFonts w:ascii="Sylfaen" w:eastAsia="Merriweather" w:hAnsi="Sylfaen" w:cs="Merriweather"/>
                <w:color w:val="auto"/>
                <w:sz w:val="20"/>
                <w:szCs w:val="20"/>
              </w:rPr>
              <w:t xml:space="preserve">6. </w:t>
            </w:r>
            <w:r w:rsidRPr="004D4D49">
              <w:rPr>
                <w:rFonts w:ascii="Sylfaen" w:eastAsia="Arial Unicode MS" w:hAnsi="Sylfaen" w:cs="Arial Unicode MS"/>
                <w:color w:val="auto"/>
                <w:sz w:val="20"/>
                <w:szCs w:val="20"/>
                <w:highlight w:val="white"/>
              </w:rPr>
              <w:t xml:space="preserve">განხორციელებული საექთნო პროცესისა და ჩატარებული მანიპულაციის შედეგად სწორად, გრამატიკული და ენის სისწორის დაცვით ავსებს შესაბამის სამედიცინო </w:t>
            </w:r>
            <w:r w:rsidRPr="004D4D49">
              <w:rPr>
                <w:rFonts w:ascii="Sylfaen" w:eastAsia="Arial Unicode MS" w:hAnsi="Sylfaen" w:cs="Arial Unicode MS"/>
                <w:b/>
                <w:color w:val="auto"/>
                <w:sz w:val="20"/>
                <w:szCs w:val="20"/>
                <w:highlight w:val="white"/>
              </w:rPr>
              <w:t>დოკუმენტაციას;</w:t>
            </w:r>
          </w:p>
          <w:p w:rsidR="00101916" w:rsidRPr="004D4D49" w:rsidRDefault="00101916" w:rsidP="00101916">
            <w:pPr>
              <w:jc w:val="both"/>
              <w:rPr>
                <w:rFonts w:ascii="Sylfaen" w:eastAsia="Merriweather" w:hAnsi="Sylfaen" w:cs="Merriweather"/>
                <w:b/>
                <w:color w:val="auto"/>
                <w:sz w:val="20"/>
                <w:szCs w:val="20"/>
                <w:highlight w:val="white"/>
              </w:rPr>
            </w:pPr>
            <w:r w:rsidRPr="004D4D49">
              <w:rPr>
                <w:rFonts w:ascii="Sylfaen" w:eastAsia="Arial Unicode MS" w:hAnsi="Sylfaen" w:cs="Arial Unicode MS"/>
                <w:color w:val="auto"/>
                <w:sz w:val="20"/>
                <w:szCs w:val="20"/>
                <w:highlight w:val="white"/>
              </w:rPr>
              <w:t xml:space="preserve">7. </w:t>
            </w:r>
            <w:r w:rsidRPr="004D4D49">
              <w:rPr>
                <w:rFonts w:ascii="Sylfaen" w:eastAsia="Arial Unicode MS" w:hAnsi="Sylfaen" w:cs="Arial Unicode MS"/>
                <w:b/>
                <w:color w:val="auto"/>
                <w:sz w:val="20"/>
                <w:szCs w:val="20"/>
                <w:highlight w:val="white"/>
              </w:rPr>
              <w:t>საექთნო მანიპულაციების</w:t>
            </w:r>
            <w:r w:rsidRPr="004D4D49">
              <w:rPr>
                <w:rFonts w:ascii="Sylfaen" w:eastAsia="Arial Unicode MS" w:hAnsi="Sylfaen" w:cs="Arial Unicode MS"/>
                <w:color w:val="auto"/>
                <w:sz w:val="20"/>
                <w:szCs w:val="20"/>
                <w:highlight w:val="white"/>
              </w:rPr>
              <w:t xml:space="preserve"> დროს იცავს ჰიგიენისა და ნარჩენების მართვის წესებს.</w:t>
            </w:r>
          </w:p>
          <w:p w:rsidR="00BF7B1A" w:rsidRPr="004D4D49" w:rsidRDefault="00BF7B1A" w:rsidP="0063420F">
            <w:pPr>
              <w:jc w:val="both"/>
              <w:rPr>
                <w:rFonts w:ascii="Sylfaen" w:eastAsia="Merriweather" w:hAnsi="Sylfaen" w:cs="Merriweather"/>
                <w:b/>
                <w:color w:val="auto"/>
                <w:sz w:val="20"/>
                <w:szCs w:val="20"/>
                <w:highlight w:val="white"/>
              </w:rPr>
            </w:pPr>
          </w:p>
        </w:tc>
        <w:tc>
          <w:tcPr>
            <w:tcW w:w="4796" w:type="dxa"/>
            <w:vAlign w:val="center"/>
          </w:tcPr>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გამოსაყენებელი საშუალებები:</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ძირითადად გამოყენებადი ფსიქოტროპული საშუალებები; მათიკ ლასიფიკაცია; ფორმა; მიღების გზა; მოქმედების მექანიზმი; ინტოქსიკაცია და დეზინტოქსიკაცია. დაავადების ეტიოლოგია, ფსიქო-პათოფიზიოლოგია, კლინიკური მანიფესტაცია, </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 xml:space="preserve">პაციენტის მართვა: </w:t>
            </w:r>
            <w:r w:rsidRPr="004D4D49">
              <w:rPr>
                <w:rFonts w:ascii="Sylfaen" w:eastAsia="Arial Unicode MS" w:hAnsi="Sylfaen" w:cs="Arial Unicode MS"/>
                <w:color w:val="auto"/>
                <w:sz w:val="20"/>
                <w:szCs w:val="20"/>
              </w:rPr>
              <w:t>საექთნო დიაგნოზი, საექთნო ანამნეზის შეკრება, ფიზიკური და მენტალური შეფასება და მკურნალობა.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 xml:space="preserve">საექთნო მართვა: </w:t>
            </w:r>
            <w:r w:rsidRPr="004D4D49">
              <w:rPr>
                <w:rFonts w:ascii="Sylfaen" w:eastAsia="Arial Unicode MS" w:hAnsi="Sylfaen" w:cs="Arial Unicode MS"/>
                <w:color w:val="auto"/>
                <w:sz w:val="20"/>
                <w:szCs w:val="20"/>
              </w:rPr>
              <w:t>დაავადების ეტიოლოგია, ფსიქო-პათოფიზიოლოგია, კლინიკური მანიფესტაცია, საექთნო დიაგნოზი, საექთნო ანამნეზის შეკრება, ფიზიკური და მენტალური შეფასება და მკურნალობა.</w:t>
            </w:r>
          </w:p>
          <w:p w:rsidR="00E51BF1" w:rsidRPr="004D4D49" w:rsidRDefault="00E51BF1" w:rsidP="00E51BF1">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მედიკამენტის ტიტრაცია.</w:t>
            </w:r>
          </w:p>
          <w:p w:rsidR="00E51BF1" w:rsidRPr="004D4D49" w:rsidRDefault="00E51BF1" w:rsidP="00E51BF1">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დოკუმენტაცია</w:t>
            </w:r>
          </w:p>
          <w:p w:rsidR="00E51BF1" w:rsidRPr="004D4D49" w:rsidRDefault="00E51BF1" w:rsidP="00E51BF1">
            <w:pPr>
              <w:numPr>
                <w:ilvl w:val="0"/>
                <w:numId w:val="21"/>
              </w:numPr>
              <w:tabs>
                <w:tab w:val="left" w:pos="265"/>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E51BF1" w:rsidRPr="004D4D49" w:rsidRDefault="00E51BF1" w:rsidP="00E51BF1">
            <w:pPr>
              <w:numPr>
                <w:ilvl w:val="0"/>
                <w:numId w:val="21"/>
              </w:numPr>
              <w:tabs>
                <w:tab w:val="left" w:pos="265"/>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E51BF1" w:rsidRPr="004D4D49" w:rsidRDefault="00E51BF1" w:rsidP="00E51BF1">
            <w:pPr>
              <w:numPr>
                <w:ilvl w:val="0"/>
                <w:numId w:val="21"/>
              </w:numPr>
              <w:tabs>
                <w:tab w:val="left" w:pos="265"/>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 დანიშნულების 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lastRenderedPageBreak/>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lastRenderedPageBreak/>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B04D6F"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Pr>
                <w:rFonts w:ascii="Sylfaen" w:hAnsi="Sylfaen" w:cs="Sylfaen"/>
                <w:sz w:val="20"/>
              </w:rPr>
              <w:t>ბარათი</w:t>
            </w:r>
          </w:p>
          <w:p w:rsidR="00BF7B1A" w:rsidRPr="00B04D6F"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B04D6F">
              <w:rPr>
                <w:rFonts w:ascii="Sylfaen" w:hAnsi="Sylfaen" w:cs="Sylfaen"/>
                <w:sz w:val="20"/>
              </w:rPr>
              <w:t>ბენეფიციართა</w:t>
            </w:r>
            <w:r w:rsidRPr="00B04D6F">
              <w:rPr>
                <w:sz w:val="20"/>
              </w:rPr>
              <w:t xml:space="preserve"> </w:t>
            </w:r>
            <w:r w:rsidRPr="00B04D6F">
              <w:rPr>
                <w:rFonts w:ascii="Sylfaen" w:hAnsi="Sylfaen" w:cs="Sylfaen"/>
                <w:sz w:val="20"/>
              </w:rPr>
              <w:t>რეგისტრაციის</w:t>
            </w:r>
            <w:r w:rsidRPr="00B04D6F">
              <w:rPr>
                <w:sz w:val="20"/>
              </w:rPr>
              <w:t xml:space="preserve"> </w:t>
            </w:r>
            <w:r w:rsidRPr="00B04D6F">
              <w:rPr>
                <w:rFonts w:ascii="Sylfaen" w:hAnsi="Sylfaen" w:cs="Sylfaen"/>
                <w:sz w:val="20"/>
              </w:rPr>
              <w:t>ჟურნალი</w:t>
            </w:r>
          </w:p>
        </w:tc>
        <w:tc>
          <w:tcPr>
            <w:tcW w:w="2156" w:type="dxa"/>
            <w:vMerge/>
            <w:vAlign w:val="center"/>
          </w:tcPr>
          <w:p w:rsidR="00BF7B1A" w:rsidRPr="004D4D49" w:rsidRDefault="00BF7B1A" w:rsidP="0063420F">
            <w:pPr>
              <w:ind w:left="176"/>
              <w:jc w:val="both"/>
              <w:rPr>
                <w:rFonts w:ascii="Sylfaen" w:eastAsia="Merriweather" w:hAnsi="Sylfaen" w:cs="Merriweather"/>
                <w:color w:val="auto"/>
                <w:sz w:val="20"/>
                <w:szCs w:val="20"/>
              </w:rPr>
            </w:pPr>
          </w:p>
        </w:tc>
      </w:tr>
    </w:tbl>
    <w:p w:rsidR="0040727D" w:rsidRPr="004D4D49" w:rsidRDefault="0040727D" w:rsidP="0063420F">
      <w:pPr>
        <w:spacing w:after="0" w:line="240" w:lineRule="auto"/>
        <w:jc w:val="both"/>
        <w:rPr>
          <w:rFonts w:ascii="Sylfaen" w:eastAsia="Arial Unicode MS" w:hAnsi="Sylfaen" w:cs="Arial Unicode MS"/>
          <w:b/>
          <w:color w:val="auto"/>
          <w:sz w:val="20"/>
          <w:szCs w:val="20"/>
        </w:rPr>
      </w:pPr>
    </w:p>
    <w:p w:rsidR="0040727D" w:rsidRPr="00A534D4" w:rsidRDefault="0040727D" w:rsidP="0063420F">
      <w:pPr>
        <w:spacing w:after="0" w:line="240" w:lineRule="auto"/>
        <w:jc w:val="both"/>
        <w:rPr>
          <w:rFonts w:ascii="Sylfaen" w:eastAsia="Arial Unicode MS" w:hAnsi="Sylfaen" w:cs="Arial Unicode MS"/>
          <w:b/>
          <w:color w:val="auto"/>
          <w:sz w:val="20"/>
          <w:szCs w:val="20"/>
          <w:lang w:val="en-US"/>
        </w:rPr>
      </w:pPr>
    </w:p>
    <w:p w:rsidR="00BF7B1A" w:rsidRPr="004D4D49" w:rsidRDefault="0043666A" w:rsidP="0063420F">
      <w:pPr>
        <w:spacing w:after="0" w:line="240" w:lineRule="auto"/>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3. დამხმარე</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ჩანაწერები</w:t>
      </w:r>
    </w:p>
    <w:p w:rsidR="00BF7B1A" w:rsidRPr="004D4D49" w:rsidRDefault="0043666A" w:rsidP="0063420F">
      <w:pPr>
        <w:spacing w:after="0" w:line="240" w:lineRule="auto"/>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3.1. სწავლებისა</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და</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შეფასების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ორგანიზებ</w:t>
      </w:r>
      <w:r w:rsidR="00F46466">
        <w:rPr>
          <w:rFonts w:ascii="Sylfaen" w:eastAsia="Arial Unicode MS" w:hAnsi="Sylfaen" w:cs="Arial Unicode MS"/>
          <w:b/>
          <w:color w:val="auto"/>
          <w:sz w:val="20"/>
          <w:szCs w:val="20"/>
        </w:rPr>
        <w:t>ა</w:t>
      </w:r>
    </w:p>
    <w:p w:rsidR="00BF7B1A" w:rsidRPr="004D4D49" w:rsidRDefault="00BF7B1A" w:rsidP="0063420F">
      <w:pPr>
        <w:spacing w:after="0" w:line="240" w:lineRule="auto"/>
        <w:jc w:val="both"/>
        <w:rPr>
          <w:rFonts w:ascii="Sylfaen" w:eastAsia="Merriweather" w:hAnsi="Sylfaen" w:cs="Merriweather"/>
          <w:b/>
          <w:color w:val="auto"/>
          <w:sz w:val="20"/>
          <w:szCs w:val="20"/>
        </w:rPr>
      </w:pPr>
    </w:p>
    <w:tbl>
      <w:tblPr>
        <w:tblStyle w:val="a1"/>
        <w:tblW w:w="14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2"/>
        <w:gridCol w:w="5550"/>
        <w:gridCol w:w="2040"/>
        <w:gridCol w:w="2758"/>
        <w:gridCol w:w="3320"/>
      </w:tblGrid>
      <w:tr w:rsidR="004D4D49" w:rsidRPr="004D4D49" w:rsidTr="004D4D49">
        <w:trPr>
          <w:trHeight w:val="600"/>
        </w:trPr>
        <w:tc>
          <w:tcPr>
            <w:tcW w:w="1002" w:type="dxa"/>
            <w:vAlign w:val="center"/>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სწავლისშედეგი</w:t>
            </w:r>
          </w:p>
        </w:tc>
        <w:tc>
          <w:tcPr>
            <w:tcW w:w="5550" w:type="dxa"/>
            <w:vAlign w:val="center"/>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თემატიკა</w:t>
            </w:r>
          </w:p>
        </w:tc>
        <w:tc>
          <w:tcPr>
            <w:tcW w:w="2040" w:type="dxa"/>
            <w:vAlign w:val="center"/>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სწავლება-სწავლის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მეთოდი/მეთოდები</w:t>
            </w:r>
          </w:p>
        </w:tc>
        <w:tc>
          <w:tcPr>
            <w:tcW w:w="2758" w:type="dxa"/>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შეფასების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მეთოდის/მეთოდების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აღწერილობა</w:t>
            </w:r>
          </w:p>
        </w:tc>
        <w:tc>
          <w:tcPr>
            <w:tcW w:w="3320" w:type="dxa"/>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პორტფოლიოში</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განთავსებული</w:t>
            </w:r>
          </w:p>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მტკიცებულება/მტკიცებულებები</w:t>
            </w:r>
          </w:p>
        </w:tc>
      </w:tr>
      <w:tr w:rsidR="004D4D49" w:rsidRPr="004D4D49" w:rsidTr="004D4D49">
        <w:trPr>
          <w:trHeight w:val="420"/>
        </w:trPr>
        <w:tc>
          <w:tcPr>
            <w:tcW w:w="1002" w:type="dxa"/>
          </w:tcPr>
          <w:p w:rsidR="00D85369" w:rsidRPr="004D4D49" w:rsidRDefault="00D85369" w:rsidP="00D85369">
            <w:pPr>
              <w:jc w:val="center"/>
              <w:rPr>
                <w:rFonts w:ascii="Sylfaen" w:eastAsia="Merriweather" w:hAnsi="Sylfaen" w:cs="Merriweather"/>
                <w:color w:val="auto"/>
                <w:sz w:val="20"/>
                <w:szCs w:val="20"/>
              </w:rPr>
            </w:pPr>
            <w:r w:rsidRPr="004D4D49">
              <w:rPr>
                <w:rFonts w:ascii="Sylfaen" w:eastAsia="Merriweather" w:hAnsi="Sylfaen" w:cs="Merriweather"/>
                <w:b/>
                <w:color w:val="auto"/>
                <w:sz w:val="20"/>
                <w:szCs w:val="20"/>
              </w:rPr>
              <w:t>1</w:t>
            </w:r>
          </w:p>
        </w:tc>
        <w:tc>
          <w:tcPr>
            <w:tcW w:w="5550" w:type="dxa"/>
            <w:shd w:val="clear" w:color="auto" w:fill="auto"/>
            <w:vAlign w:val="center"/>
          </w:tcPr>
          <w:p w:rsidR="002A1022" w:rsidRPr="004D4D49" w:rsidRDefault="002A1022" w:rsidP="002A1022">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ფსიქიატრიული დაავადებები:</w:t>
            </w:r>
            <w:r w:rsidRPr="004D4D49">
              <w:rPr>
                <w:rFonts w:ascii="Sylfaen" w:eastAsia="Merriweather" w:hAnsi="Sylfaen" w:cs="Merriweather"/>
                <w:b/>
                <w:color w:val="auto"/>
                <w:sz w:val="20"/>
                <w:szCs w:val="20"/>
                <w:vertAlign w:val="superscript"/>
              </w:rPr>
              <w:footnoteReference w:id="3"/>
            </w:r>
            <w:r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color w:val="auto"/>
                <w:sz w:val="20"/>
                <w:szCs w:val="20"/>
              </w:rPr>
              <w:t>შფოთვის/ნევრიულობის/დაძაბულობის შეგრძნება; მწვავე სტრესული რეაქცია, დეპრესიული განწყობა, გაღიზიანების/გაბრაზების შეგრძნება, დაძაბუნება, სიბერის შეგრძნება, მოხუცებისთვის დამახასიათებელი ქცევა, ძილის დარღვევა, ფსიქიკური აშლილობის შიში, მეხსიერების დარღვევა, დემენცია, ორგანული ფსიქოზი, შიზოფრენია, ფობია, მანიაკალური აშლილობა, სუიციდი, სომატიზაცია, პოსტრტამვული სტრესული აშლილობა, პიროვნული აშლილობა, ანორექსია, ანორექსია ნევროზული/ბულემია, გონებრივი ჩამორჩენილობა;</w:t>
            </w:r>
          </w:p>
          <w:p w:rsidR="002A1022" w:rsidRPr="004D4D49" w:rsidRDefault="002A1022" w:rsidP="002A1022">
            <w:pPr>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 xml:space="preserve">ანამნეზი: </w:t>
            </w:r>
            <w:r w:rsidRPr="004D4D49">
              <w:rPr>
                <w:rFonts w:ascii="Sylfaen" w:eastAsia="Arial Unicode MS" w:hAnsi="Sylfaen" w:cs="Arial Unicode MS"/>
                <w:color w:val="auto"/>
                <w:sz w:val="20"/>
                <w:szCs w:val="20"/>
              </w:rPr>
              <w:t xml:space="preserve">მენტალური სტატუსის შემოწმება; მენტალური სტატუსის </w:t>
            </w:r>
            <w:r w:rsidR="003E3555">
              <w:rPr>
                <w:rFonts w:ascii="Sylfaen" w:eastAsia="Arial Unicode MS" w:hAnsi="Sylfaen" w:cs="Arial Unicode MS"/>
                <w:color w:val="auto"/>
                <w:sz w:val="20"/>
                <w:szCs w:val="20"/>
              </w:rPr>
              <w:t>მინიშემოწმება</w:t>
            </w:r>
            <w:r w:rsidRPr="004D4D49">
              <w:rPr>
                <w:rFonts w:ascii="Sylfaen" w:eastAsia="Arial Unicode MS" w:hAnsi="Sylfaen" w:cs="Arial Unicode MS"/>
                <w:color w:val="auto"/>
                <w:sz w:val="20"/>
                <w:szCs w:val="20"/>
              </w:rPr>
              <w:t>; ნევროლოგიური შეფასება; ფსიქოლოგიური ტესტი.</w:t>
            </w:r>
          </w:p>
          <w:p w:rsidR="002A1022" w:rsidRPr="004D4D49" w:rsidRDefault="002A1022" w:rsidP="002A1022">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საექთნო პროცესი:</w:t>
            </w:r>
          </w:p>
          <w:p w:rsidR="002A1022" w:rsidRPr="004D4D49" w:rsidRDefault="002A1022" w:rsidP="002A1022">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შეფასება: </w:t>
            </w:r>
            <w:r w:rsidRPr="004D4D49">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2A1022" w:rsidRPr="004D4D49" w:rsidRDefault="002A1022" w:rsidP="002A1022">
            <w:pPr>
              <w:jc w:val="both"/>
              <w:rPr>
                <w:rFonts w:ascii="Sylfaen" w:eastAsia="Merriweather" w:hAnsi="Sylfaen" w:cs="Merriweather"/>
                <w:color w:val="auto"/>
                <w:sz w:val="20"/>
                <w:szCs w:val="20"/>
                <w:u w:val="single"/>
              </w:rPr>
            </w:pPr>
            <w:r w:rsidRPr="004D4D49">
              <w:rPr>
                <w:rFonts w:ascii="Sylfaen" w:eastAsia="Arial Unicode MS" w:hAnsi="Sylfaen" w:cs="Arial Unicode MS"/>
                <w:color w:val="auto"/>
                <w:sz w:val="20"/>
                <w:szCs w:val="20"/>
                <w:u w:val="single"/>
              </w:rPr>
              <w:t xml:space="preserve">საექთნო დიაგნოზი: </w:t>
            </w:r>
            <w:r w:rsidRPr="004D4D49">
              <w:rPr>
                <w:rFonts w:ascii="Sylfaen" w:eastAsia="Arial Unicode MS" w:hAnsi="Sylfaen" w:cs="Arial Unicode MS"/>
                <w:color w:val="auto"/>
                <w:sz w:val="20"/>
                <w:szCs w:val="20"/>
              </w:rPr>
              <w:t xml:space="preserve">ძირითადი დიაგნოზი, დაავადების </w:t>
            </w:r>
            <w:r w:rsidRPr="004D4D49">
              <w:rPr>
                <w:rFonts w:ascii="Sylfaen" w:eastAsia="Arial Unicode MS" w:hAnsi="Sylfaen" w:cs="Arial Unicode MS"/>
                <w:color w:val="auto"/>
                <w:sz w:val="20"/>
                <w:szCs w:val="20"/>
              </w:rPr>
              <w:lastRenderedPageBreak/>
              <w:t>განვითარების რისკ</w:t>
            </w:r>
            <w:r w:rsidR="007122F6">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ფაქტორები, სინდრომ</w:t>
            </w:r>
            <w:r w:rsidR="005A0FD8">
              <w:rPr>
                <w:rFonts w:ascii="Sylfaen" w:eastAsia="Arial Unicode MS" w:hAnsi="Sylfaen" w:cs="Arial Unicode MS"/>
                <w:color w:val="auto"/>
                <w:sz w:val="20"/>
                <w:szCs w:val="20"/>
              </w:rPr>
              <w:t>სა</w:t>
            </w:r>
            <w:r w:rsidRPr="004D4D49">
              <w:rPr>
                <w:rFonts w:ascii="Sylfaen" w:eastAsia="Arial Unicode MS" w:hAnsi="Sylfaen" w:cs="Arial Unicode MS"/>
                <w:color w:val="auto"/>
                <w:sz w:val="20"/>
                <w:szCs w:val="20"/>
              </w:rPr>
              <w:t xml:space="preserve"> და სიმპტომზე დამყარებული  დიაგნოზი;</w:t>
            </w:r>
          </w:p>
          <w:p w:rsidR="002A1022" w:rsidRPr="004D4D49" w:rsidRDefault="002A1022" w:rsidP="002A1022">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დაგეგმვა: </w:t>
            </w:r>
            <w:r w:rsidRPr="004D4D49">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2A1022" w:rsidRPr="004D4D49" w:rsidRDefault="002A1022" w:rsidP="002A1022">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იმპლემენტაცია</w:t>
            </w:r>
            <w:r w:rsidRPr="004D4D49">
              <w:rPr>
                <w:rFonts w:ascii="Sylfaen" w:eastAsia="Arial Unicode MS" w:hAnsi="Sylfaen" w:cs="Arial Unicode MS"/>
                <w:color w:val="auto"/>
                <w:sz w:val="20"/>
                <w:szCs w:val="20"/>
              </w:rPr>
              <w:t xml:space="preserve">: იმპლემენტაციის წინ პაციენტის შეფასება, </w:t>
            </w:r>
            <w:r w:rsidR="007122F6">
              <w:rPr>
                <w:rFonts w:ascii="Sylfaen" w:eastAsia="Arial Unicode MS" w:hAnsi="Sylfaen" w:cs="Arial Unicode MS"/>
                <w:color w:val="auto"/>
                <w:sz w:val="20"/>
                <w:szCs w:val="20"/>
              </w:rPr>
              <w:t>იმპლემენტაცია</w:t>
            </w:r>
            <w:r w:rsidRPr="004D4D49">
              <w:rPr>
                <w:rFonts w:ascii="Sylfaen" w:eastAsia="Arial Unicode MS" w:hAnsi="Sylfaen" w:cs="Arial Unicode MS"/>
                <w:color w:val="auto"/>
                <w:sz w:val="20"/>
                <w:szCs w:val="20"/>
              </w:rPr>
              <w:t>;</w:t>
            </w:r>
          </w:p>
          <w:p w:rsidR="002A1022" w:rsidRPr="004D4D49" w:rsidRDefault="002A1022" w:rsidP="002A1022">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გადაფასება: </w:t>
            </w:r>
            <w:r w:rsidRPr="004D4D49">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2A1022" w:rsidRPr="004D4D49" w:rsidRDefault="002A1022" w:rsidP="002A1022">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საექთნო მანიპულაციები</w:t>
            </w:r>
            <w:r w:rsidRPr="004D4D49">
              <w:rPr>
                <w:rFonts w:ascii="Sylfaen" w:eastAsia="Merriweather" w:hAnsi="Sylfaen" w:cs="Merriweather"/>
                <w:b/>
                <w:color w:val="auto"/>
                <w:sz w:val="20"/>
                <w:szCs w:val="20"/>
                <w:vertAlign w:val="superscript"/>
              </w:rPr>
              <w:footnoteReference w:id="4"/>
            </w:r>
            <w:r w:rsidRPr="004D4D49">
              <w:rPr>
                <w:rFonts w:ascii="Sylfaen" w:eastAsia="Merriweather" w:hAnsi="Sylfaen" w:cs="Merriweather"/>
                <w:b/>
                <w:color w:val="auto"/>
                <w:sz w:val="20"/>
                <w:szCs w:val="20"/>
              </w:rPr>
              <w:t xml:space="preserve">: </w:t>
            </w:r>
          </w:p>
          <w:p w:rsidR="002A1022" w:rsidRPr="004D4D49" w:rsidRDefault="002A1022" w:rsidP="002A1022">
            <w:pPr>
              <w:jc w:val="both"/>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t>სომატური დაავადების დროს</w:t>
            </w:r>
          </w:p>
          <w:p w:rsidR="002A1022" w:rsidRPr="004D4D49" w:rsidRDefault="002A1022" w:rsidP="002A1022">
            <w:pPr>
              <w:shd w:val="clear" w:color="auto" w:fill="FFFFFF"/>
              <w:jc w:val="both"/>
              <w:rPr>
                <w:rFonts w:ascii="Sylfaen" w:eastAsia="Merriweather" w:hAnsi="Sylfaen" w:cs="Merriweather"/>
                <w:color w:val="auto"/>
                <w:sz w:val="20"/>
                <w:szCs w:val="20"/>
              </w:rPr>
            </w:pPr>
            <w:r w:rsidRPr="004D4D49">
              <w:rPr>
                <w:rFonts w:ascii="Sylfaen" w:eastAsia="Arial Unicode MS" w:hAnsi="Sylfaen" w:cs="Arial Unicode MS"/>
                <w:b/>
                <w:color w:val="auto"/>
                <w:sz w:val="20"/>
                <w:szCs w:val="20"/>
              </w:rPr>
              <w:t>სხვადასხვა დაავადება:</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სხვადასხვა ასაკის პედიატრიული კონტიგენტის სასიცოცხლო ფუნქციების პარამეტრები; </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რესპირატორული დაავადებები და ინფექციები; </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გასტროინტესტინალური ინფექციები;</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კარდიოვასკულარული დაავადებები - თანდაყოლილი მანკები, რევმატოიდული ცხელება, რევმატოიდული გულის დაავადებები; </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შარდ</w:t>
            </w:r>
            <w:r w:rsidR="006F7818">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სასქესო სისტემის დაავადებები - მწვავე გლომერულო ნეფრიტი, ნეფროზული სინდრომი, საშარდე გზების ინფექციები, თანდართული დაავადებები;</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lastRenderedPageBreak/>
              <w:t xml:space="preserve">ნევროლოგიური ინფექციები და დაავადებები - კრუნჩხვა, ეპილეფსია, მენინგიტი, ჰიდროცეფალია, სპინა-ბიფიდა; </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ჰემატოლოგიური დაავადებები - ანემია, თალასემია, ლეიკემია, ჰემოფილია; ენდოკრინული დაავადებები - დიაბეტი; ორთოპედიული დაავადებები - მენჯის დისლოკაცია, მოტეხილობა; </w:t>
            </w:r>
          </w:p>
          <w:p w:rsidR="002A1022" w:rsidRPr="004D4D49" w:rsidRDefault="002A1022" w:rsidP="002A1022">
            <w:pPr>
              <w:numPr>
                <w:ilvl w:val="0"/>
                <w:numId w:val="1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ყელ-ყურ</w:t>
            </w:r>
            <w:r w:rsidR="003C7714">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ცხვირის დაავადებები - პედიატრიული ასაკის გადაუდებელი მდგომარეობები - მოწამვლა, საჰაერო გზებში უცხო სხეული, დამწვრობა, დახრჩობა</w:t>
            </w:r>
          </w:p>
          <w:p w:rsidR="002A1022" w:rsidRPr="004D4D49" w:rsidRDefault="002A1022" w:rsidP="002A1022">
            <w:pPr>
              <w:shd w:val="clear" w:color="auto" w:fill="FFFFFF"/>
              <w:tabs>
                <w:tab w:val="left" w:pos="303"/>
              </w:tabs>
              <w:ind w:firstLine="3"/>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3.ფსიქიატრიული პრობლემები:</w:t>
            </w:r>
          </w:p>
          <w:p w:rsidR="002A1022" w:rsidRPr="004D4D49" w:rsidRDefault="002A1022" w:rsidP="002A1022">
            <w:pPr>
              <w:numPr>
                <w:ilvl w:val="0"/>
                <w:numId w:val="13"/>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შფოთვა; ADHD – Attention-deficit/hyperactivity disorder;</w:t>
            </w:r>
          </w:p>
          <w:p w:rsidR="002A1022" w:rsidRPr="004D4D49" w:rsidRDefault="002A1022" w:rsidP="002A1022">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აუტიზმი, </w:t>
            </w:r>
          </w:p>
          <w:p w:rsidR="002A1022" w:rsidRPr="004D4D49" w:rsidRDefault="002A1022" w:rsidP="002A1022">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კვებითი დარღვევა,</w:t>
            </w:r>
          </w:p>
          <w:p w:rsidR="002A1022" w:rsidRPr="004D4D49" w:rsidRDefault="002A1022" w:rsidP="002A1022">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 xml:space="preserve"> ხასიათის დარღვევით მიმდინარე დაავადებები, </w:t>
            </w:r>
          </w:p>
          <w:p w:rsidR="002A1022" w:rsidRPr="004D4D49" w:rsidRDefault="002A1022" w:rsidP="002A1022">
            <w:pPr>
              <w:numPr>
                <w:ilvl w:val="0"/>
                <w:numId w:val="14"/>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303"/>
              </w:tabs>
              <w:ind w:left="0" w:firstLine="3"/>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შიზოფრენია,</w:t>
            </w:r>
          </w:p>
          <w:p w:rsidR="002A1022" w:rsidRPr="004D4D49" w:rsidRDefault="002A1022" w:rsidP="002A1022">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 6.დოკუმენტაცია</w:t>
            </w:r>
          </w:p>
          <w:p w:rsidR="002A1022" w:rsidRPr="004D4D49" w:rsidRDefault="002A1022" w:rsidP="002A1022">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2A1022" w:rsidRPr="004D4D49" w:rsidRDefault="002A1022" w:rsidP="002A1022">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2A1022" w:rsidRPr="004D4D49" w:rsidRDefault="002A1022" w:rsidP="002A1022">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 დანიშნულების 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lastRenderedPageBreak/>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2A1022" w:rsidRPr="004D4D49" w:rsidRDefault="00B04D6F" w:rsidP="00B04D6F">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303"/>
              </w:tabs>
              <w:ind w:left="0" w:firstLine="0"/>
              <w:contextualSpacing/>
              <w:jc w:val="both"/>
              <w:rPr>
                <w:rFonts w:ascii="Sylfaen" w:eastAsia="Merriweather" w:hAnsi="Sylfaen" w:cs="Merriweather"/>
                <w:color w:val="auto"/>
                <w:sz w:val="20"/>
                <w:szCs w:val="20"/>
                <w:shd w:val="clear" w:color="auto" w:fill="EAEAEA"/>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p w:rsidR="002A1022" w:rsidRPr="004D4D49" w:rsidRDefault="002A1022" w:rsidP="002A1022">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საექთნო მანიპულაციები</w:t>
            </w:r>
            <w:r w:rsidRPr="004D4D49">
              <w:rPr>
                <w:rFonts w:ascii="Sylfaen" w:eastAsia="Merriweather" w:hAnsi="Sylfaen" w:cs="Merriweather"/>
                <w:b/>
                <w:color w:val="auto"/>
                <w:sz w:val="20"/>
                <w:szCs w:val="20"/>
              </w:rPr>
              <w:t xml:space="preserve"> </w:t>
            </w:r>
          </w:p>
          <w:p w:rsidR="002A1022" w:rsidRPr="004D4D49" w:rsidRDefault="002A1022" w:rsidP="004D4D49">
            <w:pPr>
              <w:jc w:val="both"/>
              <w:rPr>
                <w:rFonts w:ascii="Sylfaen" w:eastAsia="Merriweather" w:hAnsi="Sylfaen" w:cs="Merriweather"/>
                <w:color w:val="auto"/>
                <w:sz w:val="20"/>
                <w:szCs w:val="20"/>
              </w:rPr>
            </w:pPr>
            <w:r w:rsidRPr="004D4D49">
              <w:rPr>
                <w:rFonts w:ascii="Sylfaen" w:eastAsia="Merriweather" w:hAnsi="Sylfaen" w:cs="Merriweather"/>
                <w:color w:val="auto"/>
                <w:sz w:val="20"/>
                <w:szCs w:val="20"/>
              </w:rPr>
              <w:t>პაციენტის და სამუშაო არის მომზადება.</w:t>
            </w:r>
          </w:p>
          <w:p w:rsidR="002A1022" w:rsidRPr="004D4D49" w:rsidRDefault="002A1022" w:rsidP="004D4D49">
            <w:pPr>
              <w:contextualSpacing/>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2A1022" w:rsidRPr="004D4D49" w:rsidRDefault="002A1022" w:rsidP="004D4D49">
            <w:pPr>
              <w:contextualSpacing/>
              <w:jc w:val="both"/>
              <w:rPr>
                <w:rFonts w:ascii="Sylfaen" w:eastAsia="Merriweather" w:hAnsi="Sylfaen" w:cs="Merriweather"/>
                <w:b/>
                <w:color w:val="auto"/>
                <w:sz w:val="20"/>
                <w:szCs w:val="20"/>
              </w:rPr>
            </w:pPr>
            <w:r w:rsidRPr="004D4D49">
              <w:rPr>
                <w:rFonts w:ascii="Sylfaen" w:eastAsia="Arial Unicode MS" w:hAnsi="Sylfaen" w:cs="Arial Unicode MS"/>
                <w:color w:val="auto"/>
                <w:sz w:val="20"/>
                <w:szCs w:val="20"/>
              </w:rPr>
              <w:t>ხელების დაცვა -ხელთათმანი</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 xml:space="preserve"> კანის, ტანსაცმლის დაცვა -</w:t>
            </w:r>
            <w:r w:rsidRPr="004D4D49">
              <w:rPr>
                <w:rFonts w:ascii="Sylfaen" w:eastAsia="Arial Unicode MS" w:hAnsi="Sylfaen" w:cs="Arial Unicode MS"/>
                <w:color w:val="auto"/>
                <w:sz w:val="20"/>
                <w:szCs w:val="20"/>
              </w:rPr>
              <w:lastRenderedPageBreak/>
              <w:t>ხალათი/წინსაფარ, სათვალე- თვალის დაცვა</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სახის ფარი</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 xml:space="preserve"> ქირურგიული ნიღაბი</w:t>
            </w:r>
            <w:r w:rsidRPr="004D4D49">
              <w:rPr>
                <w:rFonts w:ascii="Sylfaen" w:eastAsia="Merriweather" w:hAnsi="Sylfaen" w:cs="Merriweather"/>
                <w:b/>
                <w:color w:val="auto"/>
                <w:sz w:val="20"/>
                <w:szCs w:val="20"/>
              </w:rPr>
              <w:t>,</w:t>
            </w:r>
            <w:r w:rsidRPr="004D4D49">
              <w:rPr>
                <w:rFonts w:ascii="Sylfaen" w:eastAsia="Arial Unicode MS" w:hAnsi="Sylfaen" w:cs="Arial Unicode MS"/>
                <w:color w:val="auto"/>
                <w:sz w:val="20"/>
                <w:szCs w:val="20"/>
              </w:rPr>
              <w:t>რესპირატორი</w:t>
            </w:r>
            <w:r w:rsidRPr="004D4D49">
              <w:rPr>
                <w:rFonts w:ascii="Sylfaen" w:eastAsia="Merriweather" w:hAnsi="Sylfaen" w:cs="Merriweather"/>
                <w:b/>
                <w:color w:val="auto"/>
                <w:sz w:val="20"/>
                <w:szCs w:val="20"/>
              </w:rPr>
              <w:t xml:space="preserve">, </w:t>
            </w:r>
            <w:r w:rsidRPr="004D4D49">
              <w:rPr>
                <w:rFonts w:ascii="Sylfaen" w:eastAsia="Arial Unicode MS" w:hAnsi="Sylfaen" w:cs="Arial Unicode MS"/>
                <w:color w:val="auto"/>
                <w:sz w:val="20"/>
                <w:szCs w:val="20"/>
              </w:rPr>
              <w:t>ფეხსაცმელი/ბახილები</w:t>
            </w:r>
            <w:r w:rsidRPr="004D4D49">
              <w:rPr>
                <w:rFonts w:ascii="Sylfaen" w:eastAsia="Merriweather" w:hAnsi="Sylfaen" w:cs="Merriweather"/>
                <w:b/>
                <w:color w:val="auto"/>
                <w:sz w:val="20"/>
                <w:szCs w:val="20"/>
              </w:rPr>
              <w:t xml:space="preserve">, </w:t>
            </w:r>
            <w:r w:rsidRPr="004D4D49">
              <w:rPr>
                <w:rFonts w:ascii="Sylfaen" w:eastAsia="Arial Unicode MS" w:hAnsi="Sylfaen" w:cs="Arial Unicode MS"/>
                <w:color w:val="auto"/>
                <w:sz w:val="20"/>
                <w:szCs w:val="20"/>
              </w:rPr>
              <w:t>ქუდი/ თმის ჩაჩი</w:t>
            </w:r>
          </w:p>
          <w:p w:rsidR="002A1022" w:rsidRPr="004D4D49" w:rsidRDefault="002A1022"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რი</w:t>
            </w:r>
            <w:r w:rsidR="00195ADA">
              <w:rPr>
                <w:rFonts w:ascii="Sylfaen" w:eastAsia="Arial Unicode MS" w:hAnsi="Sylfaen" w:cs="Arial Unicode MS"/>
                <w:color w:val="auto"/>
                <w:sz w:val="20"/>
                <w:szCs w:val="20"/>
              </w:rPr>
              <w:t>ტ</w:t>
            </w:r>
            <w:r w:rsidRPr="004D4D49">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2A1022" w:rsidRPr="004D4D49" w:rsidRDefault="002A1022"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w:t>
            </w:r>
          </w:p>
          <w:p w:rsidR="002A1022" w:rsidRPr="004D4D49" w:rsidRDefault="002A1022"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 ,პაციენტის გაზთა ცვლის ნიშნების ნორმის და პათოლოგიის ამოცნობა .</w:t>
            </w:r>
          </w:p>
          <w:p w:rsidR="002A1022" w:rsidRPr="004D4D49" w:rsidRDefault="002A1022"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  ელექტროკარდიოგრამის გადაღება, </w:t>
            </w:r>
          </w:p>
          <w:p w:rsidR="002A1022" w:rsidRPr="004D4D49" w:rsidRDefault="002A1022"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195ADA">
              <w:rPr>
                <w:rFonts w:ascii="Sylfaen" w:eastAsia="Arial Unicode MS" w:hAnsi="Sylfaen" w:cs="Arial Unicode MS"/>
                <w:color w:val="auto"/>
                <w:sz w:val="20"/>
                <w:szCs w:val="20"/>
              </w:rPr>
              <w:t>ს</w:t>
            </w:r>
            <w:r w:rsidRPr="004D4D49">
              <w:rPr>
                <w:rFonts w:ascii="Sylfaen" w:eastAsia="Arial Unicode MS" w:hAnsi="Sylfaen" w:cs="Arial Unicode MS"/>
                <w:color w:val="auto"/>
                <w:sz w:val="20"/>
                <w:szCs w:val="20"/>
              </w:rPr>
              <w:t>კალი</w:t>
            </w:r>
            <w:r w:rsidR="00195ADA">
              <w:rPr>
                <w:rFonts w:ascii="Sylfaen" w:eastAsia="Arial Unicode MS" w:hAnsi="Sylfaen" w:cs="Arial Unicode MS"/>
                <w:color w:val="auto"/>
                <w:sz w:val="20"/>
                <w:szCs w:val="20"/>
              </w:rPr>
              <w:t>ს</w:t>
            </w:r>
            <w:r w:rsidRPr="004D4D49">
              <w:rPr>
                <w:rFonts w:ascii="Sylfaen" w:eastAsia="Arial Unicode MS" w:hAnsi="Sylfaen" w:cs="Arial Unicode MS"/>
                <w:color w:val="auto"/>
                <w:sz w:val="20"/>
                <w:szCs w:val="20"/>
              </w:rPr>
              <w:t xml:space="preserve"> შევსება გამოყენების დროს ასისტირება </w:t>
            </w:r>
          </w:p>
          <w:p w:rsidR="002A1022" w:rsidRPr="004D4D49" w:rsidRDefault="002A1022"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2A1022" w:rsidRPr="004D4D49" w:rsidRDefault="002A1022"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2A1022" w:rsidRPr="004D4D49" w:rsidRDefault="002A1022"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4D4D49">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4D4D49">
              <w:rPr>
                <w:rFonts w:ascii="Sylfaen" w:eastAsia="Arial Unicode MS" w:hAnsi="Sylfaen" w:cs="Arial Unicode MS"/>
                <w:color w:val="auto"/>
                <w:sz w:val="20"/>
                <w:szCs w:val="20"/>
              </w:rPr>
              <w:t xml:space="preserve">პორცედურასტან დაკავშირებული </w:t>
            </w:r>
            <w:r w:rsidRPr="004D4D49">
              <w:rPr>
                <w:rFonts w:ascii="Sylfaen" w:eastAsia="Arial Unicode MS" w:hAnsi="Sylfaen" w:cs="Arial Unicode MS"/>
                <w:color w:val="auto"/>
                <w:sz w:val="20"/>
                <w:szCs w:val="20"/>
              </w:rPr>
              <w:lastRenderedPageBreak/>
              <w:t>უსაფრთხოების წესების დაცვა:</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2A1022" w:rsidRPr="004D4D49" w:rsidRDefault="002A1022"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2A1022" w:rsidRPr="004D4D49" w:rsidRDefault="002A1022" w:rsidP="004D4D4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2A1022" w:rsidRPr="004D4D49" w:rsidRDefault="002A1022"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სითხის ბალანსის დათვლა:ინტრავენური თერაპიის სიჩქარის დათვლა, მიღებული და გამოყოფილი სითხეების დათვლა. ცნობიერების დონის შეფასება,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ელასტი</w:t>
            </w:r>
            <w:r w:rsidR="00195ADA">
              <w:rPr>
                <w:rFonts w:ascii="Sylfaen" w:eastAsia="Arial Unicode MS" w:hAnsi="Sylfaen" w:cs="Arial Unicode MS"/>
                <w:color w:val="auto"/>
                <w:sz w:val="20"/>
                <w:szCs w:val="20"/>
              </w:rPr>
              <w:t>კ</w:t>
            </w:r>
            <w:r w:rsidRPr="004D4D49">
              <w:rPr>
                <w:rFonts w:ascii="Sylfaen" w:eastAsia="Arial Unicode MS" w:hAnsi="Sylfaen" w:cs="Arial Unicode MS"/>
                <w:color w:val="auto"/>
                <w:sz w:val="20"/>
                <w:szCs w:val="20"/>
              </w:rPr>
              <w:t>ური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r w:rsidR="004D4D49">
              <w:rPr>
                <w:rFonts w:ascii="Sylfaen" w:eastAsia="Arial Unicode MS" w:hAnsi="Sylfaen" w:cs="Arial Unicode MS"/>
                <w:color w:val="auto"/>
                <w:sz w:val="20"/>
                <w:szCs w:val="20"/>
                <w:lang w:val="en-US"/>
              </w:rPr>
              <w:t xml:space="preserve"> </w:t>
            </w:r>
            <w:r w:rsidRPr="004D4D49">
              <w:rPr>
                <w:rFonts w:ascii="Sylfaen" w:eastAsia="Merriweather" w:hAnsi="Sylfaen" w:cs="Merriweather"/>
                <w:color w:val="auto"/>
                <w:sz w:val="20"/>
                <w:szCs w:val="20"/>
              </w:rPr>
              <w:t xml:space="preserve">ასპირაციის პრევენცია, </w:t>
            </w:r>
            <w:r w:rsidRPr="004D4D49">
              <w:rPr>
                <w:rFonts w:ascii="Sylfaen" w:eastAsia="Arial Unicode MS" w:hAnsi="Sylfaen" w:cs="Arial Unicode MS"/>
                <w:color w:val="auto"/>
                <w:sz w:val="20"/>
                <w:szCs w:val="20"/>
              </w:rPr>
              <w:t>ჰიგიენის ღონისძიებების  შესრულება</w:t>
            </w:r>
            <w:r w:rsidRPr="004D4D49">
              <w:rPr>
                <w:rFonts w:ascii="Sylfaen" w:eastAsia="Arial Unicode MS" w:hAnsi="Sylfaen" w:cs="Arial Unicode MS"/>
                <w:b/>
                <w:color w:val="auto"/>
                <w:sz w:val="20"/>
                <w:szCs w:val="20"/>
              </w:rPr>
              <w:t xml:space="preserve">:  </w:t>
            </w:r>
            <w:r w:rsidRPr="004D4D49">
              <w:rPr>
                <w:rFonts w:ascii="Sylfaen" w:eastAsia="Merriweather" w:hAnsi="Sylfaen" w:cs="Merriweather"/>
                <w:color w:val="auto"/>
                <w:sz w:val="20"/>
                <w:szCs w:val="20"/>
              </w:rPr>
              <w:t xml:space="preserve"> </w:t>
            </w:r>
            <w:r w:rsidRPr="004D4D49">
              <w:rPr>
                <w:rFonts w:ascii="Sylfaen" w:eastAsia="Arial Unicode MS" w:hAnsi="Sylfaen" w:cs="Arial Unicode MS"/>
                <w:color w:val="auto"/>
                <w:sz w:val="20"/>
                <w:szCs w:val="20"/>
              </w:rPr>
              <w:t>თვალების მოვლა;</w:t>
            </w:r>
          </w:p>
          <w:p w:rsidR="002A1022" w:rsidRPr="004D4D49" w:rsidRDefault="002A1022"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პირის ღრუს, კბილების მოვლა, კბილების პრო</w:t>
            </w:r>
            <w:r w:rsidR="00195ADA">
              <w:rPr>
                <w:rFonts w:ascii="Sylfaen" w:eastAsia="Arial Unicode MS" w:hAnsi="Sylfaen" w:cs="Arial Unicode MS"/>
                <w:color w:val="auto"/>
                <w:sz w:val="20"/>
                <w:szCs w:val="20"/>
              </w:rPr>
              <w:t>თ</w:t>
            </w:r>
            <w:r w:rsidRPr="004D4D49">
              <w:rPr>
                <w:rFonts w:ascii="Sylfaen" w:eastAsia="Arial Unicode MS" w:hAnsi="Sylfaen" w:cs="Arial Unicode MS"/>
                <w:color w:val="auto"/>
                <w:sz w:val="20"/>
                <w:szCs w:val="20"/>
              </w:rPr>
              <w:t>ეზის მოვლა ყურების, ცხვირის ღრუს მოვლა; შხაპი; დაბანა; კანის მოვლა; თმის საფარველის მოვლა;</w:t>
            </w:r>
            <w:r w:rsidRPr="004D4D49">
              <w:rPr>
                <w:rFonts w:ascii="Sylfaen" w:eastAsia="Merriweather" w:hAnsi="Sylfaen" w:cs="Merriweather"/>
                <w:color w:val="auto"/>
                <w:sz w:val="20"/>
                <w:szCs w:val="20"/>
              </w:rPr>
              <w:t xml:space="preserve"> </w:t>
            </w:r>
            <w:r w:rsidRPr="004D4D49">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2A1022" w:rsidRPr="004D4D49" w:rsidRDefault="002A1022"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შორისის მოვლა;</w:t>
            </w:r>
          </w:p>
          <w:p w:rsidR="002A1022" w:rsidRPr="004D4D49" w:rsidRDefault="002A1022"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შარდის ბუშტის კათეტერის მოვლა;</w:t>
            </w:r>
          </w:p>
          <w:p w:rsidR="002A1022" w:rsidRPr="004D4D49" w:rsidRDefault="002A1022"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სახის გაპარსვა;</w:t>
            </w:r>
          </w:p>
          <w:p w:rsidR="002A1022" w:rsidRPr="004D4D49" w:rsidRDefault="002A1022" w:rsidP="004D4D49">
            <w:pPr>
              <w:numPr>
                <w:ilvl w:val="0"/>
                <w:numId w:val="16"/>
              </w:numPr>
              <w:pBdr>
                <w:top w:val="none" w:sz="0" w:space="0" w:color="auto"/>
                <w:left w:val="none" w:sz="0" w:space="0" w:color="auto"/>
                <w:bottom w:val="none" w:sz="0" w:space="0" w:color="auto"/>
                <w:right w:val="none" w:sz="0" w:space="0" w:color="auto"/>
                <w:between w:val="none" w:sz="0" w:space="0" w:color="auto"/>
              </w:pBdr>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თმების მოვლა;</w:t>
            </w:r>
          </w:p>
          <w:p w:rsidR="002A1022" w:rsidRPr="004D4D49" w:rsidRDefault="002A1022" w:rsidP="004D4D49">
            <w:pPr>
              <w:jc w:val="both"/>
              <w:rPr>
                <w:rFonts w:ascii="Sylfaen" w:hAnsi="Sylfaen"/>
                <w:color w:val="auto"/>
                <w:sz w:val="20"/>
                <w:szCs w:val="20"/>
              </w:rPr>
            </w:pPr>
            <w:r w:rsidRPr="004D4D49">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2A1022" w:rsidRPr="004D4D49" w:rsidRDefault="002A1022"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სამედიცინო ნარჩენების;</w:t>
            </w:r>
            <w:r w:rsidR="004D4D49">
              <w:rPr>
                <w:rFonts w:ascii="Sylfaen" w:eastAsia="Arial Unicode MS" w:hAnsi="Sylfaen" w:cs="Arial Unicode MS"/>
                <w:color w:val="auto"/>
                <w:sz w:val="20"/>
                <w:szCs w:val="20"/>
                <w:lang w:val="en-US"/>
              </w:rPr>
              <w:t xml:space="preserve"> </w:t>
            </w:r>
            <w:r w:rsidRPr="004D4D49">
              <w:rPr>
                <w:rFonts w:ascii="Sylfaen" w:eastAsia="Arial Unicode MS" w:hAnsi="Sylfaen" w:cs="Arial Unicode MS"/>
                <w:color w:val="auto"/>
                <w:sz w:val="20"/>
                <w:szCs w:val="20"/>
              </w:rPr>
              <w:t xml:space="preserve">სამედიცინო თეთრეულის სეგრეგაცია და მართვა  ბიოლოგიური და ქიმიური ნივთიერებების;რადიაციული ნივთიერებების  მოხმარების და </w:t>
            </w:r>
            <w:r w:rsidR="004D4D49">
              <w:rPr>
                <w:rFonts w:ascii="Sylfaen" w:eastAsia="Arial Unicode MS" w:hAnsi="Sylfaen" w:cs="Arial Unicode MS"/>
                <w:color w:val="auto"/>
                <w:sz w:val="20"/>
                <w:szCs w:val="20"/>
              </w:rPr>
              <w:t>უსაფრ</w:t>
            </w:r>
            <w:r w:rsidRPr="004D4D49">
              <w:rPr>
                <w:rFonts w:ascii="Sylfaen" w:eastAsia="Arial Unicode MS" w:hAnsi="Sylfaen" w:cs="Arial Unicode MS"/>
                <w:color w:val="auto"/>
                <w:sz w:val="20"/>
                <w:szCs w:val="20"/>
              </w:rPr>
              <w:t xml:space="preserve">თხოების </w:t>
            </w:r>
            <w:r w:rsidR="004D4D49">
              <w:rPr>
                <w:rFonts w:ascii="Sylfaen" w:eastAsia="Arial Unicode MS" w:hAnsi="Sylfaen" w:cs="Arial Unicode MS"/>
                <w:color w:val="auto"/>
                <w:sz w:val="20"/>
                <w:szCs w:val="20"/>
              </w:rPr>
              <w:t>წესები</w:t>
            </w:r>
            <w:r w:rsidRPr="004D4D49">
              <w:rPr>
                <w:rFonts w:ascii="Sylfaen" w:eastAsia="Arial Unicode MS" w:hAnsi="Sylfaen" w:cs="Arial Unicode MS"/>
                <w:color w:val="auto"/>
                <w:sz w:val="20"/>
                <w:szCs w:val="20"/>
              </w:rPr>
              <w:t>ს დაცვა</w:t>
            </w:r>
            <w:r w:rsidR="004D4D49">
              <w:rPr>
                <w:rFonts w:ascii="Sylfaen" w:eastAsia="Arial Unicode MS" w:hAnsi="Sylfaen" w:cs="Arial Unicode MS"/>
                <w:color w:val="auto"/>
                <w:sz w:val="20"/>
                <w:szCs w:val="20"/>
              </w:rPr>
              <w:t>.</w:t>
            </w:r>
          </w:p>
          <w:p w:rsidR="002A1022" w:rsidRPr="004D4D49" w:rsidRDefault="002A1022" w:rsidP="002A1022">
            <w:pPr>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lastRenderedPageBreak/>
              <w:t>დოკუმენტაცია</w:t>
            </w:r>
          </w:p>
          <w:p w:rsidR="002A1022" w:rsidRPr="004D4D49" w:rsidRDefault="002A1022" w:rsidP="002A1022">
            <w:pPr>
              <w:numPr>
                <w:ilvl w:val="0"/>
                <w:numId w:val="11"/>
              </w:numPr>
              <w:tabs>
                <w:tab w:val="left" w:pos="295"/>
              </w:tabs>
              <w:ind w:left="0"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2A1022" w:rsidRPr="004D4D49" w:rsidRDefault="002A1022" w:rsidP="002A1022">
            <w:pPr>
              <w:numPr>
                <w:ilvl w:val="0"/>
                <w:numId w:val="11"/>
              </w:numPr>
              <w:tabs>
                <w:tab w:val="left" w:pos="295"/>
              </w:tabs>
              <w:ind w:left="0" w:firstLine="0"/>
              <w:contextualSpacing/>
              <w:rPr>
                <w:rFonts w:ascii="Sylfaen" w:hAnsi="Sylfaen"/>
                <w:color w:val="auto"/>
                <w:sz w:val="20"/>
                <w:szCs w:val="20"/>
              </w:rPr>
            </w:pPr>
            <w:r w:rsidRPr="004D4D49">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2A1022" w:rsidRPr="004D4D49" w:rsidRDefault="002A1022" w:rsidP="002A1022">
            <w:pPr>
              <w:numPr>
                <w:ilvl w:val="0"/>
                <w:numId w:val="11"/>
              </w:numPr>
              <w:tabs>
                <w:tab w:val="left" w:pos="295"/>
              </w:tabs>
              <w:ind w:left="0" w:firstLine="0"/>
              <w:contextualSpacing/>
              <w:rPr>
                <w:rFonts w:ascii="Sylfaen" w:hAnsi="Sylfaen"/>
                <w:color w:val="auto"/>
                <w:sz w:val="20"/>
                <w:szCs w:val="20"/>
              </w:rPr>
            </w:pPr>
            <w:r w:rsidRPr="004D4D49">
              <w:rPr>
                <w:rFonts w:ascii="Sylfaen" w:eastAsia="Arial Unicode MS" w:hAnsi="Sylfaen" w:cs="Arial Unicode MS"/>
                <w:color w:val="auto"/>
                <w:sz w:val="20"/>
                <w:szCs w:val="20"/>
              </w:rPr>
              <w:t>ექიმის დანიშნულების 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lastRenderedPageBreak/>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D85369" w:rsidRPr="004D4D49" w:rsidRDefault="00B04D6F" w:rsidP="00B04D6F">
            <w:pPr>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040" w:type="dxa"/>
            <w:vMerge w:val="restart"/>
            <w:vAlign w:val="center"/>
          </w:tcPr>
          <w:p w:rsidR="00D85369" w:rsidRPr="004D4D49" w:rsidRDefault="00D85369" w:rsidP="00D85369">
            <w:pPr>
              <w:jc w:val="center"/>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lastRenderedPageBreak/>
              <w:t>პრაქტიკული მეცადინეობა მეთვალყურეობის ქვეშ</w:t>
            </w:r>
          </w:p>
        </w:tc>
        <w:tc>
          <w:tcPr>
            <w:tcW w:w="2758" w:type="dxa"/>
            <w:vMerge w:val="restart"/>
          </w:tcPr>
          <w:p w:rsidR="00D85369" w:rsidRPr="004D4D49" w:rsidRDefault="00D85369" w:rsidP="00D8536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ზეპირი გამოკითხვა პრაქტიკული დავალების შესრულებისას;</w:t>
            </w:r>
          </w:p>
          <w:p w:rsidR="00D85369" w:rsidRPr="004D4D49" w:rsidRDefault="00D85369" w:rsidP="00D85369">
            <w:pPr>
              <w:jc w:val="both"/>
              <w:rPr>
                <w:rFonts w:ascii="Sylfaen" w:eastAsia="Arial Unicode MS" w:hAnsi="Sylfaen" w:cs="Arial Unicode MS"/>
                <w:color w:val="auto"/>
                <w:sz w:val="20"/>
                <w:szCs w:val="20"/>
              </w:rPr>
            </w:pPr>
          </w:p>
          <w:p w:rsidR="00D85369" w:rsidRPr="004D4D49" w:rsidRDefault="00D85369" w:rsidP="00D8536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წერითი გამოკითხვა - ღია და/ან დახურული ტესტი;</w:t>
            </w:r>
          </w:p>
          <w:p w:rsidR="00D85369" w:rsidRPr="004D4D49" w:rsidRDefault="00D85369" w:rsidP="00D85369">
            <w:pPr>
              <w:jc w:val="both"/>
              <w:rPr>
                <w:rFonts w:ascii="Sylfaen" w:eastAsia="Arial Unicode MS" w:hAnsi="Sylfaen" w:cs="Arial Unicode MS"/>
                <w:color w:val="auto"/>
                <w:sz w:val="20"/>
                <w:szCs w:val="20"/>
              </w:rPr>
            </w:pPr>
          </w:p>
          <w:p w:rsidR="00D85369" w:rsidRPr="004D4D49" w:rsidRDefault="00D85369" w:rsidP="00D8536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პრაქტიკული დავალების შესრულებაზე (საექთნო პროცესი და მანიპულაციები) დაკვირვება, პროფესიული სტუდენტისთვის განმავითარებელი შეფასებების მიცემა;</w:t>
            </w:r>
          </w:p>
          <w:p w:rsidR="00D85369" w:rsidRPr="004D4D49" w:rsidRDefault="00D85369" w:rsidP="00D85369">
            <w:pPr>
              <w:jc w:val="both"/>
              <w:rPr>
                <w:rFonts w:ascii="Sylfaen" w:eastAsia="Arial Unicode MS" w:hAnsi="Sylfaen" w:cs="Arial Unicode MS"/>
                <w:color w:val="auto"/>
                <w:sz w:val="20"/>
                <w:szCs w:val="20"/>
              </w:rPr>
            </w:pPr>
          </w:p>
          <w:p w:rsidR="00D85369" w:rsidRPr="004D4D49" w:rsidRDefault="00D85369" w:rsidP="00D8536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t xml:space="preserve">საბოლოო შეფასება სწავლის შედეგის მიღწევის დადასტურების მიზნით </w:t>
            </w:r>
            <w:r w:rsidRPr="004D4D49">
              <w:rPr>
                <w:rFonts w:ascii="Sylfaen" w:eastAsia="Arial Unicode MS" w:hAnsi="Sylfaen" w:cs="Arial Unicode MS"/>
                <w:color w:val="auto"/>
                <w:sz w:val="20"/>
                <w:szCs w:val="20"/>
              </w:rPr>
              <w:lastRenderedPageBreak/>
              <w:t>პრაქტიკული დავალების შესრულებისას პროფესიული სტუდენტის</w:t>
            </w:r>
            <w:r w:rsidR="00A10C48">
              <w:rPr>
                <w:rFonts w:ascii="Sylfaen" w:eastAsia="Arial Unicode MS" w:hAnsi="Sylfaen" w:cs="Arial Unicode MS"/>
                <w:color w:val="auto"/>
                <w:sz w:val="20"/>
                <w:szCs w:val="20"/>
              </w:rPr>
              <w:t>/მსმენელის</w:t>
            </w:r>
            <w:r w:rsidRPr="004D4D49">
              <w:rPr>
                <w:rFonts w:ascii="Sylfaen" w:eastAsia="Arial Unicode MS" w:hAnsi="Sylfaen" w:cs="Arial Unicode MS"/>
                <w:color w:val="auto"/>
                <w:sz w:val="20"/>
                <w:szCs w:val="20"/>
              </w:rPr>
              <w:t xml:space="preserve"> შესრულების პროცესში შეფასება, სწავლის შედეგი მიღწეულია თუ საექთნო პროცესსა და საექთნო მანიპულაციებში (თითოეულ მათგანში) პროფესიულ სტუდენტს</w:t>
            </w:r>
            <w:r w:rsidR="00A10C48">
              <w:rPr>
                <w:rFonts w:ascii="Sylfaen" w:eastAsia="Arial Unicode MS" w:hAnsi="Sylfaen" w:cs="Arial Unicode MS"/>
                <w:color w:val="auto"/>
                <w:sz w:val="20"/>
                <w:szCs w:val="20"/>
              </w:rPr>
              <w:t>/მსმენელს</w:t>
            </w:r>
            <w:r w:rsidRPr="004D4D49">
              <w:rPr>
                <w:rFonts w:ascii="Sylfaen" w:eastAsia="Arial Unicode MS" w:hAnsi="Sylfaen" w:cs="Arial Unicode MS"/>
                <w:color w:val="auto"/>
                <w:sz w:val="20"/>
                <w:szCs w:val="20"/>
              </w:rPr>
              <w:t xml:space="preserve"> აქვს არანაკლებ 20 დადებითი შეფასება. დადებითი შეფასება ითვლება შესასრულებელი აქტივობების არანაკლებ 75%-ის სწორად შესრულება.</w:t>
            </w:r>
          </w:p>
        </w:tc>
        <w:tc>
          <w:tcPr>
            <w:tcW w:w="3320" w:type="dxa"/>
          </w:tcPr>
          <w:p w:rsidR="00D85369" w:rsidRPr="004D4D49" w:rsidRDefault="00D85369" w:rsidP="00D85369">
            <w:pPr>
              <w:jc w:val="both"/>
              <w:rPr>
                <w:rFonts w:ascii="Sylfaen" w:eastAsia="Arial Unicode MS" w:hAnsi="Sylfaen" w:cs="Arial Unicode MS"/>
                <w:color w:val="auto"/>
                <w:sz w:val="20"/>
                <w:szCs w:val="20"/>
              </w:rPr>
            </w:pPr>
            <w:r w:rsidRPr="004D4D49">
              <w:rPr>
                <w:rFonts w:ascii="Sylfaen" w:eastAsia="Arial Unicode MS" w:hAnsi="Sylfaen" w:cs="Arial Unicode MS"/>
                <w:color w:val="auto"/>
                <w:sz w:val="20"/>
                <w:szCs w:val="20"/>
              </w:rPr>
              <w:lastRenderedPageBreak/>
              <w:t>პროფესიული სტუდენტის</w:t>
            </w:r>
            <w:r w:rsidR="00A10C48">
              <w:rPr>
                <w:rFonts w:ascii="Sylfaen" w:eastAsia="Arial Unicode MS" w:hAnsi="Sylfaen" w:cs="Arial Unicode MS"/>
                <w:color w:val="auto"/>
                <w:sz w:val="20"/>
                <w:szCs w:val="20"/>
              </w:rPr>
              <w:t>/მსმენელის</w:t>
            </w:r>
            <w:r w:rsidRPr="004D4D49">
              <w:rPr>
                <w:rFonts w:ascii="Sylfaen" w:eastAsia="Arial Unicode MS" w:hAnsi="Sylfaen" w:cs="Arial Unicode MS"/>
                <w:color w:val="auto"/>
                <w:sz w:val="20"/>
                <w:szCs w:val="20"/>
              </w:rPr>
              <w:t xml:space="preserve"> მიერ შევსებული ტესტი (ღია და/ან დახურული)</w:t>
            </w:r>
          </w:p>
          <w:p w:rsidR="00D85369" w:rsidRPr="004D4D49" w:rsidRDefault="00D85369" w:rsidP="00D85369">
            <w:pPr>
              <w:jc w:val="both"/>
              <w:rPr>
                <w:rFonts w:ascii="Sylfaen" w:eastAsia="Arial Unicode MS" w:hAnsi="Sylfaen" w:cs="Arial Unicode MS"/>
                <w:b/>
                <w:color w:val="auto"/>
                <w:sz w:val="20"/>
                <w:szCs w:val="20"/>
              </w:rPr>
            </w:pPr>
            <w:r w:rsidRPr="004D4D49">
              <w:rPr>
                <w:rFonts w:ascii="Sylfaen" w:eastAsia="Arial Unicode MS" w:hAnsi="Sylfaen" w:cs="Arial Unicode MS"/>
                <w:color w:val="auto"/>
                <w:sz w:val="20"/>
                <w:szCs w:val="20"/>
              </w:rPr>
              <w:t>პროფესიული განათლების მასწავლებლის შეფასების კითხვარი.</w:t>
            </w:r>
          </w:p>
        </w:tc>
      </w:tr>
      <w:tr w:rsidR="004D4D49" w:rsidRPr="004D4D49" w:rsidTr="004D4D49">
        <w:trPr>
          <w:trHeight w:val="440"/>
        </w:trPr>
        <w:tc>
          <w:tcPr>
            <w:tcW w:w="1002" w:type="dxa"/>
          </w:tcPr>
          <w:p w:rsidR="00BF7B1A" w:rsidRPr="004D4D49" w:rsidRDefault="0043666A" w:rsidP="0063420F">
            <w:pPr>
              <w:jc w:val="both"/>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lastRenderedPageBreak/>
              <w:t>2</w:t>
            </w:r>
          </w:p>
        </w:tc>
        <w:tc>
          <w:tcPr>
            <w:tcW w:w="5550" w:type="dxa"/>
            <w:shd w:val="clear" w:color="auto" w:fill="auto"/>
            <w:vAlign w:val="center"/>
          </w:tcPr>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1. საექთნო</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პროცესი: საექთნოპროცესი:</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შეფასება: </w:t>
            </w:r>
            <w:r w:rsidRPr="004D4D49">
              <w:rPr>
                <w:rFonts w:ascii="Sylfaen" w:eastAsia="Arial Unicode MS" w:hAnsi="Sylfaen" w:cs="Arial Unicode MS"/>
                <w:color w:val="auto"/>
                <w:sz w:val="20"/>
                <w:szCs w:val="20"/>
              </w:rPr>
              <w:t>პაციენტის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გამოკითხვა, ფიზიკალური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შეფასება, ჯანმრთელობის</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ანამნეზის</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შეკრება, ოჯახური</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ანამნეზის</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შეკრება;</w:t>
            </w:r>
          </w:p>
          <w:p w:rsidR="00BF7B1A" w:rsidRPr="004D4D49" w:rsidRDefault="0043666A" w:rsidP="004D4D49">
            <w:pPr>
              <w:jc w:val="both"/>
              <w:rPr>
                <w:rFonts w:ascii="Sylfaen" w:eastAsia="Merriweather" w:hAnsi="Sylfaen" w:cs="Merriweather"/>
                <w:color w:val="auto"/>
                <w:sz w:val="20"/>
                <w:szCs w:val="20"/>
                <w:u w:val="single"/>
              </w:rPr>
            </w:pPr>
            <w:r w:rsidRPr="004D4D49">
              <w:rPr>
                <w:rFonts w:ascii="Sylfaen" w:eastAsia="Arial Unicode MS" w:hAnsi="Sylfaen" w:cs="Arial Unicode MS"/>
                <w:color w:val="auto"/>
                <w:sz w:val="20"/>
                <w:szCs w:val="20"/>
                <w:u w:val="single"/>
              </w:rPr>
              <w:t>საექთნო</w:t>
            </w:r>
            <w:r w:rsidR="007122F6">
              <w:rPr>
                <w:rFonts w:ascii="Sylfaen" w:eastAsia="Arial Unicode MS" w:hAnsi="Sylfaen" w:cs="Arial Unicode MS"/>
                <w:color w:val="auto"/>
                <w:sz w:val="20"/>
                <w:szCs w:val="20"/>
                <w:u w:val="single"/>
              </w:rPr>
              <w:t xml:space="preserve"> </w:t>
            </w:r>
            <w:r w:rsidRPr="004D4D49">
              <w:rPr>
                <w:rFonts w:ascii="Sylfaen" w:eastAsia="Arial Unicode MS" w:hAnsi="Sylfaen" w:cs="Arial Unicode MS"/>
                <w:color w:val="auto"/>
                <w:sz w:val="20"/>
                <w:szCs w:val="20"/>
                <w:u w:val="single"/>
              </w:rPr>
              <w:t xml:space="preserve">დიაგნოზი: </w:t>
            </w:r>
            <w:r w:rsidRPr="004D4D49">
              <w:rPr>
                <w:rFonts w:ascii="Sylfaen" w:eastAsia="Arial Unicode MS" w:hAnsi="Sylfaen" w:cs="Arial Unicode MS"/>
                <w:color w:val="auto"/>
                <w:sz w:val="20"/>
                <w:szCs w:val="20"/>
              </w:rPr>
              <w:t>ძირითადი</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დიაგნოზი,</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დაავადების</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განვითარების</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რისკ</w:t>
            </w:r>
            <w:r w:rsidR="007122F6">
              <w:rPr>
                <w:rFonts w:ascii="Sylfaen" w:eastAsia="Arial Unicode MS" w:hAnsi="Sylfaen" w:cs="Arial Unicode MS"/>
                <w:color w:val="auto"/>
                <w:sz w:val="20"/>
                <w:szCs w:val="20"/>
              </w:rPr>
              <w:t>-</w:t>
            </w:r>
            <w:r w:rsidRPr="004D4D49">
              <w:rPr>
                <w:rFonts w:ascii="Sylfaen" w:eastAsia="Arial Unicode MS" w:hAnsi="Sylfaen" w:cs="Arial Unicode MS"/>
                <w:color w:val="auto"/>
                <w:sz w:val="20"/>
                <w:szCs w:val="20"/>
              </w:rPr>
              <w:t>ფაქტორები, სინდრომ</w:t>
            </w:r>
            <w:r w:rsidR="007122F6">
              <w:rPr>
                <w:rFonts w:ascii="Sylfaen" w:eastAsia="Arial Unicode MS" w:hAnsi="Sylfaen" w:cs="Arial Unicode MS"/>
                <w:color w:val="auto"/>
                <w:sz w:val="20"/>
                <w:szCs w:val="20"/>
              </w:rPr>
              <w:t xml:space="preserve">სა </w:t>
            </w:r>
            <w:r w:rsidRPr="004D4D49">
              <w:rPr>
                <w:rFonts w:ascii="Sylfaen" w:eastAsia="Arial Unicode MS" w:hAnsi="Sylfaen" w:cs="Arial Unicode MS"/>
                <w:color w:val="auto"/>
                <w:sz w:val="20"/>
                <w:szCs w:val="20"/>
              </w:rPr>
              <w:t>და</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სიმპტომზე</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დამყარებული</w:t>
            </w:r>
            <w:r w:rsidR="007122F6">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დიაგნოზი;</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დაგეგმვა: </w:t>
            </w:r>
            <w:r w:rsidRPr="004D4D49">
              <w:rPr>
                <w:rFonts w:ascii="Sylfaen" w:eastAsia="Arial Unicode MS" w:hAnsi="Sylfaen" w:cs="Arial Unicode MS"/>
                <w:color w:val="auto"/>
                <w:sz w:val="20"/>
                <w:szCs w:val="20"/>
              </w:rPr>
              <w:t xml:space="preserve">პაციენტისმოვლისგრძელვადიანიდამოკლევადიანიგეგმისჩამოყალიბება, გეგმისსაფეხურებისპრიორიტეტიზაცია, ჩარევისგეგმისიმპლემენტაციადამოსალოდნელიშედეგებისგანსაზღვრა (Nursing outcomes classification - საექთნოშედეგებისკლასიფიკაცია (ყოვლისმომცველი, კვლევისსაფუძველზესტანდარტიზებულისაექთნოდიაგნოზი. საექთნოჩარევადაპაციენტისგანსაექთნოშედეგისმიღება, Nursing intervention classification - საექთნოინტერვენციისკლასიფიკაცია (ყოვლისმომცველი, კვლევისსაფუძველზესტანდარტიზებულისაექთნოდიაგნოზი. </w:t>
            </w:r>
            <w:r w:rsidRPr="004D4D49">
              <w:rPr>
                <w:rFonts w:ascii="Sylfaen" w:eastAsia="Arial Unicode MS" w:hAnsi="Sylfaen" w:cs="Arial Unicode MS"/>
                <w:color w:val="auto"/>
                <w:sz w:val="20"/>
                <w:szCs w:val="20"/>
              </w:rPr>
              <w:lastRenderedPageBreak/>
              <w:t>საექთნოჩარევადაპაციენტისგანსაექთნოშედეგისმიღება);</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იმპლემენტაცია</w:t>
            </w:r>
            <w:r w:rsidRPr="004D4D49">
              <w:rPr>
                <w:rFonts w:ascii="Sylfaen" w:eastAsia="Arial Unicode MS" w:hAnsi="Sylfaen" w:cs="Arial Unicode MS"/>
                <w:color w:val="auto"/>
                <w:sz w:val="20"/>
                <w:szCs w:val="20"/>
              </w:rPr>
              <w:t xml:space="preserve">: იმპლემენტაციისწინპაციენტისშეფასება, </w:t>
            </w:r>
            <w:r w:rsidR="007122F6">
              <w:rPr>
                <w:rFonts w:ascii="Sylfaen" w:eastAsia="Arial Unicode MS" w:hAnsi="Sylfaen" w:cs="Arial Unicode MS"/>
                <w:color w:val="auto"/>
                <w:sz w:val="20"/>
                <w:szCs w:val="20"/>
              </w:rPr>
              <w:t>იმპლემენტაცია</w:t>
            </w:r>
            <w:r w:rsidRPr="004D4D49">
              <w:rPr>
                <w:rFonts w:ascii="Sylfaen" w:eastAsia="Arial Unicode MS" w:hAnsi="Sylfaen" w:cs="Arial Unicode MS"/>
                <w:color w:val="auto"/>
                <w:sz w:val="20"/>
                <w:szCs w:val="20"/>
              </w:rPr>
              <w:t>;</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u w:val="single"/>
              </w:rPr>
              <w:t xml:space="preserve">გადაფასება: </w:t>
            </w:r>
            <w:r w:rsidRPr="004D4D49">
              <w:rPr>
                <w:rFonts w:ascii="Sylfaen" w:eastAsia="Arial Unicode MS" w:hAnsi="Sylfaen" w:cs="Arial Unicode MS"/>
                <w:color w:val="auto"/>
                <w:sz w:val="20"/>
                <w:szCs w:val="20"/>
              </w:rPr>
              <w:t>ინტერვენციისშემდგომიშეფასებადაშედარებაპაციენტისპირვანდელმდგომარეობასთან</w:t>
            </w:r>
          </w:p>
          <w:p w:rsidR="00BF7B1A" w:rsidRPr="004D4D49" w:rsidRDefault="0043666A" w:rsidP="004D4D49">
            <w:pPr>
              <w:shd w:val="clear" w:color="auto" w:fill="FFFFFF"/>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2. ინტერაქციისმოდელი: IPR-JOHARI WINDOW</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3. თერაპიულიურთიერთობებისფაზები: ინტერაქციისწინაფაზა; გაცნობისდაორიენტაციისფაზა; სამუშაოფაზა;დასრულებისფაზა.</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4. თერაპიისმეთოდებიდასაექთნომოქმედებები: ფსიქოფარმაკოლოგია; </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ფსიქოლოგიურითერაპია: არტთერაპია, რელაქსაციისთერაპია, ცეკვა, მუსიკა, ოკუპაციურითერაპია, ელექტროკოლმუნსიურითერაპია.</w:t>
            </w:r>
          </w:p>
          <w:p w:rsidR="00BF7B1A" w:rsidRPr="004D4D49" w:rsidRDefault="0043666A" w:rsidP="004D4D49">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დოკუმენტაცია</w:t>
            </w:r>
          </w:p>
          <w:p w:rsidR="00BF7B1A" w:rsidRPr="004D4D49" w:rsidRDefault="0043666A" w:rsidP="004D4D49">
            <w:pPr>
              <w:numPr>
                <w:ilvl w:val="0"/>
                <w:numId w:val="2"/>
              </w:numPr>
              <w:tabs>
                <w:tab w:val="left" w:pos="378"/>
              </w:tabs>
              <w:ind w:left="0" w:hanging="12"/>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სტაციონარულიპაციენტისსამედიცინობარათი - ფორმა #IV-300/ა;</w:t>
            </w:r>
          </w:p>
          <w:p w:rsidR="00BF7B1A" w:rsidRPr="004D4D49" w:rsidRDefault="0043666A" w:rsidP="004D4D49">
            <w:pPr>
              <w:numPr>
                <w:ilvl w:val="0"/>
                <w:numId w:val="2"/>
              </w:numPr>
              <w:tabs>
                <w:tab w:val="left" w:pos="378"/>
              </w:tabs>
              <w:ind w:left="0" w:hanging="12"/>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ფიზიკალურიმონაცემებისრეგისტრაციისფურცელი - ფორმა #IV – 300-1/ა</w:t>
            </w:r>
          </w:p>
          <w:p w:rsidR="00BF7B1A" w:rsidRPr="004D4D49" w:rsidRDefault="0043666A" w:rsidP="004D4D49">
            <w:pPr>
              <w:numPr>
                <w:ilvl w:val="0"/>
                <w:numId w:val="2"/>
              </w:numPr>
              <w:tabs>
                <w:tab w:val="left" w:pos="378"/>
              </w:tabs>
              <w:ind w:left="0" w:hanging="12"/>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ექიმისდანიშნულებისფურცელი - ფორმაც #IV – 300-2/ა</w:t>
            </w:r>
          </w:p>
          <w:p w:rsidR="00BF7B1A" w:rsidRPr="004D4D49" w:rsidRDefault="00BF7B1A" w:rsidP="004D4D49">
            <w:pPr>
              <w:tabs>
                <w:tab w:val="left" w:pos="378"/>
              </w:tabs>
              <w:ind w:hanging="12"/>
              <w:jc w:val="both"/>
              <w:rPr>
                <w:rFonts w:ascii="Sylfaen" w:eastAsia="Merriweather" w:hAnsi="Sylfaen" w:cs="Merriweather"/>
                <w:color w:val="auto"/>
                <w:sz w:val="20"/>
                <w:szCs w:val="20"/>
              </w:rPr>
            </w:pP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lastRenderedPageBreak/>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2"/>
              </w:numPr>
              <w:tabs>
                <w:tab w:val="left" w:pos="363"/>
              </w:tabs>
              <w:ind w:left="0" w:hanging="12"/>
              <w:contextualSpacing/>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040" w:type="dxa"/>
            <w:vMerge/>
            <w:vAlign w:val="center"/>
          </w:tcPr>
          <w:p w:rsidR="00BF7B1A" w:rsidRPr="004D4D49" w:rsidRDefault="00BF7B1A" w:rsidP="0063420F">
            <w:pPr>
              <w:widowControl w:val="0"/>
              <w:rPr>
                <w:rFonts w:ascii="Sylfaen" w:eastAsia="Merriweather" w:hAnsi="Sylfaen" w:cs="Merriweather"/>
                <w:color w:val="auto"/>
                <w:sz w:val="20"/>
                <w:szCs w:val="20"/>
              </w:rPr>
            </w:pPr>
          </w:p>
        </w:tc>
        <w:tc>
          <w:tcPr>
            <w:tcW w:w="2758" w:type="dxa"/>
            <w:vMerge/>
          </w:tcPr>
          <w:p w:rsidR="00BF7B1A" w:rsidRPr="004D4D49" w:rsidRDefault="00BF7B1A" w:rsidP="0063420F">
            <w:pPr>
              <w:widowControl w:val="0"/>
              <w:rPr>
                <w:rFonts w:ascii="Sylfaen" w:eastAsia="Merriweather" w:hAnsi="Sylfaen" w:cs="Merriweather"/>
                <w:color w:val="auto"/>
                <w:sz w:val="20"/>
                <w:szCs w:val="20"/>
              </w:rPr>
            </w:pPr>
          </w:p>
        </w:tc>
        <w:tc>
          <w:tcPr>
            <w:tcW w:w="3320" w:type="dxa"/>
          </w:tcPr>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i/>
                <w:color w:val="auto"/>
                <w:sz w:val="20"/>
                <w:szCs w:val="20"/>
                <w:highlight w:val="yellow"/>
              </w:rPr>
            </w:pPr>
          </w:p>
        </w:tc>
      </w:tr>
      <w:tr w:rsidR="004D4D49" w:rsidRPr="004D4D49" w:rsidTr="004D4D49">
        <w:trPr>
          <w:trHeight w:val="440"/>
        </w:trPr>
        <w:tc>
          <w:tcPr>
            <w:tcW w:w="1002" w:type="dxa"/>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lastRenderedPageBreak/>
              <w:t>3</w:t>
            </w:r>
          </w:p>
        </w:tc>
        <w:tc>
          <w:tcPr>
            <w:tcW w:w="5550" w:type="dxa"/>
            <w:shd w:val="clear" w:color="auto" w:fill="auto"/>
            <w:vAlign w:val="center"/>
          </w:tcPr>
          <w:p w:rsidR="0040727D" w:rsidRPr="004D4D49" w:rsidRDefault="0040727D" w:rsidP="0040727D">
            <w:pPr>
              <w:jc w:val="both"/>
              <w:rPr>
                <w:rFonts w:ascii="Sylfaen" w:eastAsia="Merriweather" w:hAnsi="Sylfaen" w:cs="Merriweather"/>
                <w:b/>
                <w:color w:val="auto"/>
                <w:sz w:val="20"/>
                <w:szCs w:val="20"/>
                <w:highlight w:val="white"/>
              </w:rPr>
            </w:pPr>
            <w:r w:rsidRPr="004D4D49">
              <w:rPr>
                <w:rFonts w:ascii="Sylfaen" w:eastAsia="Arial Unicode MS" w:hAnsi="Sylfaen" w:cs="Arial Unicode MS"/>
                <w:b/>
                <w:color w:val="auto"/>
                <w:sz w:val="20"/>
                <w:szCs w:val="20"/>
                <w:highlight w:val="white"/>
              </w:rPr>
              <w:t>საექთნო პროცესი:</w:t>
            </w:r>
          </w:p>
          <w:p w:rsidR="0040727D" w:rsidRPr="004D4D49" w:rsidRDefault="0040727D" w:rsidP="0040727D">
            <w:pPr>
              <w:jc w:val="both"/>
              <w:rPr>
                <w:rFonts w:ascii="Sylfaen" w:eastAsia="Merriweather" w:hAnsi="Sylfaen" w:cs="Merriweather"/>
                <w:color w:val="auto"/>
                <w:sz w:val="20"/>
                <w:szCs w:val="20"/>
                <w:highlight w:val="white"/>
              </w:rPr>
            </w:pPr>
            <w:r w:rsidRPr="004D4D49">
              <w:rPr>
                <w:rFonts w:ascii="Sylfaen" w:eastAsia="Merriweather" w:hAnsi="Sylfaen" w:cs="Merriweather"/>
                <w:color w:val="auto"/>
                <w:sz w:val="20"/>
                <w:szCs w:val="20"/>
                <w:highlight w:val="white"/>
                <w:u w:val="single"/>
                <w:vertAlign w:val="superscript"/>
              </w:rPr>
              <w:footnoteReference w:id="5"/>
            </w:r>
            <w:r w:rsidRPr="004D4D49">
              <w:rPr>
                <w:rFonts w:ascii="Sylfaen" w:eastAsia="Arial Unicode MS" w:hAnsi="Sylfaen" w:cs="Arial Unicode MS"/>
                <w:color w:val="auto"/>
                <w:sz w:val="20"/>
                <w:szCs w:val="20"/>
                <w:highlight w:val="white"/>
                <w:u w:val="single"/>
              </w:rPr>
              <w:t xml:space="preserve">შეფასება: </w:t>
            </w:r>
            <w:r w:rsidRPr="004D4D49">
              <w:rPr>
                <w:rFonts w:ascii="Sylfaen" w:eastAsia="Arial Unicode MS" w:hAnsi="Sylfaen" w:cs="Arial Unicode MS"/>
                <w:color w:val="auto"/>
                <w:sz w:val="20"/>
                <w:szCs w:val="20"/>
                <w:highlight w:val="white"/>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40727D" w:rsidRPr="004D4D49" w:rsidRDefault="0040727D" w:rsidP="0040727D">
            <w:pPr>
              <w:jc w:val="both"/>
              <w:rPr>
                <w:rFonts w:ascii="Sylfaen" w:eastAsia="Merriweather" w:hAnsi="Sylfaen" w:cs="Merriweather"/>
                <w:color w:val="auto"/>
                <w:sz w:val="20"/>
                <w:szCs w:val="20"/>
                <w:highlight w:val="white"/>
                <w:u w:val="single"/>
              </w:rPr>
            </w:pPr>
            <w:r w:rsidRPr="004D4D49">
              <w:rPr>
                <w:rFonts w:ascii="Sylfaen" w:eastAsia="Arial Unicode MS" w:hAnsi="Sylfaen" w:cs="Arial Unicode MS"/>
                <w:color w:val="auto"/>
                <w:sz w:val="20"/>
                <w:szCs w:val="20"/>
                <w:highlight w:val="white"/>
                <w:u w:val="single"/>
              </w:rPr>
              <w:t xml:space="preserve">საექთნო დიაგნოზი: </w:t>
            </w:r>
            <w:r w:rsidRPr="004D4D49">
              <w:rPr>
                <w:rFonts w:ascii="Sylfaen" w:eastAsia="Arial Unicode MS" w:hAnsi="Sylfaen" w:cs="Arial Unicode MS"/>
                <w:color w:val="auto"/>
                <w:sz w:val="20"/>
                <w:szCs w:val="20"/>
                <w:highlight w:val="white"/>
              </w:rPr>
              <w:t>ძირითადი დიაგნოზი,</w:t>
            </w:r>
            <w:r w:rsidRPr="004D4D49">
              <w:rPr>
                <w:rFonts w:ascii="Sylfaen" w:eastAsia="Merriweather" w:hAnsi="Sylfaen" w:cs="Merriweather"/>
                <w:color w:val="auto"/>
                <w:sz w:val="20"/>
                <w:szCs w:val="20"/>
                <w:highlight w:val="white"/>
                <w:u w:val="single"/>
              </w:rPr>
              <w:t xml:space="preserve"> </w:t>
            </w:r>
            <w:r w:rsidRPr="004D4D49">
              <w:rPr>
                <w:rFonts w:ascii="Sylfaen" w:eastAsia="Arial Unicode MS" w:hAnsi="Sylfaen" w:cs="Arial Unicode MS"/>
                <w:color w:val="auto"/>
                <w:sz w:val="20"/>
                <w:szCs w:val="20"/>
                <w:highlight w:val="white"/>
              </w:rPr>
              <w:t>დაავადების განვითარების რისკ</w:t>
            </w:r>
            <w:r w:rsidR="00A720B4">
              <w:rPr>
                <w:rFonts w:ascii="Sylfaen" w:eastAsia="Arial Unicode MS" w:hAnsi="Sylfaen" w:cs="Arial Unicode MS"/>
                <w:color w:val="auto"/>
                <w:sz w:val="20"/>
                <w:szCs w:val="20"/>
                <w:highlight w:val="white"/>
              </w:rPr>
              <w:t>-</w:t>
            </w:r>
            <w:r w:rsidRPr="004D4D49">
              <w:rPr>
                <w:rFonts w:ascii="Sylfaen" w:eastAsia="Arial Unicode MS" w:hAnsi="Sylfaen" w:cs="Arial Unicode MS"/>
                <w:color w:val="auto"/>
                <w:sz w:val="20"/>
                <w:szCs w:val="20"/>
                <w:highlight w:val="white"/>
              </w:rPr>
              <w:t>ფაქტორები, სინდრომ</w:t>
            </w:r>
            <w:r w:rsidR="005A0FD8">
              <w:rPr>
                <w:rFonts w:ascii="Sylfaen" w:eastAsia="Arial Unicode MS" w:hAnsi="Sylfaen" w:cs="Arial Unicode MS"/>
                <w:color w:val="auto"/>
                <w:sz w:val="20"/>
                <w:szCs w:val="20"/>
                <w:highlight w:val="white"/>
              </w:rPr>
              <w:t>სა</w:t>
            </w:r>
            <w:r w:rsidRPr="004D4D49">
              <w:rPr>
                <w:rFonts w:ascii="Sylfaen" w:eastAsia="Arial Unicode MS" w:hAnsi="Sylfaen" w:cs="Arial Unicode MS"/>
                <w:color w:val="auto"/>
                <w:sz w:val="20"/>
                <w:szCs w:val="20"/>
                <w:highlight w:val="white"/>
              </w:rPr>
              <w:t xml:space="preserve"> და სიმპტომზე დამყარებული დიაგნოზი;</w:t>
            </w:r>
          </w:p>
          <w:p w:rsidR="0040727D" w:rsidRPr="004D4D49" w:rsidRDefault="0040727D" w:rsidP="0040727D">
            <w:pPr>
              <w:jc w:val="both"/>
              <w:rPr>
                <w:rFonts w:ascii="Sylfaen" w:eastAsia="Merriweather" w:hAnsi="Sylfaen" w:cs="Merriweather"/>
                <w:color w:val="auto"/>
                <w:sz w:val="20"/>
                <w:szCs w:val="20"/>
                <w:highlight w:val="white"/>
              </w:rPr>
            </w:pPr>
            <w:r w:rsidRPr="004D4D49">
              <w:rPr>
                <w:rFonts w:ascii="Sylfaen" w:eastAsia="Arial Unicode MS" w:hAnsi="Sylfaen" w:cs="Arial Unicode MS"/>
                <w:color w:val="auto"/>
                <w:sz w:val="20"/>
                <w:szCs w:val="20"/>
                <w:highlight w:val="white"/>
                <w:u w:val="single"/>
              </w:rPr>
              <w:t xml:space="preserve">დაგეგმვა: </w:t>
            </w:r>
            <w:r w:rsidRPr="004D4D49">
              <w:rPr>
                <w:rFonts w:ascii="Sylfaen" w:eastAsia="Arial Unicode MS" w:hAnsi="Sylfaen" w:cs="Arial Unicode MS"/>
                <w:color w:val="auto"/>
                <w:sz w:val="20"/>
                <w:szCs w:val="20"/>
                <w:highlight w:val="white"/>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40727D" w:rsidRPr="004D4D49" w:rsidRDefault="0040727D" w:rsidP="0040727D">
            <w:pPr>
              <w:jc w:val="both"/>
              <w:rPr>
                <w:rFonts w:ascii="Sylfaen" w:eastAsia="Merriweather" w:hAnsi="Sylfaen" w:cs="Merriweather"/>
                <w:color w:val="auto"/>
                <w:sz w:val="20"/>
                <w:szCs w:val="20"/>
                <w:highlight w:val="white"/>
              </w:rPr>
            </w:pPr>
            <w:r w:rsidRPr="004D4D49">
              <w:rPr>
                <w:rFonts w:ascii="Sylfaen" w:eastAsia="Arial Unicode MS" w:hAnsi="Sylfaen" w:cs="Arial Unicode MS"/>
                <w:color w:val="auto"/>
                <w:sz w:val="20"/>
                <w:szCs w:val="20"/>
                <w:highlight w:val="white"/>
                <w:u w:val="single"/>
              </w:rPr>
              <w:t>იმპლემენტაცია</w:t>
            </w:r>
            <w:r w:rsidRPr="004D4D49">
              <w:rPr>
                <w:rFonts w:ascii="Sylfaen" w:eastAsia="Arial Unicode MS" w:hAnsi="Sylfaen" w:cs="Arial Unicode MS"/>
                <w:color w:val="auto"/>
                <w:sz w:val="20"/>
                <w:szCs w:val="20"/>
                <w:highlight w:val="white"/>
              </w:rPr>
              <w:t xml:space="preserve">: იმპლემენტაციის წინ პაციენტის შეფასება, </w:t>
            </w:r>
            <w:r w:rsidR="007122F6">
              <w:rPr>
                <w:rFonts w:ascii="Sylfaen" w:eastAsia="Arial Unicode MS" w:hAnsi="Sylfaen" w:cs="Arial Unicode MS"/>
                <w:color w:val="auto"/>
                <w:sz w:val="20"/>
                <w:szCs w:val="20"/>
                <w:highlight w:val="white"/>
              </w:rPr>
              <w:t>იმპლემენტაცია</w:t>
            </w:r>
            <w:r w:rsidRPr="004D4D49">
              <w:rPr>
                <w:rFonts w:ascii="Sylfaen" w:eastAsia="Arial Unicode MS" w:hAnsi="Sylfaen" w:cs="Arial Unicode MS"/>
                <w:color w:val="auto"/>
                <w:sz w:val="20"/>
                <w:szCs w:val="20"/>
                <w:highlight w:val="white"/>
              </w:rPr>
              <w:t>;</w:t>
            </w:r>
          </w:p>
          <w:p w:rsidR="0040727D" w:rsidRPr="004D4D49" w:rsidRDefault="0040727D" w:rsidP="0040727D">
            <w:pPr>
              <w:jc w:val="both"/>
              <w:rPr>
                <w:rFonts w:ascii="Sylfaen" w:eastAsia="Merriweather" w:hAnsi="Sylfaen" w:cs="Merriweather"/>
                <w:color w:val="auto"/>
                <w:sz w:val="20"/>
                <w:szCs w:val="20"/>
                <w:highlight w:val="white"/>
              </w:rPr>
            </w:pPr>
            <w:r w:rsidRPr="004D4D49">
              <w:rPr>
                <w:rFonts w:ascii="Sylfaen" w:eastAsia="Arial Unicode MS" w:hAnsi="Sylfaen" w:cs="Arial Unicode MS"/>
                <w:color w:val="auto"/>
                <w:sz w:val="20"/>
                <w:szCs w:val="20"/>
                <w:highlight w:val="white"/>
                <w:u w:val="single"/>
              </w:rPr>
              <w:t xml:space="preserve">გადაფასება: </w:t>
            </w:r>
            <w:r w:rsidRPr="004D4D49">
              <w:rPr>
                <w:rFonts w:ascii="Sylfaen" w:eastAsia="Arial Unicode MS" w:hAnsi="Sylfaen" w:cs="Arial Unicode MS"/>
                <w:color w:val="auto"/>
                <w:sz w:val="20"/>
                <w:szCs w:val="20"/>
                <w:highlight w:val="white"/>
              </w:rPr>
              <w:t>ინტერვენციის შემდგომი შეფასება და შედარება პაციენტის პირვანდელ მდგომარეობასთან</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2.ხასიათისცვლილებითმიმდინარედაავადებებისიდენტიდიცირებადამართვა:</w:t>
            </w:r>
            <w:r w:rsidRPr="004D4D49">
              <w:rPr>
                <w:rFonts w:ascii="Sylfaen" w:eastAsia="Arial Unicode MS" w:hAnsi="Sylfaen" w:cs="Arial Unicode MS"/>
                <w:color w:val="auto"/>
                <w:sz w:val="20"/>
                <w:szCs w:val="20"/>
              </w:rPr>
              <w:br/>
              <w:t>ბიპოლარულიდაავადება; მანია; დეპრესია; დისთამია; დაავადებისეტიოლოგია; ფსიქო-პათოფიზიოლოგია; კლინიკურიმანიფესტაცია; საექთნოდიაგნოზი; საექთნოანამნეზისშეკრება; ფიზიკურიდამენტალურიშეფასება, მკურნალობადასაექთნომართვა.</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lastRenderedPageBreak/>
              <w:t>დოკუმენტაცია</w:t>
            </w:r>
          </w:p>
          <w:p w:rsidR="00BF7B1A" w:rsidRPr="004D4D49" w:rsidRDefault="0043666A" w:rsidP="0040727D">
            <w:pPr>
              <w:numPr>
                <w:ilvl w:val="0"/>
                <w:numId w:val="2"/>
              </w:numPr>
              <w:tabs>
                <w:tab w:val="left" w:pos="228"/>
              </w:tabs>
              <w:ind w:left="-12"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სტაციონარულიპაციენტისსამედიცინობარათი - ფორმა #IV-300/ა;</w:t>
            </w:r>
          </w:p>
          <w:p w:rsidR="00BF7B1A" w:rsidRPr="004D4D49" w:rsidRDefault="0043666A" w:rsidP="0040727D">
            <w:pPr>
              <w:numPr>
                <w:ilvl w:val="0"/>
                <w:numId w:val="2"/>
              </w:numPr>
              <w:tabs>
                <w:tab w:val="left" w:pos="228"/>
              </w:tabs>
              <w:ind w:left="-12" w:firstLine="0"/>
              <w:contextualSpacing/>
              <w:rPr>
                <w:rFonts w:ascii="Sylfaen" w:hAnsi="Sylfaen"/>
                <w:color w:val="auto"/>
                <w:sz w:val="20"/>
                <w:szCs w:val="20"/>
              </w:rPr>
            </w:pPr>
            <w:r w:rsidRPr="004D4D49">
              <w:rPr>
                <w:rFonts w:ascii="Sylfaen" w:eastAsia="Arial Unicode MS" w:hAnsi="Sylfaen" w:cs="Arial Unicode MS"/>
                <w:color w:val="auto"/>
                <w:sz w:val="20"/>
                <w:szCs w:val="20"/>
              </w:rPr>
              <w:t>ფიზიკალურიმონაცემებისრეგისტრაციისფურცელი - ფორმა #IV – 300-1/ა</w:t>
            </w:r>
          </w:p>
          <w:p w:rsidR="00BF7B1A" w:rsidRPr="004D4D49" w:rsidRDefault="0043666A" w:rsidP="0040727D">
            <w:pPr>
              <w:numPr>
                <w:ilvl w:val="0"/>
                <w:numId w:val="2"/>
              </w:numPr>
              <w:tabs>
                <w:tab w:val="left" w:pos="228"/>
              </w:tabs>
              <w:ind w:left="-12" w:firstLine="0"/>
              <w:contextualSpacing/>
              <w:rPr>
                <w:rFonts w:ascii="Sylfaen" w:hAnsi="Sylfaen"/>
                <w:color w:val="auto"/>
                <w:sz w:val="20"/>
                <w:szCs w:val="20"/>
              </w:rPr>
            </w:pPr>
            <w:r w:rsidRPr="004D4D49">
              <w:rPr>
                <w:rFonts w:ascii="Sylfaen" w:eastAsia="Arial Unicode MS" w:hAnsi="Sylfaen" w:cs="Arial Unicode MS"/>
                <w:color w:val="auto"/>
                <w:sz w:val="20"/>
                <w:szCs w:val="20"/>
              </w:rPr>
              <w:t>ექიმისდანიშნულებისფურცელი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lastRenderedPageBreak/>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2"/>
              </w:numPr>
              <w:tabs>
                <w:tab w:val="left" w:pos="228"/>
              </w:tabs>
              <w:ind w:left="-12" w:firstLine="0"/>
              <w:contextualSpacing/>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040" w:type="dxa"/>
            <w:vMerge/>
            <w:vAlign w:val="center"/>
          </w:tcPr>
          <w:p w:rsidR="00BF7B1A" w:rsidRPr="004D4D49" w:rsidRDefault="00BF7B1A" w:rsidP="0063420F">
            <w:pPr>
              <w:widowControl w:val="0"/>
              <w:rPr>
                <w:rFonts w:ascii="Sylfaen" w:eastAsia="Merriweather" w:hAnsi="Sylfaen" w:cs="Merriweather"/>
                <w:color w:val="auto"/>
                <w:sz w:val="20"/>
                <w:szCs w:val="20"/>
              </w:rPr>
            </w:pPr>
          </w:p>
        </w:tc>
        <w:tc>
          <w:tcPr>
            <w:tcW w:w="2758" w:type="dxa"/>
            <w:vMerge/>
          </w:tcPr>
          <w:p w:rsidR="00BF7B1A" w:rsidRPr="004D4D49" w:rsidRDefault="00BF7B1A" w:rsidP="0063420F">
            <w:pPr>
              <w:widowControl w:val="0"/>
              <w:rPr>
                <w:rFonts w:ascii="Sylfaen" w:eastAsia="Merriweather" w:hAnsi="Sylfaen" w:cs="Merriweather"/>
                <w:color w:val="auto"/>
                <w:sz w:val="20"/>
                <w:szCs w:val="20"/>
              </w:rPr>
            </w:pPr>
          </w:p>
        </w:tc>
        <w:tc>
          <w:tcPr>
            <w:tcW w:w="3320" w:type="dxa"/>
          </w:tcPr>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i/>
                <w:color w:val="auto"/>
                <w:sz w:val="20"/>
                <w:szCs w:val="20"/>
                <w:highlight w:val="yellow"/>
              </w:rPr>
            </w:pPr>
          </w:p>
        </w:tc>
      </w:tr>
      <w:tr w:rsidR="004D4D49" w:rsidRPr="004D4D49" w:rsidTr="004D4D49">
        <w:trPr>
          <w:trHeight w:val="440"/>
        </w:trPr>
        <w:tc>
          <w:tcPr>
            <w:tcW w:w="1002" w:type="dxa"/>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lastRenderedPageBreak/>
              <w:t>4</w:t>
            </w:r>
          </w:p>
        </w:tc>
        <w:tc>
          <w:tcPr>
            <w:tcW w:w="5550" w:type="dxa"/>
            <w:shd w:val="clear" w:color="auto" w:fill="auto"/>
            <w:vAlign w:val="center"/>
          </w:tcPr>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ნევროზული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სტრესთან</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დაკავშირებული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დაავადებები: შფოთვა; ფობია; ობსესივკომპულსიურ</w:t>
            </w:r>
            <w:r w:rsidR="004D4D49">
              <w:rPr>
                <w:rFonts w:ascii="Sylfaen" w:eastAsia="Arial Unicode MS" w:hAnsi="Sylfaen" w:cs="Arial Unicode MS"/>
                <w:color w:val="auto"/>
                <w:sz w:val="20"/>
                <w:szCs w:val="20"/>
              </w:rPr>
              <w:t xml:space="preserve">ი </w:t>
            </w:r>
            <w:r w:rsidRPr="004D4D49">
              <w:rPr>
                <w:rFonts w:ascii="Sylfaen" w:eastAsia="Arial Unicode MS" w:hAnsi="Sylfaen" w:cs="Arial Unicode MS"/>
                <w:color w:val="auto"/>
                <w:sz w:val="20"/>
                <w:szCs w:val="20"/>
              </w:rPr>
              <w:t>აშლილობა; პოსტტრამვული</w:t>
            </w:r>
            <w:r w:rsidR="00195ADA">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სტრესული</w:t>
            </w:r>
            <w:r w:rsidR="00195ADA">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დარღვევა.</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საექთნო</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მართვა: დაავადების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ეტიოლოგია; ფსიქო-პათოფიზიოლოგია; კლინიკური</w:t>
            </w:r>
            <w:r w:rsidR="00195ADA">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მანიფესტაცია; საექთნოდიაგნოზი; საექთნოანამნეზისშეკრება; ფიზიკური</w:t>
            </w:r>
            <w:r w:rsidR="00195ADA">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დამენტალურიშეფასებადამკურნალობა.</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დოკუმენტაცია</w:t>
            </w:r>
          </w:p>
          <w:p w:rsidR="00BF7B1A" w:rsidRPr="004D4D49" w:rsidRDefault="0043666A" w:rsidP="0040727D">
            <w:pPr>
              <w:numPr>
                <w:ilvl w:val="0"/>
                <w:numId w:val="2"/>
              </w:numPr>
              <w:tabs>
                <w:tab w:val="left" w:pos="273"/>
              </w:tabs>
              <w:ind w:left="-12" w:firstLine="12"/>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სამედიცინო</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ბარათი - ფორმა #IV-300/ა;</w:t>
            </w:r>
          </w:p>
          <w:p w:rsidR="00BF7B1A" w:rsidRPr="004D4D49" w:rsidRDefault="0043666A" w:rsidP="0040727D">
            <w:pPr>
              <w:numPr>
                <w:ilvl w:val="0"/>
                <w:numId w:val="2"/>
              </w:numPr>
              <w:tabs>
                <w:tab w:val="left" w:pos="273"/>
              </w:tabs>
              <w:ind w:left="-12" w:firstLine="12"/>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ფიზიკალურიმონაცემებისრეგისტრაციისფურცელი - ფორმა #IV – 300-1/ა</w:t>
            </w:r>
          </w:p>
          <w:p w:rsidR="00BF7B1A" w:rsidRPr="004D4D49" w:rsidRDefault="0043666A" w:rsidP="0040727D">
            <w:pPr>
              <w:numPr>
                <w:ilvl w:val="0"/>
                <w:numId w:val="2"/>
              </w:numPr>
              <w:tabs>
                <w:tab w:val="left" w:pos="273"/>
              </w:tabs>
              <w:ind w:left="-12" w:firstLine="12"/>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ექიმისდანიშნულებისფურცელი - ფორმაც #IV – 300-2/ა</w:t>
            </w:r>
          </w:p>
          <w:p w:rsidR="00BF7B1A" w:rsidRPr="004D4D49" w:rsidRDefault="00BF7B1A" w:rsidP="0040727D">
            <w:pPr>
              <w:tabs>
                <w:tab w:val="left" w:pos="273"/>
              </w:tabs>
              <w:ind w:left="-12" w:firstLine="12"/>
              <w:jc w:val="both"/>
              <w:rPr>
                <w:rFonts w:ascii="Sylfaen" w:eastAsia="Merriweather" w:hAnsi="Sylfaen" w:cs="Merriweather"/>
                <w:color w:val="auto"/>
                <w:sz w:val="20"/>
                <w:szCs w:val="20"/>
              </w:rPr>
            </w:pP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lastRenderedPageBreak/>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2"/>
              </w:numPr>
              <w:tabs>
                <w:tab w:val="left" w:pos="273"/>
              </w:tabs>
              <w:ind w:left="-12" w:firstLine="12"/>
              <w:contextualSpacing/>
              <w:jc w:val="both"/>
              <w:rPr>
                <w:rFonts w:ascii="Sylfaen" w:eastAsia="Merriweather" w:hAnsi="Sylfaen" w:cs="Merriweather"/>
                <w:color w:val="auto"/>
                <w:sz w:val="20"/>
                <w:szCs w:val="20"/>
              </w:rPr>
            </w:pPr>
            <w:r w:rsidRPr="00682660">
              <w:rPr>
                <w:rFonts w:ascii="Sylfaen" w:hAnsi="Sylfaen" w:cs="Sylfaen"/>
                <w:sz w:val="20"/>
              </w:rPr>
              <w:lastRenderedPageBreak/>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040" w:type="dxa"/>
            <w:vMerge/>
            <w:vAlign w:val="center"/>
          </w:tcPr>
          <w:p w:rsidR="00BF7B1A" w:rsidRPr="004D4D49" w:rsidRDefault="00BF7B1A" w:rsidP="0063420F">
            <w:pPr>
              <w:widowControl w:val="0"/>
              <w:rPr>
                <w:rFonts w:ascii="Sylfaen" w:eastAsia="Merriweather" w:hAnsi="Sylfaen" w:cs="Merriweather"/>
                <w:color w:val="auto"/>
                <w:sz w:val="20"/>
                <w:szCs w:val="20"/>
              </w:rPr>
            </w:pPr>
          </w:p>
        </w:tc>
        <w:tc>
          <w:tcPr>
            <w:tcW w:w="2758" w:type="dxa"/>
            <w:vMerge/>
          </w:tcPr>
          <w:p w:rsidR="00BF7B1A" w:rsidRPr="004D4D49" w:rsidRDefault="00BF7B1A" w:rsidP="0063420F">
            <w:pPr>
              <w:widowControl w:val="0"/>
              <w:rPr>
                <w:rFonts w:ascii="Sylfaen" w:eastAsia="Merriweather" w:hAnsi="Sylfaen" w:cs="Merriweather"/>
                <w:color w:val="auto"/>
                <w:sz w:val="20"/>
                <w:szCs w:val="20"/>
              </w:rPr>
            </w:pPr>
          </w:p>
        </w:tc>
        <w:tc>
          <w:tcPr>
            <w:tcW w:w="3320" w:type="dxa"/>
          </w:tcPr>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i/>
                <w:color w:val="auto"/>
                <w:sz w:val="20"/>
                <w:szCs w:val="20"/>
                <w:highlight w:val="yellow"/>
              </w:rPr>
            </w:pPr>
          </w:p>
        </w:tc>
      </w:tr>
      <w:tr w:rsidR="004D4D49" w:rsidRPr="004D4D49" w:rsidTr="004D4D49">
        <w:trPr>
          <w:trHeight w:val="440"/>
        </w:trPr>
        <w:tc>
          <w:tcPr>
            <w:tcW w:w="1002" w:type="dxa"/>
          </w:tcPr>
          <w:p w:rsidR="00BF7B1A" w:rsidRPr="004D4D49" w:rsidRDefault="0043666A" w:rsidP="0040727D">
            <w:pPr>
              <w:jc w:val="center"/>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lastRenderedPageBreak/>
              <w:t>5</w:t>
            </w:r>
          </w:p>
        </w:tc>
        <w:tc>
          <w:tcPr>
            <w:tcW w:w="5550" w:type="dxa"/>
            <w:shd w:val="clear" w:color="auto" w:fill="auto"/>
            <w:vAlign w:val="center"/>
          </w:tcPr>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1. გამოსაყენებელი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საშუალებები: ძირითადად</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გამოყენებადი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ფსიქოტროპული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საშუალებები; მათი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კლასიფიკაცია; ფორმა; მიღების</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გზა; მოქმედების</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მექანიზმი; ინტოქსიკაცია</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დეზინტოქსიკაცია. დაავადების</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ეტიოლოგია, ფსიქო-პათოფიზიოლოგია, კლინიკური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 xml:space="preserve">მანიფესტაცია, </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პაციენტის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მართვა: საექთნო</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დიაგნოზი, საექთნო</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ანამნეზის</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შეკრება, ფიზიკური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მენტალური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შეფასება</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მკურნალობა.</w:t>
            </w:r>
          </w:p>
          <w:p w:rsidR="00BF7B1A" w:rsidRPr="004D4D49" w:rsidRDefault="00BF7B1A" w:rsidP="0063420F">
            <w:pPr>
              <w:jc w:val="both"/>
              <w:rPr>
                <w:rFonts w:ascii="Sylfaen" w:eastAsia="Merriweather" w:hAnsi="Sylfaen" w:cs="Merriweather"/>
                <w:color w:val="auto"/>
                <w:sz w:val="20"/>
                <w:szCs w:val="20"/>
              </w:rPr>
            </w:pP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 xml:space="preserve"> საექთნო</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მართვა: დაავადების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ეტიოლოგია, ფსიქო-პათოფიზიოლოგია, კლინიკური</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მანიფესტაცია, საექთნოდიაგნოზი, საექთნო</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ანამნეზის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შეკრება, ფიზიკური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მენტალური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შეფასება</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w:t>
            </w:r>
            <w:r w:rsidR="001D6E23">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მკურნალობა.</w:t>
            </w:r>
          </w:p>
          <w:p w:rsidR="00BF7B1A" w:rsidRPr="004D4D49" w:rsidRDefault="0043666A" w:rsidP="0063420F">
            <w:pPr>
              <w:jc w:val="both"/>
              <w:rPr>
                <w:rFonts w:ascii="Sylfaen" w:eastAsia="Merriweather" w:hAnsi="Sylfaen" w:cs="Merriweather"/>
                <w:color w:val="auto"/>
                <w:sz w:val="20"/>
                <w:szCs w:val="20"/>
              </w:rPr>
            </w:pPr>
            <w:r w:rsidRPr="004D4D49">
              <w:rPr>
                <w:rFonts w:ascii="Sylfaen" w:eastAsia="Arial Unicode MS" w:hAnsi="Sylfaen" w:cs="Arial Unicode MS"/>
                <w:color w:val="auto"/>
                <w:sz w:val="20"/>
                <w:szCs w:val="20"/>
              </w:rPr>
              <w:t>დოკუმენტაცია</w:t>
            </w:r>
          </w:p>
          <w:p w:rsidR="00BF7B1A" w:rsidRPr="004D4D49" w:rsidRDefault="0043666A" w:rsidP="0040727D">
            <w:pPr>
              <w:numPr>
                <w:ilvl w:val="0"/>
                <w:numId w:val="2"/>
              </w:numPr>
              <w:tabs>
                <w:tab w:val="left" w:pos="228"/>
              </w:tabs>
              <w:ind w:left="-12"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სტაციონარული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პაციენტის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სამედიცინო</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ბარათი - ფორმა #IV-300/ა;</w:t>
            </w:r>
          </w:p>
          <w:p w:rsidR="00BF7B1A" w:rsidRPr="004D4D49" w:rsidRDefault="0043666A" w:rsidP="0040727D">
            <w:pPr>
              <w:numPr>
                <w:ilvl w:val="0"/>
                <w:numId w:val="2"/>
              </w:numPr>
              <w:tabs>
                <w:tab w:val="left" w:pos="228"/>
              </w:tabs>
              <w:ind w:left="-12"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ფიზიკალური</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მონაცემების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რეგისტრაციის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ფურცელი - ფორმა #IV – 300-1/ა</w:t>
            </w:r>
          </w:p>
          <w:p w:rsidR="00BF7B1A" w:rsidRPr="004D4D49" w:rsidRDefault="0043666A" w:rsidP="0040727D">
            <w:pPr>
              <w:numPr>
                <w:ilvl w:val="0"/>
                <w:numId w:val="2"/>
              </w:numPr>
              <w:tabs>
                <w:tab w:val="left" w:pos="228"/>
              </w:tabs>
              <w:ind w:left="-12" w:firstLine="0"/>
              <w:contextualSpacing/>
              <w:jc w:val="both"/>
              <w:rPr>
                <w:rFonts w:ascii="Sylfaen" w:hAnsi="Sylfaen"/>
                <w:color w:val="auto"/>
                <w:sz w:val="20"/>
                <w:szCs w:val="20"/>
              </w:rPr>
            </w:pPr>
            <w:r w:rsidRPr="004D4D49">
              <w:rPr>
                <w:rFonts w:ascii="Sylfaen" w:eastAsia="Arial Unicode MS" w:hAnsi="Sylfaen" w:cs="Arial Unicode MS"/>
                <w:color w:val="auto"/>
                <w:sz w:val="20"/>
                <w:szCs w:val="20"/>
              </w:rPr>
              <w:t>ექიმის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დანიშნულების</w:t>
            </w:r>
            <w:r w:rsidR="004D4D49">
              <w:rPr>
                <w:rFonts w:ascii="Sylfaen" w:eastAsia="Arial Unicode MS" w:hAnsi="Sylfaen" w:cs="Arial Unicode MS"/>
                <w:color w:val="auto"/>
                <w:sz w:val="20"/>
                <w:szCs w:val="20"/>
              </w:rPr>
              <w:t xml:space="preserve"> </w:t>
            </w:r>
            <w:r w:rsidRPr="004D4D49">
              <w:rPr>
                <w:rFonts w:ascii="Sylfaen" w:eastAsia="Arial Unicode MS" w:hAnsi="Sylfaen" w:cs="Arial Unicode MS"/>
                <w:color w:val="auto"/>
                <w:sz w:val="20"/>
                <w:szCs w:val="20"/>
              </w:rPr>
              <w:t>ფურცელი - ფორმაც #IV – 300-2/ა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სისხლის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სისხლის</w:t>
            </w:r>
            <w:r w:rsidRPr="00682660">
              <w:rPr>
                <w:sz w:val="20"/>
              </w:rPr>
              <w:t xml:space="preserve"> </w:t>
            </w:r>
            <w:r w:rsidRPr="00682660">
              <w:rPr>
                <w:rFonts w:ascii="Sylfaen" w:hAnsi="Sylfaen" w:cs="Sylfaen"/>
                <w:sz w:val="20"/>
              </w:rPr>
              <w:t>კომპონენტების</w:t>
            </w:r>
            <w:r w:rsidRPr="00682660">
              <w:rPr>
                <w:sz w:val="20"/>
              </w:rPr>
              <w:t xml:space="preserve"> </w:t>
            </w:r>
            <w:r w:rsidRPr="00682660">
              <w:rPr>
                <w:rFonts w:ascii="Sylfaen" w:hAnsi="Sylfaen" w:cs="Sylfaen"/>
                <w:sz w:val="20"/>
              </w:rPr>
              <w:t>გადასხმის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№IV-300-11/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№IV-300-12/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მდგომარეობის</w:t>
            </w:r>
            <w:r w:rsidRPr="00682660">
              <w:rPr>
                <w:sz w:val="20"/>
              </w:rPr>
              <w:t xml:space="preserve"> </w:t>
            </w:r>
            <w:r w:rsidRPr="00682660">
              <w:rPr>
                <w:rFonts w:ascii="Sylfaen" w:hAnsi="Sylfaen" w:cs="Sylfaen"/>
                <w:sz w:val="20"/>
              </w:rPr>
              <w:t>ძირითადი</w:t>
            </w:r>
            <w:r w:rsidRPr="00682660">
              <w:rPr>
                <w:sz w:val="20"/>
              </w:rPr>
              <w:t xml:space="preserve"> </w:t>
            </w:r>
            <w:r w:rsidRPr="00682660">
              <w:rPr>
                <w:rFonts w:ascii="Sylfaen" w:hAnsi="Sylfaen" w:cs="Sylfaen"/>
                <w:sz w:val="20"/>
              </w:rPr>
              <w:t>მაჩვენებლის</w:t>
            </w:r>
            <w:r w:rsidRPr="00682660">
              <w:rPr>
                <w:sz w:val="20"/>
              </w:rPr>
              <w:t xml:space="preserve"> </w:t>
            </w:r>
            <w:r w:rsidRPr="00682660">
              <w:rPr>
                <w:rFonts w:ascii="Sylfaen" w:hAnsi="Sylfaen" w:cs="Sylfaen"/>
                <w:sz w:val="20"/>
              </w:rPr>
              <w:t>რუკა</w:t>
            </w:r>
            <w:r w:rsidRPr="00682660">
              <w:rPr>
                <w:sz w:val="20"/>
              </w:rPr>
              <w:t xml:space="preserve"> – </w:t>
            </w:r>
            <w:r w:rsidRPr="00682660">
              <w:rPr>
                <w:rFonts w:ascii="Sylfaen" w:hAnsi="Sylfaen" w:cs="Sylfaen"/>
                <w:sz w:val="20"/>
              </w:rPr>
              <w:t>ფორმა</w:t>
            </w:r>
            <w:r w:rsidRPr="00682660">
              <w:rPr>
                <w:sz w:val="20"/>
              </w:rPr>
              <w:t xml:space="preserve"> №IV-300-13/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სტაციონარში</w:t>
            </w:r>
            <w:r w:rsidRPr="00682660">
              <w:rPr>
                <w:sz w:val="20"/>
              </w:rPr>
              <w:t xml:space="preserve"> </w:t>
            </w:r>
            <w:r w:rsidRPr="00682660">
              <w:rPr>
                <w:rFonts w:ascii="Sylfaen" w:hAnsi="Sylfaen" w:cs="Sylfaen"/>
                <w:sz w:val="20"/>
              </w:rPr>
              <w:t>პაციენტთა</w:t>
            </w:r>
            <w:r w:rsidRPr="00682660">
              <w:rPr>
                <w:sz w:val="20"/>
              </w:rPr>
              <w:t xml:space="preserve"> </w:t>
            </w:r>
            <w:r w:rsidRPr="00682660">
              <w:rPr>
                <w:rFonts w:ascii="Sylfaen" w:hAnsi="Sylfaen" w:cs="Sylfaen"/>
                <w:sz w:val="20"/>
              </w:rPr>
              <w:t>მიღების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გაწერის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№IV-301/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r w:rsidRPr="00682660">
              <w:rPr>
                <w:sz w:val="20"/>
              </w:rPr>
              <w:t xml:space="preserve">“ – </w:t>
            </w:r>
            <w:r w:rsidRPr="00682660">
              <w:rPr>
                <w:rFonts w:ascii="Sylfaen" w:hAnsi="Sylfaen" w:cs="Sylfaen"/>
                <w:sz w:val="20"/>
              </w:rPr>
              <w:lastRenderedPageBreak/>
              <w:t>ფორმა</w:t>
            </w:r>
            <w:r w:rsidRPr="00682660">
              <w:rPr>
                <w:sz w:val="20"/>
              </w:rPr>
              <w:t xml:space="preserve"> IV-№200/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იმუნიზაციის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ზოგადი</w:t>
            </w:r>
            <w:r w:rsidRPr="00682660">
              <w:rPr>
                <w:sz w:val="20"/>
              </w:rPr>
              <w:t xml:space="preserve"> </w:t>
            </w:r>
            <w:r w:rsidRPr="00682660">
              <w:rPr>
                <w:rFonts w:ascii="Sylfaen" w:hAnsi="Sylfaen" w:cs="Sylfaen"/>
                <w:sz w:val="20"/>
              </w:rPr>
              <w:t>მონაცემების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დასკვნითი</w:t>
            </w:r>
            <w:r w:rsidRPr="00682660">
              <w:rPr>
                <w:sz w:val="20"/>
              </w:rPr>
              <w:t xml:space="preserve"> </w:t>
            </w:r>
            <w:r w:rsidRPr="00682660">
              <w:rPr>
                <w:rFonts w:ascii="Sylfaen" w:hAnsi="Sylfaen" w:cs="Sylfaen"/>
                <w:sz w:val="20"/>
              </w:rPr>
              <w:t>დიაგნოზების</w:t>
            </w:r>
            <w:r w:rsidRPr="00682660">
              <w:rPr>
                <w:sz w:val="20"/>
              </w:rPr>
              <w:t xml:space="preserve"> </w:t>
            </w:r>
            <w:r w:rsidRPr="00682660">
              <w:rPr>
                <w:rFonts w:ascii="Sylfaen" w:hAnsi="Sylfaen" w:cs="Sylfaen"/>
                <w:sz w:val="20"/>
              </w:rPr>
              <w:t>ცხრილი</w:t>
            </w:r>
            <w:r w:rsidRPr="00682660">
              <w:rPr>
                <w:sz w:val="20"/>
              </w:rPr>
              <w:t xml:space="preserve">“ – </w:t>
            </w:r>
            <w:r w:rsidRPr="00682660">
              <w:rPr>
                <w:rFonts w:ascii="Sylfaen" w:hAnsi="Sylfaen" w:cs="Sylfaen"/>
                <w:sz w:val="20"/>
              </w:rPr>
              <w:t>ფორმა</w:t>
            </w:r>
            <w:r w:rsidRPr="00682660">
              <w:rPr>
                <w:sz w:val="20"/>
              </w:rPr>
              <w:t xml:space="preserve"> № IV-200–3/</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პირველადი</w:t>
            </w:r>
            <w:r w:rsidRPr="00682660">
              <w:rPr>
                <w:sz w:val="20"/>
              </w:rPr>
              <w:t xml:space="preserve"> </w:t>
            </w:r>
            <w:r w:rsidRPr="00682660">
              <w:rPr>
                <w:rFonts w:ascii="Sylfaen" w:hAnsi="Sylfaen" w:cs="Sylfaen"/>
                <w:sz w:val="20"/>
              </w:rPr>
              <w:t>ჯანმრთელობის</w:t>
            </w:r>
            <w:r w:rsidRPr="00682660">
              <w:rPr>
                <w:sz w:val="20"/>
              </w:rPr>
              <w:t xml:space="preserve"> </w:t>
            </w:r>
            <w:r w:rsidRPr="00682660">
              <w:rPr>
                <w:rFonts w:ascii="Sylfaen" w:hAnsi="Sylfaen" w:cs="Sylfaen"/>
                <w:sz w:val="20"/>
              </w:rPr>
              <w:t>დაცვის</w:t>
            </w:r>
            <w:r w:rsidRPr="00682660">
              <w:rPr>
                <w:sz w:val="20"/>
              </w:rPr>
              <w:t xml:space="preserve"> </w:t>
            </w:r>
            <w:r w:rsidRPr="00682660">
              <w:rPr>
                <w:rFonts w:ascii="Sylfaen" w:hAnsi="Sylfaen" w:cs="Sylfaen"/>
                <w:sz w:val="20"/>
              </w:rPr>
              <w:t>სერვისის</w:t>
            </w:r>
            <w:r w:rsidRPr="00682660">
              <w:rPr>
                <w:sz w:val="20"/>
              </w:rPr>
              <w:t xml:space="preserve"> </w:t>
            </w:r>
            <w:r w:rsidRPr="00682660">
              <w:rPr>
                <w:rFonts w:ascii="Sylfaen" w:hAnsi="Sylfaen" w:cs="Sylfaen"/>
                <w:sz w:val="20"/>
              </w:rPr>
              <w:t>მიმწოდებელთათვის</w:t>
            </w:r>
            <w:r w:rsidRPr="00682660">
              <w:rPr>
                <w:sz w:val="20"/>
              </w:rPr>
              <w:t xml:space="preserve">“ – </w:t>
            </w:r>
            <w:r w:rsidRPr="00682660">
              <w:rPr>
                <w:rFonts w:ascii="Sylfaen" w:hAnsi="Sylfaen" w:cs="Sylfaen"/>
                <w:sz w:val="20"/>
              </w:rPr>
              <w:t>ფორმა</w:t>
            </w:r>
            <w:r w:rsidRPr="00682660">
              <w:rPr>
                <w:sz w:val="20"/>
              </w:rPr>
              <w:t xml:space="preserve"> № IV-200–4/</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გასინჯვის</w:t>
            </w:r>
            <w:r w:rsidRPr="00682660">
              <w:rPr>
                <w:sz w:val="20"/>
              </w:rPr>
              <w:t xml:space="preserve"> </w:t>
            </w:r>
            <w:r w:rsidRPr="00682660">
              <w:rPr>
                <w:rFonts w:ascii="Sylfaen" w:hAnsi="Sylfaen" w:cs="Sylfaen"/>
                <w:sz w:val="20"/>
              </w:rPr>
              <w:t>ფურცელი</w:t>
            </w:r>
            <w:r w:rsidRPr="00682660">
              <w:rPr>
                <w:sz w:val="20"/>
              </w:rPr>
              <w:t xml:space="preserve">“ – </w:t>
            </w:r>
            <w:r w:rsidRPr="00682660">
              <w:rPr>
                <w:rFonts w:ascii="Sylfaen" w:hAnsi="Sylfaen" w:cs="Sylfaen"/>
                <w:sz w:val="20"/>
              </w:rPr>
              <w:t>ფორმა</w:t>
            </w:r>
            <w:r w:rsidRPr="00682660">
              <w:rPr>
                <w:sz w:val="20"/>
              </w:rPr>
              <w:t xml:space="preserve"> № IV-200–5/</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კლინიკურ</w:t>
            </w:r>
            <w:r w:rsidRPr="00682660">
              <w:rPr>
                <w:sz w:val="20"/>
              </w:rPr>
              <w:t>–</w:t>
            </w:r>
            <w:r w:rsidRPr="00682660">
              <w:rPr>
                <w:rFonts w:ascii="Sylfaen" w:hAnsi="Sylfaen" w:cs="Sylfaen"/>
                <w:sz w:val="20"/>
              </w:rPr>
              <w:t>დიაგნოსტიკური</w:t>
            </w:r>
            <w:r w:rsidRPr="00682660">
              <w:rPr>
                <w:sz w:val="20"/>
              </w:rPr>
              <w:t xml:space="preserve"> </w:t>
            </w:r>
            <w:r w:rsidRPr="00682660">
              <w:rPr>
                <w:rFonts w:ascii="Sylfaen" w:hAnsi="Sylfaen" w:cs="Sylfaen"/>
                <w:sz w:val="20"/>
              </w:rPr>
              <w:t>გამოკვლევის</w:t>
            </w:r>
            <w:r w:rsidRPr="00682660">
              <w:rPr>
                <w:sz w:val="20"/>
              </w:rPr>
              <w:t xml:space="preserve"> </w:t>
            </w:r>
            <w:r w:rsidRPr="00682660">
              <w:rPr>
                <w:rFonts w:ascii="Sylfaen" w:hAnsi="Sylfaen" w:cs="Sylfaen"/>
                <w:sz w:val="20"/>
              </w:rPr>
              <w:t>შედეგების</w:t>
            </w:r>
            <w:r w:rsidRPr="00682660">
              <w:rPr>
                <w:sz w:val="20"/>
              </w:rPr>
              <w:t xml:space="preserve">“ – </w:t>
            </w:r>
            <w:r w:rsidRPr="00682660">
              <w:rPr>
                <w:rFonts w:ascii="Sylfaen" w:hAnsi="Sylfaen" w:cs="Sylfaen"/>
                <w:sz w:val="20"/>
              </w:rPr>
              <w:t>ფორმა</w:t>
            </w:r>
            <w:r w:rsidRPr="00682660">
              <w:rPr>
                <w:sz w:val="20"/>
              </w:rPr>
              <w:t xml:space="preserve"> № IV-200–6/</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ჩარევის</w:t>
            </w:r>
            <w:r w:rsidRPr="00682660">
              <w:rPr>
                <w:sz w:val="20"/>
              </w:rPr>
              <w:t xml:space="preserve"> </w:t>
            </w:r>
            <w:r w:rsidRPr="00682660">
              <w:rPr>
                <w:rFonts w:ascii="Sylfaen" w:hAnsi="Sylfaen" w:cs="Sylfaen"/>
                <w:sz w:val="20"/>
              </w:rPr>
              <w:t>ოქმი</w:t>
            </w:r>
            <w:r w:rsidRPr="00682660">
              <w:rPr>
                <w:sz w:val="20"/>
              </w:rPr>
              <w:t xml:space="preserve">“ – </w:t>
            </w:r>
            <w:r w:rsidRPr="00682660">
              <w:rPr>
                <w:rFonts w:ascii="Sylfaen" w:hAnsi="Sylfaen" w:cs="Sylfaen"/>
                <w:sz w:val="20"/>
              </w:rPr>
              <w:t>ფორმა</w:t>
            </w:r>
            <w:r w:rsidRPr="00682660">
              <w:rPr>
                <w:sz w:val="20"/>
              </w:rPr>
              <w:t xml:space="preserve"> № IV-200–7/</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წერილობითი</w:t>
            </w:r>
            <w:r w:rsidRPr="00682660">
              <w:rPr>
                <w:sz w:val="20"/>
              </w:rPr>
              <w:t xml:space="preserve"> </w:t>
            </w:r>
            <w:r w:rsidRPr="00682660">
              <w:rPr>
                <w:rFonts w:ascii="Sylfaen" w:hAnsi="Sylfaen" w:cs="Sylfaen"/>
                <w:sz w:val="20"/>
              </w:rPr>
              <w:t>ინფორმირებული</w:t>
            </w:r>
            <w:r w:rsidRPr="00682660">
              <w:rPr>
                <w:sz w:val="20"/>
              </w:rPr>
              <w:t xml:space="preserve"> </w:t>
            </w:r>
            <w:r w:rsidRPr="00682660">
              <w:rPr>
                <w:rFonts w:ascii="Sylfaen" w:hAnsi="Sylfaen" w:cs="Sylfaen"/>
                <w:sz w:val="20"/>
              </w:rPr>
              <w:t>თანხმობა</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მომსახურების</w:t>
            </w:r>
            <w:r w:rsidRPr="00682660">
              <w:rPr>
                <w:sz w:val="20"/>
              </w:rPr>
              <w:t xml:space="preserve"> </w:t>
            </w:r>
            <w:r w:rsidRPr="00682660">
              <w:rPr>
                <w:rFonts w:ascii="Sylfaen" w:hAnsi="Sylfaen" w:cs="Sylfaen"/>
                <w:sz w:val="20"/>
              </w:rPr>
              <w:t>გაწევაზე</w:t>
            </w:r>
            <w:r w:rsidRPr="00682660">
              <w:rPr>
                <w:sz w:val="20"/>
              </w:rPr>
              <w:t xml:space="preserve">“ – </w:t>
            </w:r>
            <w:r w:rsidRPr="00682660">
              <w:rPr>
                <w:rFonts w:ascii="Sylfaen" w:hAnsi="Sylfaen" w:cs="Sylfaen"/>
                <w:sz w:val="20"/>
              </w:rPr>
              <w:t>ფორმა</w:t>
            </w:r>
            <w:r w:rsidRPr="00682660">
              <w:rPr>
                <w:sz w:val="20"/>
              </w:rPr>
              <w:t xml:space="preserve"> № IV-200–8/</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ანტე</w:t>
            </w:r>
            <w:r w:rsidRPr="00682660">
              <w:rPr>
                <w:sz w:val="20"/>
              </w:rPr>
              <w:t>/</w:t>
            </w:r>
            <w:r w:rsidRPr="00682660">
              <w:rPr>
                <w:rFonts w:ascii="Sylfaen" w:hAnsi="Sylfaen" w:cs="Sylfaen"/>
                <w:sz w:val="20"/>
              </w:rPr>
              <w:t>პერინატალური</w:t>
            </w:r>
            <w:r w:rsidRPr="00682660">
              <w:rPr>
                <w:sz w:val="20"/>
              </w:rPr>
              <w:t xml:space="preserve"> </w:t>
            </w:r>
            <w:r w:rsidRPr="00682660">
              <w:rPr>
                <w:rFonts w:ascii="Sylfaen" w:hAnsi="Sylfaen" w:cs="Sylfaen"/>
                <w:sz w:val="20"/>
              </w:rPr>
              <w:t>ანამნეზი</w:t>
            </w:r>
            <w:r w:rsidRPr="00682660">
              <w:rPr>
                <w:sz w:val="20"/>
              </w:rPr>
              <w:t xml:space="preserve">“ – </w:t>
            </w:r>
            <w:r w:rsidRPr="00682660">
              <w:rPr>
                <w:rFonts w:ascii="Sylfaen" w:hAnsi="Sylfaen" w:cs="Sylfaen"/>
                <w:sz w:val="20"/>
              </w:rPr>
              <w:t>ფორმა</w:t>
            </w:r>
            <w:r w:rsidRPr="00682660">
              <w:rPr>
                <w:sz w:val="20"/>
              </w:rPr>
              <w:t xml:space="preserve"> № IV-200–9/</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sz w:val="20"/>
              </w:rPr>
              <w:t>„</w:t>
            </w:r>
            <w:r w:rsidRPr="00682660">
              <w:rPr>
                <w:rFonts w:ascii="Sylfaen" w:hAnsi="Sylfaen" w:cs="Sylfaen"/>
                <w:sz w:val="20"/>
              </w:rPr>
              <w:t>გეგმიური</w:t>
            </w:r>
            <w:r w:rsidRPr="00682660">
              <w:rPr>
                <w:sz w:val="20"/>
              </w:rPr>
              <w:t xml:space="preserve"> </w:t>
            </w:r>
            <w:r w:rsidRPr="00682660">
              <w:rPr>
                <w:rFonts w:ascii="Sylfaen" w:hAnsi="Sylfaen" w:cs="Sylfaen"/>
                <w:sz w:val="20"/>
              </w:rPr>
              <w:t>მეთვალყურეობის</w:t>
            </w:r>
            <w:r w:rsidRPr="00682660">
              <w:rPr>
                <w:sz w:val="20"/>
              </w:rPr>
              <w:t xml:space="preserve"> </w:t>
            </w:r>
            <w:r w:rsidRPr="00682660">
              <w:rPr>
                <w:rFonts w:ascii="Sylfaen" w:hAnsi="Sylfaen" w:cs="Sylfaen"/>
                <w:sz w:val="20"/>
              </w:rPr>
              <w:t>ფორმა</w:t>
            </w:r>
            <w:r w:rsidRPr="00682660">
              <w:rPr>
                <w:sz w:val="20"/>
              </w:rPr>
              <w:t xml:space="preserve">“ – </w:t>
            </w:r>
            <w:r w:rsidRPr="00682660">
              <w:rPr>
                <w:rFonts w:ascii="Sylfaen" w:hAnsi="Sylfaen" w:cs="Sylfaen"/>
                <w:sz w:val="20"/>
              </w:rPr>
              <w:t>ფორმა</w:t>
            </w:r>
            <w:r w:rsidRPr="00682660">
              <w:rPr>
                <w:sz w:val="20"/>
              </w:rPr>
              <w:t xml:space="preserve"> № IV-200–10/</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ლაბორატორიული</w:t>
            </w:r>
            <w:r w:rsidRPr="00682660">
              <w:rPr>
                <w:sz w:val="20"/>
              </w:rPr>
              <w:t xml:space="preserve"> </w:t>
            </w:r>
            <w:r w:rsidRPr="00682660">
              <w:rPr>
                <w:rFonts w:ascii="Sylfaen" w:hAnsi="Sylfaen" w:cs="Sylfaen"/>
                <w:sz w:val="20"/>
              </w:rPr>
              <w:t>გამოკვლევების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IV-200–11/</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IV-200–12/</w:t>
            </w:r>
            <w:r w:rsidRPr="00682660">
              <w:rPr>
                <w:rFonts w:ascii="Sylfaen" w:hAnsi="Sylfaen" w:cs="Sylfaen"/>
                <w:sz w:val="20"/>
              </w:rPr>
              <w:t>ა</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ამბულატორიული</w:t>
            </w:r>
            <w:r w:rsidRPr="00682660">
              <w:rPr>
                <w:sz w:val="20"/>
              </w:rPr>
              <w:t xml:space="preserve"> </w:t>
            </w:r>
            <w:r w:rsidRPr="00682660">
              <w:rPr>
                <w:rFonts w:ascii="Sylfaen" w:hAnsi="Sylfaen" w:cs="Sylfaen"/>
                <w:sz w:val="20"/>
              </w:rPr>
              <w:t>პაციენტის</w:t>
            </w:r>
            <w:r w:rsidRPr="00682660">
              <w:rPr>
                <w:sz w:val="20"/>
              </w:rPr>
              <w:t xml:space="preserve"> </w:t>
            </w:r>
            <w:r w:rsidRPr="00682660">
              <w:rPr>
                <w:rFonts w:ascii="Sylfaen" w:hAnsi="Sylfaen" w:cs="Sylfaen"/>
                <w:sz w:val="20"/>
              </w:rPr>
              <w:t>ვიზიტების</w:t>
            </w:r>
            <w:r w:rsidRPr="00682660">
              <w:rPr>
                <w:sz w:val="20"/>
              </w:rPr>
              <w:t xml:space="preserve"> </w:t>
            </w:r>
            <w:r w:rsidRPr="00682660">
              <w:rPr>
                <w:rFonts w:ascii="Sylfaen" w:hAnsi="Sylfaen" w:cs="Sylfaen"/>
                <w:sz w:val="20"/>
              </w:rPr>
              <w:t>და</w:t>
            </w:r>
            <w:r w:rsidRPr="00682660">
              <w:rPr>
                <w:sz w:val="20"/>
              </w:rPr>
              <w:t xml:space="preserve"> </w:t>
            </w:r>
            <w:r w:rsidRPr="00682660">
              <w:rPr>
                <w:rFonts w:ascii="Sylfaen" w:hAnsi="Sylfaen" w:cs="Sylfaen"/>
                <w:sz w:val="20"/>
              </w:rPr>
              <w:t>ბინაზე</w:t>
            </w:r>
            <w:r w:rsidRPr="00682660">
              <w:rPr>
                <w:sz w:val="20"/>
              </w:rPr>
              <w:t>/</w:t>
            </w:r>
            <w:r w:rsidRPr="00682660">
              <w:rPr>
                <w:rFonts w:ascii="Sylfaen" w:hAnsi="Sylfaen" w:cs="Sylfaen"/>
                <w:sz w:val="20"/>
              </w:rPr>
              <w:t>ადგილზე</w:t>
            </w:r>
            <w:r w:rsidRPr="00682660">
              <w:rPr>
                <w:sz w:val="20"/>
              </w:rPr>
              <w:t xml:space="preserve"> </w:t>
            </w:r>
            <w:r w:rsidRPr="00682660">
              <w:rPr>
                <w:rFonts w:ascii="Sylfaen" w:hAnsi="Sylfaen" w:cs="Sylfaen"/>
                <w:sz w:val="20"/>
              </w:rPr>
              <w:t>გამოძახების</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r w:rsidRPr="00682660">
              <w:rPr>
                <w:sz w:val="20"/>
              </w:rPr>
              <w:t xml:space="preserve"> – </w:t>
            </w:r>
            <w:r w:rsidRPr="00682660">
              <w:rPr>
                <w:rFonts w:ascii="Sylfaen" w:hAnsi="Sylfaen" w:cs="Sylfaen"/>
                <w:sz w:val="20"/>
              </w:rPr>
              <w:t>ფორმა</w:t>
            </w:r>
            <w:r w:rsidRPr="00682660">
              <w:rPr>
                <w:sz w:val="20"/>
              </w:rPr>
              <w:t xml:space="preserve"> № IV-200–13/</w:t>
            </w:r>
            <w:r w:rsidRPr="00682660">
              <w:rPr>
                <w:rFonts w:ascii="Sylfaen" w:hAnsi="Sylfaen" w:cs="Sylfaen"/>
                <w:sz w:val="20"/>
              </w:rPr>
              <w:t>ა</w:t>
            </w:r>
            <w:r w:rsidRPr="00682660">
              <w:rPr>
                <w:sz w:val="20"/>
              </w:rPr>
              <w:t xml:space="preserve"> </w:t>
            </w:r>
          </w:p>
          <w:p w:rsidR="00B04D6F" w:rsidRPr="00682660" w:rsidRDefault="00B04D6F" w:rsidP="00B04D6F">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left" w:pos="80"/>
                <w:tab w:val="left" w:pos="260"/>
              </w:tabs>
              <w:spacing w:after="200" w:line="276" w:lineRule="auto"/>
              <w:ind w:left="0" w:firstLine="0"/>
              <w:rPr>
                <w:sz w:val="20"/>
              </w:rPr>
            </w:pPr>
            <w:r w:rsidRPr="00682660">
              <w:rPr>
                <w:rFonts w:ascii="Sylfaen" w:hAnsi="Sylfaen" w:cs="Sylfaen"/>
                <w:sz w:val="20"/>
              </w:rPr>
              <w:t>ბენეფიციარის</w:t>
            </w:r>
            <w:r w:rsidRPr="00682660">
              <w:rPr>
                <w:sz w:val="20"/>
              </w:rPr>
              <w:t xml:space="preserve"> </w:t>
            </w:r>
            <w:r w:rsidRPr="00682660">
              <w:rPr>
                <w:rFonts w:ascii="Sylfaen" w:hAnsi="Sylfaen" w:cs="Sylfaen"/>
                <w:sz w:val="20"/>
              </w:rPr>
              <w:t>სამედიცინო</w:t>
            </w:r>
            <w:r w:rsidRPr="00682660">
              <w:rPr>
                <w:sz w:val="20"/>
              </w:rPr>
              <w:t xml:space="preserve"> </w:t>
            </w:r>
            <w:r w:rsidRPr="00682660">
              <w:rPr>
                <w:rFonts w:ascii="Sylfaen" w:hAnsi="Sylfaen" w:cs="Sylfaen"/>
                <w:sz w:val="20"/>
              </w:rPr>
              <w:t>ბარათი</w:t>
            </w:r>
          </w:p>
          <w:p w:rsidR="00BF7B1A" w:rsidRPr="004D4D49" w:rsidRDefault="00B04D6F" w:rsidP="00B04D6F">
            <w:pPr>
              <w:numPr>
                <w:ilvl w:val="0"/>
                <w:numId w:val="2"/>
              </w:numPr>
              <w:tabs>
                <w:tab w:val="left" w:pos="243"/>
              </w:tabs>
              <w:ind w:left="0" w:hanging="12"/>
              <w:contextualSpacing/>
              <w:jc w:val="both"/>
              <w:rPr>
                <w:rFonts w:ascii="Sylfaen" w:eastAsia="Merriweather" w:hAnsi="Sylfaen" w:cs="Merriweather"/>
                <w:color w:val="auto"/>
                <w:sz w:val="20"/>
                <w:szCs w:val="20"/>
              </w:rPr>
            </w:pPr>
            <w:r w:rsidRPr="00682660">
              <w:rPr>
                <w:rFonts w:ascii="Sylfaen" w:hAnsi="Sylfaen" w:cs="Sylfaen"/>
                <w:sz w:val="20"/>
              </w:rPr>
              <w:t>ბენეფიციართა</w:t>
            </w:r>
            <w:r w:rsidRPr="00682660">
              <w:rPr>
                <w:sz w:val="20"/>
              </w:rPr>
              <w:t xml:space="preserve"> </w:t>
            </w:r>
            <w:r w:rsidRPr="00682660">
              <w:rPr>
                <w:rFonts w:ascii="Sylfaen" w:hAnsi="Sylfaen" w:cs="Sylfaen"/>
                <w:sz w:val="20"/>
              </w:rPr>
              <w:t>რეგისტრაციის</w:t>
            </w:r>
            <w:r w:rsidRPr="00682660">
              <w:rPr>
                <w:sz w:val="20"/>
              </w:rPr>
              <w:t xml:space="preserve"> </w:t>
            </w:r>
            <w:r w:rsidRPr="00682660">
              <w:rPr>
                <w:rFonts w:ascii="Sylfaen" w:hAnsi="Sylfaen" w:cs="Sylfaen"/>
                <w:sz w:val="20"/>
              </w:rPr>
              <w:t>ჟურნალი</w:t>
            </w:r>
          </w:p>
        </w:tc>
        <w:tc>
          <w:tcPr>
            <w:tcW w:w="2040" w:type="dxa"/>
            <w:vMerge/>
            <w:vAlign w:val="center"/>
          </w:tcPr>
          <w:p w:rsidR="00BF7B1A" w:rsidRPr="004D4D49" w:rsidRDefault="00BF7B1A" w:rsidP="0063420F">
            <w:pPr>
              <w:widowControl w:val="0"/>
              <w:rPr>
                <w:rFonts w:ascii="Sylfaen" w:eastAsia="Merriweather" w:hAnsi="Sylfaen" w:cs="Merriweather"/>
                <w:color w:val="auto"/>
                <w:sz w:val="20"/>
                <w:szCs w:val="20"/>
              </w:rPr>
            </w:pPr>
          </w:p>
        </w:tc>
        <w:tc>
          <w:tcPr>
            <w:tcW w:w="2758" w:type="dxa"/>
            <w:vMerge/>
          </w:tcPr>
          <w:p w:rsidR="00BF7B1A" w:rsidRPr="004D4D49" w:rsidRDefault="00BF7B1A" w:rsidP="0063420F">
            <w:pPr>
              <w:widowControl w:val="0"/>
              <w:rPr>
                <w:rFonts w:ascii="Sylfaen" w:eastAsia="Merriweather" w:hAnsi="Sylfaen" w:cs="Merriweather"/>
                <w:color w:val="auto"/>
                <w:sz w:val="20"/>
                <w:szCs w:val="20"/>
              </w:rPr>
            </w:pPr>
          </w:p>
        </w:tc>
        <w:tc>
          <w:tcPr>
            <w:tcW w:w="3320" w:type="dxa"/>
          </w:tcPr>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widowControl w:val="0"/>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color w:val="auto"/>
                <w:sz w:val="20"/>
                <w:szCs w:val="20"/>
              </w:rPr>
            </w:pPr>
          </w:p>
          <w:p w:rsidR="00BF7B1A" w:rsidRPr="004D4D49" w:rsidRDefault="00BF7B1A" w:rsidP="0063420F">
            <w:pPr>
              <w:ind w:left="720"/>
              <w:jc w:val="both"/>
              <w:rPr>
                <w:rFonts w:ascii="Sylfaen" w:eastAsia="Merriweather" w:hAnsi="Sylfaen" w:cs="Merriweather"/>
                <w:i/>
                <w:color w:val="auto"/>
                <w:sz w:val="20"/>
                <w:szCs w:val="20"/>
                <w:highlight w:val="yellow"/>
              </w:rPr>
            </w:pPr>
          </w:p>
        </w:tc>
      </w:tr>
    </w:tbl>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Default="00BF7B1A" w:rsidP="0063420F">
      <w:pPr>
        <w:spacing w:after="0" w:line="240" w:lineRule="auto"/>
        <w:jc w:val="both"/>
        <w:rPr>
          <w:rFonts w:ascii="Sylfaen" w:eastAsia="Merriweather" w:hAnsi="Sylfaen" w:cs="Merriweather"/>
          <w:b/>
          <w:color w:val="auto"/>
          <w:sz w:val="20"/>
          <w:szCs w:val="20"/>
        </w:rPr>
      </w:pPr>
    </w:p>
    <w:p w:rsidR="004D4D49" w:rsidRPr="004D4D49" w:rsidRDefault="004D4D49"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43666A" w:rsidP="0063420F">
      <w:pPr>
        <w:spacing w:after="0" w:line="240" w:lineRule="auto"/>
        <w:jc w:val="both"/>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3.2 საათების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განაწილების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სქემა</w:t>
      </w:r>
    </w:p>
    <w:tbl>
      <w:tblPr>
        <w:tblStyle w:val="a2"/>
        <w:tblW w:w="14658" w:type="dxa"/>
        <w:tblLayout w:type="fixed"/>
        <w:tblLook w:val="0400"/>
      </w:tblPr>
      <w:tblGrid>
        <w:gridCol w:w="2914"/>
        <w:gridCol w:w="5327"/>
        <w:gridCol w:w="2454"/>
        <w:gridCol w:w="1835"/>
        <w:gridCol w:w="2128"/>
      </w:tblGrid>
      <w:tr w:rsidR="004D4D49" w:rsidRPr="004D4D49" w:rsidTr="00101916">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8B5E10" w:rsidRPr="004D4D49" w:rsidRDefault="008B5E10"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სწავლის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8B5E10" w:rsidRPr="004D4D49" w:rsidRDefault="008B5E10"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საათების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განაწილება</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სწავლის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შედეგების</w:t>
            </w:r>
            <w:r w:rsidR="0040727D" w:rsidRPr="004D4D49">
              <w:rPr>
                <w:rFonts w:ascii="Sylfaen" w:eastAsia="Arial Unicode MS" w:hAnsi="Sylfaen" w:cs="Arial Unicode MS"/>
                <w:b/>
                <w:color w:val="auto"/>
                <w:sz w:val="20"/>
                <w:szCs w:val="20"/>
              </w:rPr>
              <w:t xml:space="preserve"> </w:t>
            </w:r>
            <w:r w:rsidRPr="004D4D49">
              <w:rPr>
                <w:rFonts w:ascii="Sylfaen" w:eastAsia="Arial Unicode MS" w:hAnsi="Sylfaen" w:cs="Arial Unicode MS"/>
                <w:b/>
                <w:color w:val="auto"/>
                <w:sz w:val="20"/>
                <w:szCs w:val="20"/>
              </w:rPr>
              <w:t>მიხედვით</w:t>
            </w:r>
          </w:p>
        </w:tc>
      </w:tr>
      <w:tr w:rsidR="004D4D49" w:rsidRPr="004D4D49" w:rsidTr="00101916">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8B5E10" w:rsidRPr="004D4D49" w:rsidRDefault="008B5E10" w:rsidP="00101916">
            <w:pPr>
              <w:jc w:val="center"/>
              <w:rPr>
                <w:rFonts w:ascii="Sylfaen" w:eastAsia="Merriweather" w:hAnsi="Sylfaen" w:cs="Merriweather"/>
                <w:b/>
                <w:color w:val="auto"/>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8B5E10" w:rsidRPr="004D4D49" w:rsidRDefault="008B5E10"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საკონტაქტო</w:t>
            </w:r>
          </w:p>
        </w:tc>
        <w:tc>
          <w:tcPr>
            <w:tcW w:w="2454" w:type="dxa"/>
            <w:tcBorders>
              <w:top w:val="nil"/>
              <w:left w:val="nil"/>
              <w:right w:val="single" w:sz="8" w:space="0" w:color="000000"/>
            </w:tcBorders>
            <w:vAlign w:val="center"/>
          </w:tcPr>
          <w:p w:rsidR="008B5E10" w:rsidRPr="004D4D49" w:rsidRDefault="008B5E10"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დამოუკიდებელი</w:t>
            </w:r>
          </w:p>
        </w:tc>
        <w:tc>
          <w:tcPr>
            <w:tcW w:w="1835" w:type="dxa"/>
            <w:tcBorders>
              <w:top w:val="nil"/>
              <w:left w:val="nil"/>
              <w:right w:val="single" w:sz="8" w:space="0" w:color="000000"/>
            </w:tcBorders>
            <w:vAlign w:val="center"/>
          </w:tcPr>
          <w:p w:rsidR="008B5E10" w:rsidRPr="004D4D49" w:rsidRDefault="008B5E10"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შეფასება</w:t>
            </w:r>
          </w:p>
        </w:tc>
        <w:tc>
          <w:tcPr>
            <w:tcW w:w="2128" w:type="dxa"/>
            <w:tcBorders>
              <w:top w:val="nil"/>
              <w:left w:val="nil"/>
              <w:right w:val="single" w:sz="8" w:space="0" w:color="000000"/>
            </w:tcBorders>
            <w:vAlign w:val="center"/>
          </w:tcPr>
          <w:p w:rsidR="008B5E10" w:rsidRPr="004D4D49" w:rsidRDefault="008B5E10"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სულ</w:t>
            </w:r>
          </w:p>
        </w:tc>
      </w:tr>
      <w:tr w:rsidR="004D4D49" w:rsidRPr="004D4D49" w:rsidTr="00B04D6F">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8B5E10" w:rsidRPr="004D4D49" w:rsidRDefault="008B5E10" w:rsidP="00101916">
            <w:pPr>
              <w:widowControl w:val="0"/>
              <w:spacing w:line="276" w:lineRule="auto"/>
              <w:rPr>
                <w:rFonts w:ascii="Sylfaen" w:eastAsia="Merriweather" w:hAnsi="Sylfaen" w:cs="Merriweather"/>
                <w:b/>
                <w:color w:val="auto"/>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8B5E10" w:rsidRPr="004D4D49" w:rsidRDefault="008B5E10" w:rsidP="00101916">
            <w:pPr>
              <w:widowControl w:val="0"/>
              <w:rPr>
                <w:rFonts w:ascii="Sylfaen" w:eastAsia="Merriweather" w:hAnsi="Sylfaen" w:cs="Merriweather"/>
                <w:b/>
                <w:color w:val="auto"/>
                <w:sz w:val="20"/>
                <w:szCs w:val="20"/>
              </w:rPr>
            </w:pPr>
          </w:p>
          <w:p w:rsidR="008B5E10" w:rsidRPr="004D4D49" w:rsidRDefault="008B5E10" w:rsidP="00101916">
            <w:pPr>
              <w:widowControl w:val="0"/>
              <w:rPr>
                <w:rFonts w:ascii="Sylfaen" w:eastAsia="Merriweather" w:hAnsi="Sylfaen" w:cs="Merriweather"/>
                <w:b/>
                <w:color w:val="auto"/>
                <w:sz w:val="20"/>
                <w:szCs w:val="20"/>
              </w:rPr>
            </w:pPr>
          </w:p>
          <w:p w:rsidR="008B5E10" w:rsidRPr="004D4D49" w:rsidRDefault="008B5E10" w:rsidP="00101916">
            <w:pPr>
              <w:jc w:val="center"/>
              <w:rPr>
                <w:rFonts w:ascii="Sylfaen" w:eastAsia="Merriweather" w:hAnsi="Sylfaen" w:cs="Merriweather"/>
                <w:b/>
                <w:color w:val="auto"/>
                <w:sz w:val="20"/>
                <w:szCs w:val="20"/>
              </w:rPr>
            </w:pPr>
          </w:p>
          <w:p w:rsidR="008B5E10" w:rsidRPr="004D4D49" w:rsidRDefault="008B5E10" w:rsidP="00101916">
            <w:pPr>
              <w:jc w:val="center"/>
              <w:rPr>
                <w:rFonts w:ascii="Sylfaen" w:eastAsia="Merriweather" w:hAnsi="Sylfaen" w:cs="Merriweather"/>
                <w:b/>
                <w:color w:val="auto"/>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B5E10" w:rsidRPr="004D4D49" w:rsidRDefault="008B5E10" w:rsidP="00101916">
            <w:pPr>
              <w:jc w:val="center"/>
              <w:rPr>
                <w:rFonts w:ascii="Sylfaen" w:eastAsia="Merriweather" w:hAnsi="Sylfaen" w:cs="Merriweather"/>
                <w:b/>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B5E10" w:rsidRPr="004D4D49" w:rsidRDefault="008B5E10" w:rsidP="00101916">
            <w:pPr>
              <w:jc w:val="center"/>
              <w:rPr>
                <w:rFonts w:ascii="Sylfaen" w:eastAsia="Merriweather" w:hAnsi="Sylfaen" w:cs="Merriweather"/>
                <w:b/>
                <w:color w:val="auto"/>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B5E10" w:rsidRPr="004D4D49" w:rsidRDefault="008B5E10" w:rsidP="00101916">
            <w:pPr>
              <w:jc w:val="center"/>
              <w:rPr>
                <w:rFonts w:ascii="Sylfaen" w:eastAsia="Merriweather" w:hAnsi="Sylfaen" w:cs="Merriweather"/>
                <w:b/>
                <w:color w:val="auto"/>
                <w:sz w:val="20"/>
                <w:szCs w:val="20"/>
              </w:rPr>
            </w:pPr>
          </w:p>
        </w:tc>
      </w:tr>
      <w:tr w:rsidR="00B04D6F" w:rsidRPr="004D4D49" w:rsidTr="00B04D6F">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11</w:t>
            </w:r>
          </w:p>
        </w:tc>
        <w:tc>
          <w:tcPr>
            <w:tcW w:w="2454" w:type="dxa"/>
            <w:vMerge w:val="restart"/>
            <w:tcBorders>
              <w:top w:val="nil"/>
              <w:left w:val="single" w:sz="4" w:space="0" w:color="auto"/>
              <w:right w:val="single" w:sz="8" w:space="0" w:color="000000"/>
            </w:tcBorders>
            <w:tcMar>
              <w:top w:w="0" w:type="dxa"/>
              <w:left w:w="108" w:type="dxa"/>
              <w:bottom w:w="0" w:type="dxa"/>
              <w:right w:w="108" w:type="dxa"/>
            </w:tcMar>
            <w:vAlign w:val="center"/>
          </w:tcPr>
          <w:p w:rsidR="00B04D6F" w:rsidRPr="004D4D49" w:rsidRDefault="00B04D6F" w:rsidP="00B04D6F">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4</w:t>
            </w:r>
          </w:p>
        </w:tc>
        <w:tc>
          <w:tcPr>
            <w:tcW w:w="2128" w:type="dxa"/>
            <w:vMerge w:val="restart"/>
            <w:tcBorders>
              <w:top w:val="nil"/>
              <w:left w:val="nil"/>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b/>
                <w:color w:val="auto"/>
                <w:sz w:val="20"/>
                <w:szCs w:val="20"/>
              </w:rPr>
            </w:pPr>
          </w:p>
          <w:p w:rsidR="00B04D6F" w:rsidRPr="004D4D49" w:rsidRDefault="00B04D6F" w:rsidP="00101916">
            <w:pPr>
              <w:jc w:val="center"/>
              <w:rPr>
                <w:rFonts w:ascii="Sylfaen" w:eastAsia="Merriweather" w:hAnsi="Sylfaen" w:cs="Merriweather"/>
                <w:b/>
                <w:color w:val="auto"/>
                <w:sz w:val="20"/>
                <w:szCs w:val="20"/>
              </w:rPr>
            </w:pPr>
          </w:p>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b/>
                <w:color w:val="auto"/>
                <w:sz w:val="20"/>
                <w:szCs w:val="20"/>
              </w:rPr>
              <w:t>75</w:t>
            </w:r>
          </w:p>
        </w:tc>
      </w:tr>
      <w:tr w:rsidR="00B04D6F" w:rsidRPr="004D4D49" w:rsidTr="00404079">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2</w:t>
            </w:r>
          </w:p>
        </w:tc>
        <w:tc>
          <w:tcPr>
            <w:tcW w:w="5327" w:type="dxa"/>
            <w:tcBorders>
              <w:top w:val="single" w:sz="4" w:space="0" w:color="auto"/>
              <w:left w:val="nil"/>
              <w:bottom w:val="single" w:sz="4" w:space="0" w:color="000000"/>
              <w:right w:val="single" w:sz="4" w:space="0" w:color="auto"/>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11</w:t>
            </w:r>
          </w:p>
        </w:tc>
        <w:tc>
          <w:tcPr>
            <w:tcW w:w="2454" w:type="dxa"/>
            <w:vMerge/>
            <w:tcBorders>
              <w:left w:val="single" w:sz="4" w:space="0" w:color="auto"/>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r>
      <w:tr w:rsidR="00B04D6F" w:rsidRPr="004D4D49" w:rsidTr="00404079">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3</w:t>
            </w:r>
          </w:p>
        </w:tc>
        <w:tc>
          <w:tcPr>
            <w:tcW w:w="53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11</w:t>
            </w:r>
          </w:p>
        </w:tc>
        <w:tc>
          <w:tcPr>
            <w:tcW w:w="2454" w:type="dxa"/>
            <w:vMerge/>
            <w:tcBorders>
              <w:left w:val="single" w:sz="4" w:space="0" w:color="auto"/>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c>
          <w:tcPr>
            <w:tcW w:w="1835"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4</w:t>
            </w:r>
          </w:p>
        </w:tc>
        <w:tc>
          <w:tcPr>
            <w:tcW w:w="2128" w:type="dxa"/>
            <w:vMerge/>
            <w:tcBorders>
              <w:left w:val="single" w:sz="4" w:space="0" w:color="000000"/>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r>
      <w:tr w:rsidR="00B04D6F" w:rsidRPr="004D4D49" w:rsidTr="00404079">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4</w:t>
            </w:r>
          </w:p>
        </w:tc>
        <w:tc>
          <w:tcPr>
            <w:tcW w:w="53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11</w:t>
            </w:r>
          </w:p>
        </w:tc>
        <w:tc>
          <w:tcPr>
            <w:tcW w:w="2454" w:type="dxa"/>
            <w:vMerge/>
            <w:tcBorders>
              <w:left w:val="single" w:sz="4" w:space="0" w:color="auto"/>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c>
          <w:tcPr>
            <w:tcW w:w="1835"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4</w:t>
            </w:r>
          </w:p>
        </w:tc>
        <w:tc>
          <w:tcPr>
            <w:tcW w:w="2128" w:type="dxa"/>
            <w:vMerge/>
            <w:tcBorders>
              <w:left w:val="single" w:sz="4" w:space="0" w:color="000000"/>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r>
      <w:tr w:rsidR="00B04D6F" w:rsidRPr="004D4D49" w:rsidTr="00404079">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5</w:t>
            </w:r>
          </w:p>
        </w:tc>
        <w:tc>
          <w:tcPr>
            <w:tcW w:w="532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11</w:t>
            </w:r>
          </w:p>
        </w:tc>
        <w:tc>
          <w:tcPr>
            <w:tcW w:w="2454" w:type="dxa"/>
            <w:vMerge/>
            <w:tcBorders>
              <w:left w:val="single" w:sz="4" w:space="0" w:color="auto"/>
              <w:bottom w:val="single" w:sz="4" w:space="0" w:color="000000"/>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c>
          <w:tcPr>
            <w:tcW w:w="1835"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r w:rsidRPr="004D4D49">
              <w:rPr>
                <w:rFonts w:ascii="Sylfaen" w:eastAsia="Merriweather" w:hAnsi="Sylfaen" w:cs="Merriweather"/>
                <w:color w:val="auto"/>
                <w:sz w:val="20"/>
                <w:szCs w:val="20"/>
              </w:rPr>
              <w:t>4</w:t>
            </w:r>
          </w:p>
        </w:tc>
        <w:tc>
          <w:tcPr>
            <w:tcW w:w="2128" w:type="dxa"/>
            <w:vMerge/>
            <w:tcBorders>
              <w:left w:val="single" w:sz="4" w:space="0" w:color="000000"/>
              <w:right w:val="single" w:sz="8" w:space="0" w:color="000000"/>
            </w:tcBorders>
            <w:tcMar>
              <w:top w:w="0" w:type="dxa"/>
              <w:left w:w="108" w:type="dxa"/>
              <w:bottom w:w="0" w:type="dxa"/>
              <w:right w:w="108" w:type="dxa"/>
            </w:tcMar>
          </w:tcPr>
          <w:p w:rsidR="00B04D6F" w:rsidRPr="004D4D49" w:rsidRDefault="00B04D6F" w:rsidP="00101916">
            <w:pPr>
              <w:jc w:val="center"/>
              <w:rPr>
                <w:rFonts w:ascii="Sylfaen" w:eastAsia="Merriweather" w:hAnsi="Sylfaen" w:cs="Merriweather"/>
                <w:color w:val="auto"/>
                <w:sz w:val="20"/>
                <w:szCs w:val="20"/>
              </w:rPr>
            </w:pPr>
          </w:p>
        </w:tc>
      </w:tr>
      <w:tr w:rsidR="00D85369" w:rsidRPr="004D4D49" w:rsidTr="00A720B4">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5369" w:rsidRPr="004D4D49" w:rsidRDefault="00D85369" w:rsidP="00101916">
            <w:pPr>
              <w:jc w:val="center"/>
              <w:rPr>
                <w:rFonts w:ascii="Sylfaen" w:eastAsia="Merriweather" w:hAnsi="Sylfaen" w:cs="Merriweather"/>
                <w:b/>
                <w:color w:val="auto"/>
                <w:sz w:val="20"/>
                <w:szCs w:val="20"/>
              </w:rPr>
            </w:pPr>
            <w:r w:rsidRPr="004D4D49">
              <w:rPr>
                <w:rFonts w:ascii="Sylfaen" w:eastAsia="Arial Unicode MS" w:hAnsi="Sylfaen" w:cs="Arial Unicode MS"/>
                <w:b/>
                <w:color w:val="auto"/>
                <w:sz w:val="20"/>
                <w:szCs w:val="20"/>
              </w:rPr>
              <w:t>სულ</w:t>
            </w:r>
          </w:p>
        </w:tc>
        <w:tc>
          <w:tcPr>
            <w:tcW w:w="5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5369" w:rsidRPr="004D4D49" w:rsidRDefault="00D85369" w:rsidP="00101916">
            <w:pPr>
              <w:jc w:val="center"/>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t>55</w:t>
            </w:r>
          </w:p>
        </w:tc>
        <w:tc>
          <w:tcPr>
            <w:tcW w:w="24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5369" w:rsidRPr="004D4D49" w:rsidRDefault="00D85369" w:rsidP="00101916">
            <w:pPr>
              <w:jc w:val="center"/>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t>0</w:t>
            </w:r>
          </w:p>
        </w:tc>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5369" w:rsidRPr="004D4D49" w:rsidRDefault="00D85369" w:rsidP="00101916">
            <w:pPr>
              <w:jc w:val="center"/>
              <w:rPr>
                <w:rFonts w:ascii="Sylfaen" w:eastAsia="Merriweather" w:hAnsi="Sylfaen" w:cs="Merriweather"/>
                <w:b/>
                <w:color w:val="auto"/>
                <w:sz w:val="20"/>
                <w:szCs w:val="20"/>
              </w:rPr>
            </w:pPr>
            <w:r w:rsidRPr="004D4D49">
              <w:rPr>
                <w:rFonts w:ascii="Sylfaen" w:eastAsia="Merriweather" w:hAnsi="Sylfaen" w:cs="Merriweather"/>
                <w:b/>
                <w:color w:val="auto"/>
                <w:sz w:val="20"/>
                <w:szCs w:val="20"/>
              </w:rPr>
              <w:t>20</w:t>
            </w:r>
          </w:p>
        </w:tc>
        <w:tc>
          <w:tcPr>
            <w:tcW w:w="2128"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D85369" w:rsidRPr="004D4D49" w:rsidRDefault="00D85369" w:rsidP="00101916">
            <w:pPr>
              <w:jc w:val="center"/>
              <w:rPr>
                <w:rFonts w:ascii="Sylfaen" w:eastAsia="Merriweather" w:hAnsi="Sylfaen" w:cs="Merriweather"/>
                <w:b/>
                <w:color w:val="auto"/>
                <w:sz w:val="20"/>
                <w:szCs w:val="20"/>
              </w:rPr>
            </w:pPr>
          </w:p>
        </w:tc>
      </w:tr>
    </w:tbl>
    <w:p w:rsidR="002A4F6F" w:rsidRDefault="002A4F6F" w:rsidP="002A4F6F">
      <w:pPr>
        <w:pStyle w:val="ListParagraph"/>
        <w:framePr w:hSpace="180" w:wrap="around" w:vAnchor="text" w:hAnchor="margin" w:x="-459" w:y="1"/>
        <w:numPr>
          <w:ilvl w:val="1"/>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 xml:space="preserve">მოდული ხორციელდება: </w:t>
      </w:r>
      <w:r w:rsidR="007D7D00" w:rsidRPr="004222CE">
        <w:rPr>
          <w:rFonts w:ascii="Sylfaen" w:hAnsi="Sylfaen" w:cs="Arial"/>
          <w:b/>
          <w:sz w:val="20"/>
          <w:szCs w:val="20"/>
        </w:rPr>
        <w:t>სს ,,სამედიცინო კორპორაცია ევექსი’’ - ივანე ბოკერიას სახელობის რეფერალურ ჰოსპიტალში.’’</w:t>
      </w:r>
      <w:r w:rsidR="007D7D00">
        <w:rPr>
          <w:rFonts w:ascii="Sylfaen" w:hAnsi="Sylfaen" w:cs="Arial"/>
          <w:b/>
          <w:sz w:val="20"/>
          <w:szCs w:val="20"/>
        </w:rPr>
        <w:t xml:space="preserve"> </w:t>
      </w:r>
      <w:r w:rsidR="007D7D00" w:rsidRPr="004222CE">
        <w:rPr>
          <w:rFonts w:ascii="Sylfaen" w:hAnsi="Sylfaen" w:cs="Sylfaen"/>
          <w:b/>
          <w:bCs/>
          <w:sz w:val="20"/>
          <w:szCs w:val="20"/>
        </w:rPr>
        <w:t>-</w:t>
      </w:r>
      <w:r w:rsidR="007D7D00" w:rsidRPr="004222CE">
        <w:rPr>
          <w:rFonts w:ascii="Sylfaen" w:hAnsi="Sylfaen" w:cs="Sylfaen"/>
          <w:b/>
          <w:sz w:val="20"/>
          <w:szCs w:val="20"/>
        </w:rPr>
        <w:t>შპს ,,რეგიონული ჰოსპიტალი’’</w:t>
      </w:r>
      <w:r w:rsidR="007D7D00">
        <w:rPr>
          <w:rFonts w:ascii="Sylfaen" w:hAnsi="Sylfaen" w:cs="Sylfaen"/>
          <w:b/>
          <w:sz w:val="20"/>
          <w:szCs w:val="20"/>
          <w:lang w:val="en-US"/>
        </w:rPr>
        <w:t xml:space="preserve">; </w:t>
      </w:r>
      <w:r w:rsidR="007D7D00" w:rsidRPr="004222CE">
        <w:rPr>
          <w:rFonts w:ascii="Sylfaen" w:hAnsi="Sylfaen" w:cs="Sylfaen"/>
          <w:b/>
          <w:sz w:val="20"/>
          <w:szCs w:val="20"/>
        </w:rPr>
        <w:t>ი. ციციშვილის სახელობის ბავშვთა კლინიკა</w:t>
      </w:r>
      <w:r w:rsidR="007D7D00">
        <w:rPr>
          <w:rFonts w:ascii="Sylfaen" w:hAnsi="Sylfaen" w:cs="Sylfaen"/>
          <w:b/>
          <w:sz w:val="20"/>
          <w:szCs w:val="20"/>
        </w:rPr>
        <w:t>ში.</w:t>
      </w: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6BBD" w:rsidRPr="00C87160" w:rsidRDefault="0043666A" w:rsidP="00BF6BBD">
      <w:pPr>
        <w:pStyle w:val="ListParagraph"/>
        <w:numPr>
          <w:ilvl w:val="1"/>
          <w:numId w:val="23"/>
        </w:numPr>
        <w:spacing w:after="0" w:line="240" w:lineRule="auto"/>
        <w:jc w:val="both"/>
        <w:rPr>
          <w:rFonts w:ascii="Sylfaen" w:eastAsia="Arial Unicode MS" w:hAnsi="Sylfaen" w:cs="Arial Unicode MS"/>
          <w:b/>
          <w:color w:val="auto"/>
          <w:sz w:val="20"/>
          <w:szCs w:val="20"/>
          <w:lang w:val="en-US"/>
        </w:rPr>
      </w:pPr>
      <w:r w:rsidRPr="00BF6BBD">
        <w:rPr>
          <w:rFonts w:ascii="Sylfaen" w:eastAsia="Arial Unicode MS" w:hAnsi="Sylfaen" w:cs="Arial Unicode MS"/>
          <w:b/>
          <w:color w:val="auto"/>
          <w:sz w:val="20"/>
          <w:szCs w:val="20"/>
        </w:rPr>
        <w:t>სასწავლო</w:t>
      </w:r>
      <w:r w:rsidR="00612261">
        <w:rPr>
          <w:rFonts w:ascii="Sylfaen" w:eastAsia="Arial Unicode MS" w:hAnsi="Sylfaen" w:cs="Arial Unicode MS"/>
          <w:b/>
          <w:color w:val="auto"/>
          <w:sz w:val="20"/>
          <w:szCs w:val="20"/>
          <w:lang w:val="en-US"/>
        </w:rPr>
        <w:t xml:space="preserve"> </w:t>
      </w:r>
      <w:r w:rsidRPr="00BF6BBD">
        <w:rPr>
          <w:rFonts w:ascii="Sylfaen" w:eastAsia="Arial Unicode MS" w:hAnsi="Sylfaen" w:cs="Arial Unicode MS"/>
          <w:b/>
          <w:color w:val="auto"/>
          <w:sz w:val="20"/>
          <w:szCs w:val="20"/>
        </w:rPr>
        <w:t>რესურსი</w:t>
      </w:r>
    </w:p>
    <w:p w:rsidR="00BF6BBD" w:rsidRDefault="00BF6BBD" w:rsidP="00BF6BBD">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r>
        <w:rPr>
          <w:rFonts w:ascii="Sylfaen" w:hAnsi="Sylfaen"/>
          <w:sz w:val="20"/>
          <w:szCs w:val="20"/>
        </w:rPr>
        <w:t>სტუდენტთა სახელმძღვანელო -,,ფსიქიატრიული პაციენტის საექთნო   მართვა,, თბილისი 2015წ.</w:t>
      </w:r>
    </w:p>
    <w:p w:rsidR="00C87160" w:rsidRPr="00C87160" w:rsidRDefault="00BF6BBD" w:rsidP="00C87160">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r>
        <w:rPr>
          <w:rFonts w:ascii="Sylfaen" w:hAnsi="Sylfaen" w:cs="Arial"/>
          <w:sz w:val="20"/>
          <w:szCs w:val="20"/>
        </w:rPr>
        <w:t>ელექტრონული წიგნი „საექთნო საქმე“</w:t>
      </w:r>
    </w:p>
    <w:p w:rsidR="0040727D" w:rsidRPr="00C87160" w:rsidRDefault="0013799F" w:rsidP="00C87160">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before="120" w:line="240" w:lineRule="auto"/>
        <w:ind w:left="426" w:hanging="426"/>
        <w:jc w:val="both"/>
        <w:rPr>
          <w:rFonts w:ascii="Sylfaen" w:hAnsi="Sylfaen" w:cs="Arial"/>
          <w:sz w:val="20"/>
          <w:szCs w:val="20"/>
        </w:rPr>
      </w:pPr>
      <w:r w:rsidRPr="00C87160">
        <w:rPr>
          <w:rFonts w:ascii="Sylfaen" w:eastAsia="Merriweather" w:hAnsi="Sylfaen" w:cs="Merriweather"/>
          <w:color w:val="auto"/>
          <w:sz w:val="20"/>
          <w:szCs w:val="20"/>
        </w:rPr>
        <w:t>http://vet.ge/wp-content/uploads/2015/12/studentis%20saxelmzgvanelo-saeqtno%20saqme.pdf</w:t>
      </w:r>
    </w:p>
    <w:p w:rsidR="00A10C48" w:rsidRPr="006441B5" w:rsidRDefault="002A4F6F" w:rsidP="00A10C48">
      <w:pPr>
        <w:spacing w:before="120" w:line="240" w:lineRule="auto"/>
        <w:jc w:val="both"/>
        <w:rPr>
          <w:rFonts w:ascii="Sylfaen" w:eastAsia="Merriweather" w:hAnsi="Sylfaen" w:cs="Merriweather"/>
          <w:b/>
          <w:sz w:val="20"/>
          <w:szCs w:val="20"/>
        </w:rPr>
      </w:pPr>
      <w:bookmarkStart w:id="1" w:name="_gjdgxs" w:colFirst="0" w:colLast="0"/>
      <w:bookmarkEnd w:id="1"/>
      <w:r>
        <w:rPr>
          <w:rFonts w:ascii="Sylfaen" w:eastAsia="Arial Unicode MS" w:hAnsi="Sylfaen" w:cs="Arial Unicode MS"/>
          <w:b/>
          <w:sz w:val="20"/>
          <w:szCs w:val="20"/>
          <w:lang w:val="en-US"/>
        </w:rPr>
        <w:t>3.5</w:t>
      </w:r>
      <w:r w:rsidR="00A10C48" w:rsidRPr="006441B5">
        <w:rPr>
          <w:rFonts w:ascii="Sylfaen" w:eastAsia="Arial Unicode MS" w:hAnsi="Sylfaen" w:cs="Arial Unicode MS"/>
          <w:b/>
          <w:sz w:val="20"/>
          <w:szCs w:val="20"/>
        </w:rPr>
        <w:t xml:space="preserve">. </w:t>
      </w:r>
      <w:proofErr w:type="gramStart"/>
      <w:r w:rsidR="00A10C48" w:rsidRPr="006441B5">
        <w:rPr>
          <w:rFonts w:ascii="Sylfaen" w:eastAsia="Arial Unicode MS" w:hAnsi="Sylfaen" w:cs="Arial Unicode MS"/>
          <w:b/>
          <w:sz w:val="20"/>
          <w:szCs w:val="20"/>
        </w:rPr>
        <w:t>სპეციალური</w:t>
      </w:r>
      <w:proofErr w:type="gramEnd"/>
      <w:r w:rsidR="00A10C48" w:rsidRPr="006441B5">
        <w:rPr>
          <w:rFonts w:ascii="Sylfaen" w:eastAsia="Arial Unicode MS" w:hAnsi="Sylfaen" w:cs="Arial Unicode MS"/>
          <w:b/>
          <w:sz w:val="20"/>
          <w:szCs w:val="20"/>
        </w:rPr>
        <w:t xml:space="preserve"> საგანმანათლებლო საჭიროების   (სსსმ)  და შეზღუდული შესაძლებლობების მქონე  (შშმ) პროფესიული სტუდენტების</w:t>
      </w:r>
      <w:r w:rsidR="00A10C48">
        <w:rPr>
          <w:rFonts w:ascii="Sylfaen" w:eastAsia="Arial Unicode MS" w:hAnsi="Sylfaen" w:cs="Arial Unicode MS"/>
          <w:b/>
          <w:sz w:val="20"/>
          <w:szCs w:val="20"/>
        </w:rPr>
        <w:t>/მსმენელების</w:t>
      </w:r>
      <w:r w:rsidR="00A10C48" w:rsidRPr="006441B5">
        <w:rPr>
          <w:rFonts w:ascii="Sylfaen" w:eastAsia="Arial Unicode MS" w:hAnsi="Sylfaen" w:cs="Arial Unicode MS"/>
          <w:b/>
          <w:sz w:val="20"/>
          <w:szCs w:val="20"/>
        </w:rPr>
        <w:t xml:space="preserve"> სწავლებისათვის</w:t>
      </w:r>
    </w:p>
    <w:p w:rsidR="00A10C48" w:rsidRPr="002A4F6F" w:rsidRDefault="00A10C48" w:rsidP="00A10C48">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40727D" w:rsidRPr="004D4D49" w:rsidRDefault="00A10C48" w:rsidP="00A10C48">
      <w:pPr>
        <w:spacing w:after="0" w:line="240" w:lineRule="auto"/>
        <w:jc w:val="both"/>
        <w:rPr>
          <w:rFonts w:ascii="Sylfaen" w:eastAsia="Merriweather" w:hAnsi="Sylfaen" w:cs="Merriweather"/>
          <w:color w:val="auto"/>
          <w:sz w:val="20"/>
          <w:szCs w:val="20"/>
          <w:highlight w:val="white"/>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BF7B1A" w:rsidRDefault="00BF7B1A" w:rsidP="0063420F">
      <w:pPr>
        <w:spacing w:after="0" w:line="240" w:lineRule="auto"/>
        <w:jc w:val="both"/>
        <w:rPr>
          <w:rFonts w:ascii="Sylfaen" w:eastAsia="Merriweather" w:hAnsi="Sylfaen" w:cs="Merriweather"/>
          <w:color w:val="auto"/>
          <w:sz w:val="20"/>
          <w:szCs w:val="20"/>
          <w:lang w:val="en-US"/>
        </w:rPr>
      </w:pPr>
    </w:p>
    <w:p w:rsidR="00C87160" w:rsidRDefault="00C87160" w:rsidP="0063420F">
      <w:pPr>
        <w:spacing w:after="0" w:line="240" w:lineRule="auto"/>
        <w:jc w:val="both"/>
        <w:rPr>
          <w:rFonts w:ascii="Sylfaen" w:eastAsia="Merriweather" w:hAnsi="Sylfaen" w:cs="Merriweather"/>
          <w:color w:val="auto"/>
          <w:sz w:val="20"/>
          <w:szCs w:val="20"/>
          <w:lang w:val="en-US"/>
        </w:rPr>
      </w:pPr>
    </w:p>
    <w:p w:rsidR="00C87160" w:rsidRDefault="00C87160" w:rsidP="0063420F">
      <w:pPr>
        <w:spacing w:after="0" w:line="240" w:lineRule="auto"/>
        <w:jc w:val="both"/>
        <w:rPr>
          <w:rFonts w:ascii="Sylfaen" w:eastAsia="Merriweather" w:hAnsi="Sylfaen" w:cs="Merriweather"/>
          <w:color w:val="auto"/>
          <w:sz w:val="20"/>
          <w:szCs w:val="20"/>
          <w:lang w:val="en-US"/>
        </w:rPr>
      </w:pPr>
    </w:p>
    <w:p w:rsidR="002A4F6F" w:rsidRPr="002A4F6F" w:rsidRDefault="002A4F6F" w:rsidP="0063420F">
      <w:pPr>
        <w:spacing w:after="0" w:line="240" w:lineRule="auto"/>
        <w:jc w:val="both"/>
        <w:rPr>
          <w:rFonts w:ascii="Sylfaen" w:eastAsia="Merriweather" w:hAnsi="Sylfaen" w:cs="Merriweather"/>
          <w:color w:val="auto"/>
          <w:sz w:val="20"/>
          <w:szCs w:val="20"/>
          <w:lang w:val="en-US"/>
        </w:rPr>
      </w:pPr>
    </w:p>
    <w:p w:rsidR="00947E4A" w:rsidRPr="002A4F6F" w:rsidRDefault="00947E4A" w:rsidP="00947E4A">
      <w:pPr>
        <w:jc w:val="both"/>
        <w:rPr>
          <w:rFonts w:ascii="Sylfaen" w:hAnsi="Sylfaen" w:cs="Arial"/>
          <w:b/>
          <w:sz w:val="20"/>
          <w:szCs w:val="20"/>
        </w:rPr>
      </w:pPr>
      <w:bookmarkStart w:id="2" w:name="_30j0zll" w:colFirst="0" w:colLast="0"/>
      <w:bookmarkEnd w:id="2"/>
      <w:r w:rsidRPr="002A4F6F">
        <w:rPr>
          <w:rFonts w:ascii="Sylfaen" w:hAnsi="Sylfaen" w:cs="Arial"/>
          <w:b/>
          <w:sz w:val="20"/>
          <w:szCs w:val="20"/>
        </w:rPr>
        <w:t>მოდულის განმახორციელებელი:</w:t>
      </w:r>
    </w:p>
    <w:tbl>
      <w:tblPr>
        <w:tblStyle w:val="TableGrid"/>
        <w:tblW w:w="4700" w:type="pct"/>
        <w:tblLook w:val="04A0"/>
      </w:tblPr>
      <w:tblGrid>
        <w:gridCol w:w="821"/>
        <w:gridCol w:w="2976"/>
        <w:gridCol w:w="3545"/>
        <w:gridCol w:w="3116"/>
        <w:gridCol w:w="3542"/>
      </w:tblGrid>
      <w:tr w:rsidR="00947E4A" w:rsidRPr="002A4F6F" w:rsidTr="00C87160">
        <w:trPr>
          <w:trHeight w:val="435"/>
        </w:trPr>
        <w:tc>
          <w:tcPr>
            <w:tcW w:w="293" w:type="pct"/>
            <w:vMerge w:val="restart"/>
          </w:tcPr>
          <w:p w:rsidR="00947E4A" w:rsidRPr="002A4F6F" w:rsidRDefault="00947E4A" w:rsidP="00751345">
            <w:pPr>
              <w:spacing w:before="60" w:after="60"/>
              <w:jc w:val="center"/>
              <w:rPr>
                <w:rFonts w:ascii="Sylfaen" w:eastAsia="Calibri" w:hAnsi="Sylfaen" w:cs="Sylfaen"/>
                <w:b/>
                <w:sz w:val="20"/>
                <w:szCs w:val="20"/>
              </w:rPr>
            </w:pPr>
            <w:r w:rsidRPr="002A4F6F">
              <w:rPr>
                <w:rFonts w:ascii="Sylfaen" w:hAnsi="Sylfaen"/>
                <w:b/>
                <w:sz w:val="20"/>
                <w:szCs w:val="20"/>
              </w:rPr>
              <w:t>№</w:t>
            </w:r>
          </w:p>
        </w:tc>
        <w:tc>
          <w:tcPr>
            <w:tcW w:w="1063" w:type="pct"/>
            <w:vMerge w:val="restart"/>
          </w:tcPr>
          <w:p w:rsidR="00947E4A" w:rsidRPr="002A4F6F" w:rsidRDefault="00947E4A" w:rsidP="00751345">
            <w:pPr>
              <w:spacing w:before="60" w:after="60"/>
              <w:rPr>
                <w:rFonts w:ascii="Sylfaen" w:eastAsia="Calibri" w:hAnsi="Sylfaen" w:cs="Sylfaen"/>
                <w:b/>
                <w:sz w:val="20"/>
                <w:szCs w:val="20"/>
              </w:rPr>
            </w:pPr>
            <w:r w:rsidRPr="002A4F6F">
              <w:rPr>
                <w:rFonts w:ascii="Sylfaen" w:hAnsi="Sylfaen" w:cs="Sylfaen"/>
                <w:b/>
                <w:bCs/>
                <w:sz w:val="20"/>
                <w:szCs w:val="20"/>
              </w:rPr>
              <w:t xml:space="preserve">    სახელი   და  გვარი</w:t>
            </w:r>
          </w:p>
        </w:tc>
        <w:tc>
          <w:tcPr>
            <w:tcW w:w="1266" w:type="pct"/>
          </w:tcPr>
          <w:p w:rsidR="00947E4A" w:rsidRPr="002A4F6F" w:rsidRDefault="00947E4A" w:rsidP="00751345">
            <w:pPr>
              <w:spacing w:before="60" w:after="60"/>
              <w:rPr>
                <w:rFonts w:ascii="Sylfaen" w:eastAsia="Calibri" w:hAnsi="Sylfaen" w:cs="Sylfaen"/>
                <w:b/>
                <w:sz w:val="20"/>
                <w:szCs w:val="20"/>
              </w:rPr>
            </w:pPr>
            <w:r w:rsidRPr="002A4F6F">
              <w:rPr>
                <w:rFonts w:ascii="Sylfaen" w:hAnsi="Sylfaen" w:cs="Sylfaen"/>
                <w:b/>
                <w:bCs/>
                <w:sz w:val="20"/>
                <w:szCs w:val="20"/>
              </w:rPr>
              <w:t>საკონტაქტო ინფორმაცია</w:t>
            </w:r>
          </w:p>
        </w:tc>
        <w:tc>
          <w:tcPr>
            <w:tcW w:w="1113" w:type="pct"/>
            <w:vMerge w:val="restart"/>
          </w:tcPr>
          <w:p w:rsidR="00947E4A" w:rsidRPr="002A4F6F" w:rsidRDefault="00947E4A" w:rsidP="00751345">
            <w:pPr>
              <w:spacing w:before="60" w:after="60"/>
              <w:rPr>
                <w:rFonts w:ascii="Sylfaen" w:eastAsia="Calibri" w:hAnsi="Sylfaen" w:cs="Sylfaen"/>
                <w:b/>
                <w:sz w:val="20"/>
                <w:szCs w:val="20"/>
              </w:rPr>
            </w:pPr>
            <w:r w:rsidRPr="002A4F6F">
              <w:rPr>
                <w:rFonts w:ascii="Sylfaen" w:hAnsi="Sylfaen"/>
                <w:b/>
                <w:sz w:val="20"/>
                <w:szCs w:val="20"/>
              </w:rPr>
              <w:t>კვალიფიკაცია დიპლომის მიხედვით</w:t>
            </w:r>
          </w:p>
        </w:tc>
        <w:tc>
          <w:tcPr>
            <w:tcW w:w="1266" w:type="pct"/>
            <w:vMerge w:val="restart"/>
          </w:tcPr>
          <w:p w:rsidR="00947E4A" w:rsidRPr="002A4F6F" w:rsidRDefault="00947E4A" w:rsidP="00751345">
            <w:pPr>
              <w:spacing w:before="60" w:after="60"/>
              <w:rPr>
                <w:rFonts w:ascii="Sylfaen" w:eastAsia="Calibri" w:hAnsi="Sylfaen" w:cs="Sylfaen"/>
                <w:b/>
                <w:sz w:val="20"/>
                <w:szCs w:val="20"/>
              </w:rPr>
            </w:pPr>
            <w:r w:rsidRPr="002A4F6F">
              <w:rPr>
                <w:rFonts w:ascii="Sylfaen" w:hAnsi="Sylfaen"/>
                <w:b/>
                <w:sz w:val="20"/>
                <w:szCs w:val="20"/>
              </w:rPr>
              <w:t>სამუშაო   სტაჟი</w:t>
            </w:r>
          </w:p>
        </w:tc>
      </w:tr>
      <w:tr w:rsidR="00947E4A" w:rsidRPr="002A4F6F" w:rsidTr="00C87160">
        <w:trPr>
          <w:trHeight w:val="396"/>
        </w:trPr>
        <w:tc>
          <w:tcPr>
            <w:tcW w:w="293" w:type="pct"/>
            <w:vMerge/>
          </w:tcPr>
          <w:p w:rsidR="00947E4A" w:rsidRPr="002A4F6F" w:rsidRDefault="00947E4A" w:rsidP="00751345">
            <w:pPr>
              <w:spacing w:before="60" w:after="60"/>
              <w:jc w:val="center"/>
              <w:rPr>
                <w:rFonts w:ascii="Sylfaen" w:hAnsi="Sylfaen"/>
                <w:b/>
                <w:sz w:val="20"/>
                <w:szCs w:val="20"/>
              </w:rPr>
            </w:pPr>
          </w:p>
        </w:tc>
        <w:tc>
          <w:tcPr>
            <w:tcW w:w="1063" w:type="pct"/>
            <w:vMerge/>
          </w:tcPr>
          <w:p w:rsidR="00947E4A" w:rsidRPr="002A4F6F" w:rsidRDefault="00947E4A" w:rsidP="00751345">
            <w:pPr>
              <w:spacing w:before="60" w:after="60"/>
              <w:jc w:val="center"/>
              <w:rPr>
                <w:rFonts w:ascii="Sylfaen" w:hAnsi="Sylfaen" w:cs="Sylfaen"/>
                <w:b/>
                <w:bCs/>
                <w:sz w:val="20"/>
                <w:szCs w:val="20"/>
              </w:rPr>
            </w:pPr>
          </w:p>
        </w:tc>
        <w:tc>
          <w:tcPr>
            <w:tcW w:w="1266" w:type="pct"/>
          </w:tcPr>
          <w:p w:rsidR="00947E4A" w:rsidRPr="002A4F6F" w:rsidRDefault="00947E4A" w:rsidP="00751345">
            <w:pPr>
              <w:spacing w:before="60" w:after="60"/>
              <w:rPr>
                <w:rFonts w:ascii="Sylfaen" w:hAnsi="Sylfaen" w:cs="Sylfaen"/>
                <w:b/>
                <w:bCs/>
                <w:sz w:val="20"/>
                <w:szCs w:val="20"/>
              </w:rPr>
            </w:pPr>
            <w:r w:rsidRPr="002A4F6F">
              <w:rPr>
                <w:rFonts w:ascii="Sylfaen" w:hAnsi="Sylfaen" w:cs="Sylfaen"/>
                <w:b/>
                <w:bCs/>
                <w:sz w:val="20"/>
                <w:szCs w:val="20"/>
              </w:rPr>
              <w:t>ტელეფონი, ელ-ფოსტა</w:t>
            </w:r>
          </w:p>
        </w:tc>
        <w:tc>
          <w:tcPr>
            <w:tcW w:w="1113" w:type="pct"/>
            <w:vMerge/>
          </w:tcPr>
          <w:p w:rsidR="00947E4A" w:rsidRPr="002A4F6F" w:rsidRDefault="00947E4A" w:rsidP="00751345">
            <w:pPr>
              <w:spacing w:before="60" w:after="60"/>
              <w:jc w:val="center"/>
              <w:rPr>
                <w:rFonts w:ascii="Sylfaen" w:hAnsi="Sylfaen" w:cs="Sylfaen"/>
                <w:b/>
                <w:bCs/>
                <w:sz w:val="20"/>
                <w:szCs w:val="20"/>
              </w:rPr>
            </w:pPr>
          </w:p>
        </w:tc>
        <w:tc>
          <w:tcPr>
            <w:tcW w:w="1266" w:type="pct"/>
            <w:vMerge/>
          </w:tcPr>
          <w:p w:rsidR="00947E4A" w:rsidRPr="002A4F6F" w:rsidRDefault="00947E4A" w:rsidP="00751345">
            <w:pPr>
              <w:spacing w:before="60" w:after="60"/>
              <w:jc w:val="center"/>
              <w:rPr>
                <w:rFonts w:ascii="Sylfaen" w:hAnsi="Sylfaen" w:cs="Sylfaen"/>
                <w:b/>
                <w:bCs/>
                <w:sz w:val="20"/>
                <w:szCs w:val="20"/>
              </w:rPr>
            </w:pPr>
          </w:p>
        </w:tc>
      </w:tr>
      <w:tr w:rsidR="00947E4A" w:rsidRPr="002A4F6F" w:rsidTr="00C87160">
        <w:trPr>
          <w:trHeight w:val="602"/>
        </w:trPr>
        <w:tc>
          <w:tcPr>
            <w:tcW w:w="293" w:type="pct"/>
          </w:tcPr>
          <w:p w:rsidR="00947E4A" w:rsidRPr="002A4F6F" w:rsidRDefault="00947E4A" w:rsidP="00751345">
            <w:pPr>
              <w:spacing w:before="60" w:after="60"/>
              <w:jc w:val="center"/>
              <w:rPr>
                <w:rFonts w:ascii="Sylfaen" w:hAnsi="Sylfaen"/>
                <w:sz w:val="20"/>
                <w:szCs w:val="20"/>
              </w:rPr>
            </w:pPr>
            <w:r w:rsidRPr="002A4F6F">
              <w:rPr>
                <w:rFonts w:ascii="Sylfaen" w:hAnsi="Sylfaen"/>
                <w:sz w:val="20"/>
                <w:szCs w:val="20"/>
              </w:rPr>
              <w:t>1.</w:t>
            </w:r>
          </w:p>
        </w:tc>
        <w:tc>
          <w:tcPr>
            <w:tcW w:w="1063" w:type="pct"/>
          </w:tcPr>
          <w:p w:rsidR="00947E4A" w:rsidRPr="002A4F6F" w:rsidRDefault="00947E4A" w:rsidP="00751345">
            <w:pPr>
              <w:rPr>
                <w:rFonts w:ascii="Sylfaen" w:hAnsi="Sylfaen"/>
                <w:b/>
                <w:sz w:val="20"/>
                <w:szCs w:val="20"/>
              </w:rPr>
            </w:pPr>
            <w:r w:rsidRPr="002A4F6F">
              <w:rPr>
                <w:rFonts w:ascii="Sylfaen" w:hAnsi="Sylfaen"/>
                <w:b/>
                <w:sz w:val="20"/>
                <w:szCs w:val="20"/>
              </w:rPr>
              <w:t>ლეილა ვოსკანიანი</w:t>
            </w:r>
          </w:p>
        </w:tc>
        <w:tc>
          <w:tcPr>
            <w:tcW w:w="1266" w:type="pct"/>
          </w:tcPr>
          <w:p w:rsidR="00947E4A" w:rsidRPr="002A4F6F" w:rsidRDefault="00947E4A" w:rsidP="00751345">
            <w:pPr>
              <w:rPr>
                <w:rFonts w:ascii="Sylfaen" w:hAnsi="Sylfaen"/>
                <w:b/>
                <w:sz w:val="20"/>
                <w:szCs w:val="20"/>
              </w:rPr>
            </w:pPr>
            <w:r w:rsidRPr="002A4F6F">
              <w:rPr>
                <w:rFonts w:ascii="Sylfaen" w:hAnsi="Sylfaen"/>
                <w:b/>
                <w:sz w:val="20"/>
                <w:szCs w:val="20"/>
              </w:rPr>
              <w:t>591-80-07-98</w:t>
            </w:r>
          </w:p>
        </w:tc>
        <w:tc>
          <w:tcPr>
            <w:tcW w:w="1113" w:type="pct"/>
          </w:tcPr>
          <w:p w:rsidR="00947E4A" w:rsidRPr="002A4F6F" w:rsidRDefault="00947E4A" w:rsidP="00751345">
            <w:pPr>
              <w:pStyle w:val="TableParagraph"/>
              <w:spacing w:line="262" w:lineRule="exact"/>
              <w:ind w:left="102"/>
              <w:rPr>
                <w:rFonts w:ascii="Sylfaen" w:eastAsia="Sylfaen" w:hAnsi="Sylfaen" w:cs="Sylfaen"/>
                <w:b/>
                <w:bCs/>
                <w:spacing w:val="-1"/>
                <w:sz w:val="20"/>
                <w:szCs w:val="20"/>
                <w:lang w:val="ka-GE"/>
              </w:rPr>
            </w:pPr>
            <w:r w:rsidRPr="002A4F6F">
              <w:rPr>
                <w:rFonts w:ascii="Sylfaen" w:eastAsia="Sylfaen" w:hAnsi="Sylfaen" w:cs="Sylfaen"/>
                <w:b/>
                <w:bCs/>
                <w:spacing w:val="-1"/>
                <w:sz w:val="20"/>
                <w:szCs w:val="20"/>
                <w:lang w:val="ka-GE"/>
              </w:rPr>
              <w:t>ფერშალი</w:t>
            </w:r>
          </w:p>
        </w:tc>
        <w:tc>
          <w:tcPr>
            <w:tcW w:w="1266" w:type="pct"/>
          </w:tcPr>
          <w:p w:rsidR="00947E4A" w:rsidRPr="002A4F6F" w:rsidRDefault="00947E4A" w:rsidP="00751345">
            <w:pPr>
              <w:pStyle w:val="TableParagraph"/>
              <w:ind w:left="99"/>
              <w:rPr>
                <w:rFonts w:ascii="Sylfaen" w:eastAsia="Sylfaen" w:hAnsi="Sylfaen" w:cs="Sylfaen"/>
                <w:b/>
                <w:sz w:val="20"/>
                <w:szCs w:val="20"/>
                <w:lang w:val="ka-GE"/>
              </w:rPr>
            </w:pPr>
            <w:r w:rsidRPr="002A4F6F">
              <w:rPr>
                <w:rFonts w:ascii="Sylfaen" w:eastAsia="Sylfaen" w:hAnsi="Sylfaen" w:cs="Sylfaen"/>
                <w:b/>
                <w:sz w:val="20"/>
                <w:szCs w:val="20"/>
                <w:lang w:val="ka-GE"/>
              </w:rPr>
              <w:t>1992  წლიდან</w:t>
            </w:r>
          </w:p>
          <w:p w:rsidR="00F46466" w:rsidRPr="00C87160" w:rsidRDefault="00947E4A" w:rsidP="00C87160">
            <w:pPr>
              <w:pStyle w:val="TableParagraph"/>
              <w:spacing w:line="262" w:lineRule="exact"/>
              <w:ind w:left="99"/>
              <w:rPr>
                <w:rFonts w:ascii="Sylfaen" w:hAnsi="Sylfaen"/>
                <w:b/>
                <w:sz w:val="20"/>
                <w:szCs w:val="20"/>
              </w:rPr>
            </w:pPr>
            <w:r w:rsidRPr="002A4F6F">
              <w:rPr>
                <w:rFonts w:ascii="Sylfaen" w:hAnsi="Sylfaen"/>
                <w:b/>
                <w:sz w:val="20"/>
                <w:szCs w:val="20"/>
              </w:rPr>
              <w:t>(</w:t>
            </w:r>
            <w:r w:rsidRPr="002A4F6F">
              <w:rPr>
                <w:rFonts w:ascii="Sylfaen" w:hAnsi="Sylfaen"/>
                <w:b/>
                <w:sz w:val="20"/>
                <w:szCs w:val="20"/>
                <w:lang w:val="ka-GE"/>
              </w:rPr>
              <w:t>27  წელი  გამოცდილება)</w:t>
            </w:r>
          </w:p>
        </w:tc>
      </w:tr>
      <w:tr w:rsidR="00C87160" w:rsidRPr="002A4F6F" w:rsidTr="00C87160">
        <w:trPr>
          <w:trHeight w:val="465"/>
        </w:trPr>
        <w:tc>
          <w:tcPr>
            <w:tcW w:w="293" w:type="pct"/>
          </w:tcPr>
          <w:p w:rsidR="00C87160" w:rsidRPr="002A4F6F" w:rsidRDefault="00C87160" w:rsidP="00C87160">
            <w:pPr>
              <w:spacing w:before="60" w:after="60"/>
              <w:jc w:val="center"/>
              <w:rPr>
                <w:rFonts w:ascii="Sylfaen" w:hAnsi="Sylfaen"/>
                <w:sz w:val="20"/>
                <w:szCs w:val="20"/>
              </w:rPr>
            </w:pPr>
            <w:r>
              <w:rPr>
                <w:rFonts w:ascii="Sylfaen" w:hAnsi="Sylfaen"/>
                <w:sz w:val="20"/>
                <w:szCs w:val="20"/>
              </w:rPr>
              <w:t>2.</w:t>
            </w:r>
          </w:p>
        </w:tc>
        <w:tc>
          <w:tcPr>
            <w:tcW w:w="1063" w:type="pct"/>
          </w:tcPr>
          <w:p w:rsidR="00C87160" w:rsidRPr="00C87160" w:rsidRDefault="00C87160" w:rsidP="00C87160">
            <w:pPr>
              <w:pStyle w:val="TableParagraph"/>
              <w:spacing w:before="3"/>
              <w:rPr>
                <w:rFonts w:ascii="Sylfaen" w:eastAsia="Sylfaen" w:hAnsi="Sylfaen" w:cs="Sylfaen"/>
                <w:b/>
                <w:bCs/>
                <w:sz w:val="20"/>
                <w:szCs w:val="20"/>
                <w:lang w:val="ka-GE"/>
              </w:rPr>
            </w:pPr>
            <w:r w:rsidRPr="00C87160">
              <w:rPr>
                <w:rFonts w:ascii="Sylfaen" w:eastAsia="Sylfaen" w:hAnsi="Sylfaen" w:cs="Sylfaen"/>
                <w:b/>
                <w:bCs/>
                <w:sz w:val="20"/>
                <w:szCs w:val="20"/>
                <w:lang w:val="ka-GE"/>
              </w:rPr>
              <w:t>ნათია კაციაშვილი</w:t>
            </w:r>
          </w:p>
        </w:tc>
        <w:tc>
          <w:tcPr>
            <w:tcW w:w="1266" w:type="pct"/>
          </w:tcPr>
          <w:p w:rsidR="00C87160" w:rsidRPr="00C87160" w:rsidRDefault="00C87160" w:rsidP="00C87160">
            <w:pPr>
              <w:pStyle w:val="TableParagraph"/>
              <w:spacing w:before="3"/>
              <w:rPr>
                <w:rFonts w:ascii="Sylfaen" w:hAnsi="Sylfaen"/>
                <w:b/>
                <w:sz w:val="20"/>
                <w:szCs w:val="20"/>
                <w:lang w:val="ka-GE"/>
              </w:rPr>
            </w:pPr>
            <w:r w:rsidRPr="00C87160">
              <w:rPr>
                <w:rFonts w:ascii="Sylfaen" w:hAnsi="Sylfaen"/>
                <w:b/>
                <w:sz w:val="20"/>
                <w:szCs w:val="20"/>
                <w:lang w:val="ka-GE"/>
              </w:rPr>
              <w:t>577-32-77-24</w:t>
            </w:r>
          </w:p>
        </w:tc>
        <w:tc>
          <w:tcPr>
            <w:tcW w:w="1113" w:type="pct"/>
          </w:tcPr>
          <w:p w:rsidR="00C87160" w:rsidRPr="00C87160" w:rsidRDefault="00C87160" w:rsidP="00C87160">
            <w:pPr>
              <w:pStyle w:val="TableParagraph"/>
              <w:spacing w:before="3"/>
              <w:ind w:left="102"/>
              <w:rPr>
                <w:rFonts w:ascii="Sylfaen" w:eastAsia="Sylfaen" w:hAnsi="Sylfaen" w:cs="Sylfaen"/>
                <w:b/>
                <w:bCs/>
                <w:sz w:val="20"/>
                <w:szCs w:val="20"/>
                <w:lang w:val="ka-GE"/>
              </w:rPr>
            </w:pPr>
            <w:r w:rsidRPr="00C87160">
              <w:rPr>
                <w:rFonts w:ascii="Sylfaen" w:eastAsia="Sylfaen" w:hAnsi="Sylfaen" w:cs="Sylfaen"/>
                <w:b/>
                <w:bCs/>
                <w:sz w:val="20"/>
                <w:szCs w:val="20"/>
                <w:lang w:val="ka-GE"/>
              </w:rPr>
              <w:t>ბებია-ქალი</w:t>
            </w:r>
          </w:p>
        </w:tc>
        <w:tc>
          <w:tcPr>
            <w:tcW w:w="1266" w:type="pct"/>
          </w:tcPr>
          <w:p w:rsidR="00C87160" w:rsidRPr="00C87160" w:rsidRDefault="00C87160" w:rsidP="00C87160">
            <w:pPr>
              <w:pStyle w:val="TableParagraph"/>
              <w:spacing w:before="3"/>
              <w:ind w:left="99"/>
              <w:rPr>
                <w:rFonts w:ascii="Sylfaen" w:eastAsia="Sylfaen" w:hAnsi="Sylfaen" w:cs="Sylfaen"/>
                <w:sz w:val="20"/>
                <w:szCs w:val="20"/>
              </w:rPr>
            </w:pPr>
            <w:r w:rsidRPr="00C87160">
              <w:rPr>
                <w:rFonts w:ascii="Sylfaen" w:eastAsia="Sylfaen" w:hAnsi="Sylfaen" w:cs="Sylfaen"/>
                <w:b/>
                <w:bCs/>
                <w:sz w:val="20"/>
                <w:szCs w:val="20"/>
                <w:lang w:val="ka-GE"/>
              </w:rPr>
              <w:t xml:space="preserve">20  </w:t>
            </w:r>
            <w:r w:rsidRPr="00C87160">
              <w:rPr>
                <w:rFonts w:ascii="Sylfaen" w:eastAsia="Sylfaen" w:hAnsi="Sylfaen" w:cs="Sylfaen"/>
                <w:b/>
                <w:bCs/>
                <w:spacing w:val="-1"/>
                <w:sz w:val="20"/>
                <w:szCs w:val="20"/>
              </w:rPr>
              <w:t>წელი</w:t>
            </w:r>
            <w:r>
              <w:rPr>
                <w:rFonts w:ascii="Sylfaen" w:eastAsia="Sylfaen" w:hAnsi="Sylfaen" w:cs="Sylfaen"/>
                <w:b/>
                <w:bCs/>
                <w:spacing w:val="-1"/>
                <w:sz w:val="20"/>
                <w:szCs w:val="20"/>
              </w:rPr>
              <w:t xml:space="preserve">  </w:t>
            </w:r>
            <w:r w:rsidRPr="00C87160">
              <w:rPr>
                <w:rFonts w:ascii="Sylfaen" w:hAnsi="Sylfaen"/>
                <w:b/>
                <w:sz w:val="20"/>
                <w:szCs w:val="20"/>
                <w:lang w:val="ka-GE"/>
              </w:rPr>
              <w:t>გამოცდილება</w:t>
            </w:r>
          </w:p>
        </w:tc>
      </w:tr>
      <w:tr w:rsidR="00C87160" w:rsidRPr="002A4F6F" w:rsidTr="00C87160">
        <w:trPr>
          <w:trHeight w:val="464"/>
        </w:trPr>
        <w:tc>
          <w:tcPr>
            <w:tcW w:w="293" w:type="pct"/>
          </w:tcPr>
          <w:p w:rsidR="00C87160" w:rsidRPr="002A4F6F" w:rsidRDefault="00C87160" w:rsidP="00C87160">
            <w:pPr>
              <w:spacing w:before="60" w:after="60"/>
              <w:jc w:val="center"/>
              <w:rPr>
                <w:rFonts w:ascii="Sylfaen" w:hAnsi="Sylfaen"/>
                <w:sz w:val="20"/>
                <w:szCs w:val="20"/>
              </w:rPr>
            </w:pPr>
            <w:r>
              <w:rPr>
                <w:rFonts w:ascii="Sylfaen" w:hAnsi="Sylfaen"/>
                <w:sz w:val="20"/>
                <w:szCs w:val="20"/>
              </w:rPr>
              <w:t>3.</w:t>
            </w:r>
          </w:p>
        </w:tc>
        <w:tc>
          <w:tcPr>
            <w:tcW w:w="1063" w:type="pct"/>
          </w:tcPr>
          <w:p w:rsidR="00C87160" w:rsidRPr="00C87160" w:rsidRDefault="00C87160" w:rsidP="00C87160">
            <w:pPr>
              <w:rPr>
                <w:rFonts w:ascii="Sylfaen" w:hAnsi="Sylfaen"/>
                <w:b/>
                <w:sz w:val="20"/>
                <w:szCs w:val="20"/>
              </w:rPr>
            </w:pPr>
            <w:r w:rsidRPr="00C87160">
              <w:rPr>
                <w:rFonts w:ascii="Sylfaen" w:hAnsi="Sylfaen"/>
                <w:b/>
                <w:sz w:val="20"/>
                <w:szCs w:val="20"/>
              </w:rPr>
              <w:t>გულნარა გვიმრაძე</w:t>
            </w:r>
          </w:p>
        </w:tc>
        <w:tc>
          <w:tcPr>
            <w:tcW w:w="1266" w:type="pct"/>
          </w:tcPr>
          <w:p w:rsidR="00C87160" w:rsidRPr="00C87160" w:rsidRDefault="00C87160" w:rsidP="00C87160">
            <w:pPr>
              <w:rPr>
                <w:rFonts w:ascii="Sylfaen" w:hAnsi="Sylfaen"/>
                <w:b/>
                <w:sz w:val="20"/>
                <w:szCs w:val="20"/>
              </w:rPr>
            </w:pPr>
            <w:r w:rsidRPr="00C87160">
              <w:rPr>
                <w:rFonts w:ascii="Sylfaen" w:hAnsi="Sylfaen"/>
                <w:b/>
                <w:sz w:val="20"/>
                <w:szCs w:val="20"/>
              </w:rPr>
              <w:t>577-67-44-04</w:t>
            </w:r>
          </w:p>
        </w:tc>
        <w:tc>
          <w:tcPr>
            <w:tcW w:w="1113" w:type="pct"/>
          </w:tcPr>
          <w:p w:rsidR="00C87160" w:rsidRPr="00C87160" w:rsidRDefault="00C87160" w:rsidP="00C87160">
            <w:pPr>
              <w:pStyle w:val="TableParagraph"/>
              <w:spacing w:line="262" w:lineRule="exact"/>
              <w:ind w:left="102"/>
              <w:rPr>
                <w:rFonts w:ascii="Sylfaen" w:eastAsia="Sylfaen" w:hAnsi="Sylfaen" w:cs="Sylfaen"/>
                <w:b/>
                <w:bCs/>
                <w:spacing w:val="-1"/>
                <w:sz w:val="20"/>
                <w:szCs w:val="20"/>
                <w:lang w:val="ka-GE"/>
              </w:rPr>
            </w:pPr>
            <w:r w:rsidRPr="00C87160">
              <w:rPr>
                <w:rFonts w:ascii="Sylfaen" w:eastAsia="Sylfaen" w:hAnsi="Sylfaen" w:cs="Sylfaen"/>
                <w:b/>
                <w:bCs/>
                <w:spacing w:val="-1"/>
                <w:sz w:val="20"/>
                <w:szCs w:val="20"/>
                <w:lang w:val="ka-GE"/>
              </w:rPr>
              <w:t>ფერშალი</w:t>
            </w:r>
          </w:p>
        </w:tc>
        <w:tc>
          <w:tcPr>
            <w:tcW w:w="1266" w:type="pct"/>
          </w:tcPr>
          <w:p w:rsidR="00C87160" w:rsidRPr="00C87160" w:rsidRDefault="00C87160" w:rsidP="00C87160">
            <w:pPr>
              <w:pStyle w:val="TableParagraph"/>
              <w:spacing w:before="3"/>
              <w:ind w:left="99"/>
              <w:rPr>
                <w:rFonts w:ascii="Sylfaen" w:eastAsia="Sylfaen" w:hAnsi="Sylfaen" w:cs="Sylfaen"/>
                <w:sz w:val="20"/>
                <w:szCs w:val="20"/>
              </w:rPr>
            </w:pPr>
            <w:r w:rsidRPr="00C87160">
              <w:rPr>
                <w:rFonts w:ascii="Sylfaen" w:eastAsia="Sylfaen" w:hAnsi="Sylfaen" w:cs="Sylfaen"/>
                <w:b/>
                <w:bCs/>
                <w:sz w:val="20"/>
                <w:szCs w:val="20"/>
                <w:lang w:val="ka-GE"/>
              </w:rPr>
              <w:t xml:space="preserve">27  </w:t>
            </w:r>
            <w:r w:rsidRPr="00C87160">
              <w:rPr>
                <w:rFonts w:ascii="Sylfaen" w:eastAsia="Sylfaen" w:hAnsi="Sylfaen" w:cs="Sylfaen"/>
                <w:b/>
                <w:bCs/>
                <w:spacing w:val="-1"/>
                <w:sz w:val="20"/>
                <w:szCs w:val="20"/>
              </w:rPr>
              <w:t>წელი</w:t>
            </w:r>
            <w:r>
              <w:rPr>
                <w:rFonts w:ascii="Sylfaen" w:eastAsia="Sylfaen" w:hAnsi="Sylfaen" w:cs="Sylfaen"/>
                <w:sz w:val="20"/>
                <w:szCs w:val="20"/>
              </w:rPr>
              <w:t xml:space="preserve">  </w:t>
            </w:r>
            <w:r w:rsidRPr="00C87160">
              <w:rPr>
                <w:rFonts w:ascii="Sylfaen" w:hAnsi="Sylfaen"/>
                <w:b/>
                <w:sz w:val="20"/>
                <w:szCs w:val="20"/>
                <w:lang w:val="ka-GE"/>
              </w:rPr>
              <w:t>გამოცდილება</w:t>
            </w:r>
          </w:p>
        </w:tc>
      </w:tr>
    </w:tbl>
    <w:p w:rsidR="00BF7B1A" w:rsidRPr="004D4D49" w:rsidRDefault="00BF7B1A" w:rsidP="0063420F">
      <w:pPr>
        <w:spacing w:after="0" w:line="240" w:lineRule="auto"/>
        <w:jc w:val="both"/>
        <w:rPr>
          <w:rFonts w:ascii="Sylfaen" w:eastAsia="Merriweather" w:hAnsi="Sylfaen" w:cs="Merriweather"/>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p w:rsidR="00BF7B1A" w:rsidRPr="004D4D49" w:rsidRDefault="00BF7B1A" w:rsidP="0063420F">
      <w:pPr>
        <w:spacing w:after="0" w:line="240" w:lineRule="auto"/>
        <w:jc w:val="both"/>
        <w:rPr>
          <w:rFonts w:ascii="Sylfaen" w:eastAsia="Merriweather" w:hAnsi="Sylfaen" w:cs="Merriweather"/>
          <w:color w:val="auto"/>
          <w:sz w:val="20"/>
          <w:szCs w:val="20"/>
        </w:rPr>
      </w:pPr>
    </w:p>
    <w:p w:rsidR="00BF7B1A" w:rsidRPr="004D4D49" w:rsidRDefault="00BF7B1A" w:rsidP="0063420F">
      <w:pPr>
        <w:spacing w:after="0" w:line="240" w:lineRule="auto"/>
        <w:jc w:val="both"/>
        <w:rPr>
          <w:rFonts w:ascii="Sylfaen" w:eastAsia="Merriweather" w:hAnsi="Sylfaen" w:cs="Merriweather"/>
          <w:color w:val="auto"/>
          <w:sz w:val="20"/>
          <w:szCs w:val="20"/>
        </w:rPr>
      </w:pPr>
    </w:p>
    <w:p w:rsidR="00BF7B1A" w:rsidRPr="004D4D49" w:rsidRDefault="00BF7B1A" w:rsidP="0063420F">
      <w:pPr>
        <w:spacing w:after="0" w:line="240" w:lineRule="auto"/>
        <w:jc w:val="both"/>
        <w:rPr>
          <w:rFonts w:ascii="Sylfaen" w:eastAsia="Merriweather" w:hAnsi="Sylfaen" w:cs="Merriweather"/>
          <w:b/>
          <w:color w:val="auto"/>
          <w:sz w:val="20"/>
          <w:szCs w:val="20"/>
        </w:rPr>
      </w:pPr>
    </w:p>
    <w:sectPr w:rsidR="00BF7B1A" w:rsidRPr="004D4D49" w:rsidSect="005A4198">
      <w:headerReference w:type="default" r:id="rId9"/>
      <w:footerReference w:type="default" r:id="rId10"/>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5AE" w:rsidRDefault="008455AE">
      <w:pPr>
        <w:spacing w:after="0" w:line="240" w:lineRule="auto"/>
      </w:pPr>
      <w:r>
        <w:separator/>
      </w:r>
    </w:p>
  </w:endnote>
  <w:endnote w:type="continuationSeparator" w:id="0">
    <w:p w:rsidR="008455AE" w:rsidRDefault="008455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0B4" w:rsidRDefault="00D01781">
    <w:pPr>
      <w:tabs>
        <w:tab w:val="center" w:pos="4680"/>
        <w:tab w:val="right" w:pos="9360"/>
      </w:tabs>
      <w:spacing w:after="0" w:line="240" w:lineRule="auto"/>
      <w:jc w:val="right"/>
    </w:pPr>
    <w:r>
      <w:fldChar w:fldCharType="begin"/>
    </w:r>
    <w:r w:rsidR="00A720B4">
      <w:instrText>PAGE</w:instrText>
    </w:r>
    <w:r>
      <w:fldChar w:fldCharType="separate"/>
    </w:r>
    <w:r w:rsidR="007D7D00">
      <w:rPr>
        <w:noProof/>
      </w:rPr>
      <w:t>36</w:t>
    </w:r>
    <w:r>
      <w:fldChar w:fldCharType="end"/>
    </w:r>
  </w:p>
  <w:p w:rsidR="00A720B4" w:rsidRDefault="00A720B4">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5AE" w:rsidRDefault="008455AE">
      <w:pPr>
        <w:spacing w:after="0" w:line="240" w:lineRule="auto"/>
      </w:pPr>
      <w:r>
        <w:separator/>
      </w:r>
    </w:p>
  </w:footnote>
  <w:footnote w:type="continuationSeparator" w:id="0">
    <w:p w:rsidR="008455AE" w:rsidRDefault="008455AE">
      <w:pPr>
        <w:spacing w:after="0" w:line="240" w:lineRule="auto"/>
      </w:pPr>
      <w:r>
        <w:continuationSeparator/>
      </w:r>
    </w:p>
  </w:footnote>
  <w:footnote w:id="1">
    <w:p w:rsidR="00A720B4" w:rsidRDefault="00A720B4" w:rsidP="00E51BF1">
      <w:pPr>
        <w:spacing w:after="0" w:line="240" w:lineRule="auto"/>
        <w:rPr>
          <w:sz w:val="20"/>
          <w:szCs w:val="20"/>
        </w:rPr>
      </w:pPr>
    </w:p>
  </w:footnote>
  <w:footnote w:id="2">
    <w:p w:rsidR="00A720B4" w:rsidRDefault="00A720B4" w:rsidP="00E51BF1">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მანიპულაციის შესრულებაში უნდა დააგროვოს არანაკლებ 20 დადებითი შეფასება.</w:t>
      </w:r>
    </w:p>
    <w:p w:rsidR="00A720B4" w:rsidRDefault="00A720B4" w:rsidP="00E51BF1">
      <w:pPr>
        <w:spacing w:after="0" w:line="240" w:lineRule="auto"/>
        <w:jc w:val="both"/>
        <w:rPr>
          <w:rFonts w:ascii="Merriweather" w:eastAsia="Merriweather" w:hAnsi="Merriweather" w:cs="Merriweather"/>
          <w:sz w:val="20"/>
          <w:szCs w:val="20"/>
        </w:rPr>
      </w:pPr>
    </w:p>
  </w:footnote>
  <w:footnote w:id="3">
    <w:p w:rsidR="00A720B4" w:rsidRDefault="00A720B4" w:rsidP="002A1022">
      <w:pPr>
        <w:spacing w:after="0" w:line="240" w:lineRule="auto"/>
        <w:rPr>
          <w:sz w:val="20"/>
          <w:szCs w:val="20"/>
        </w:rPr>
      </w:pPr>
    </w:p>
  </w:footnote>
  <w:footnote w:id="4">
    <w:p w:rsidR="00A720B4" w:rsidRDefault="00A720B4" w:rsidP="002A1022">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მანიპულაციის შესრულებაში უნდა დააგროვოს არანაკლებ 20 დადებითი შეფასება.</w:t>
      </w:r>
    </w:p>
    <w:p w:rsidR="00A720B4" w:rsidRDefault="00A720B4" w:rsidP="002A1022">
      <w:pPr>
        <w:spacing w:after="0" w:line="240" w:lineRule="auto"/>
        <w:jc w:val="both"/>
        <w:rPr>
          <w:rFonts w:ascii="Merriweather" w:eastAsia="Merriweather" w:hAnsi="Merriweather" w:cs="Merriweather"/>
          <w:sz w:val="20"/>
          <w:szCs w:val="20"/>
        </w:rPr>
      </w:pPr>
    </w:p>
  </w:footnote>
  <w:footnote w:id="5">
    <w:p w:rsidR="00A720B4" w:rsidRDefault="00A720B4" w:rsidP="0040727D">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 xml:space="preserve">მოდულით სწავლების პროცესში პროფესიულმა სტუდენტმა თითოეული საექთნო პროცესის ინდივიდუალურად, მეთვალყურეობის ქვეშ და გარეშე შესრულებაში უნდა დააგროვოს დადებითი შეფასება არანაკლებ 20-ჯერ.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0B4" w:rsidRDefault="00A720B4">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2363"/>
    <w:multiLevelType w:val="multilevel"/>
    <w:tmpl w:val="AB241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783D8F"/>
    <w:multiLevelType w:val="multilevel"/>
    <w:tmpl w:val="CED42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E6660F"/>
    <w:multiLevelType w:val="hybridMultilevel"/>
    <w:tmpl w:val="31DA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980AB5"/>
    <w:multiLevelType w:val="multilevel"/>
    <w:tmpl w:val="D0668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670018"/>
    <w:multiLevelType w:val="multilevel"/>
    <w:tmpl w:val="9D148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26D14DB1"/>
    <w:multiLevelType w:val="multilevel"/>
    <w:tmpl w:val="6EDEC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EAE7A66"/>
    <w:multiLevelType w:val="multilevel"/>
    <w:tmpl w:val="FD9E5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336677C"/>
    <w:multiLevelType w:val="multilevel"/>
    <w:tmpl w:val="AD54D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616167C"/>
    <w:multiLevelType w:val="multilevel"/>
    <w:tmpl w:val="B2C84002"/>
    <w:lvl w:ilvl="0">
      <w:start w:val="3"/>
      <w:numFmt w:val="decimal"/>
      <w:lvlText w:val="%1."/>
      <w:lvlJc w:val="left"/>
      <w:pPr>
        <w:ind w:left="360" w:hanging="360"/>
      </w:pPr>
    </w:lvl>
    <w:lvl w:ilvl="1">
      <w:start w:val="3"/>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nsid w:val="453F3CA7"/>
    <w:multiLevelType w:val="multilevel"/>
    <w:tmpl w:val="2CDED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67A0BCA"/>
    <w:multiLevelType w:val="multilevel"/>
    <w:tmpl w:val="0A38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B7B6CFD"/>
    <w:multiLevelType w:val="hybridMultilevel"/>
    <w:tmpl w:val="92A0731C"/>
    <w:lvl w:ilvl="0" w:tplc="3DE613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5D09A5"/>
    <w:multiLevelType w:val="multilevel"/>
    <w:tmpl w:val="6A780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3437FAD"/>
    <w:multiLevelType w:val="multilevel"/>
    <w:tmpl w:val="DF9A93A6"/>
    <w:lvl w:ilvl="0">
      <w:start w:val="1"/>
      <w:numFmt w:val="bullet"/>
      <w:lvlText w:val="●"/>
      <w:lvlJc w:val="left"/>
      <w:pPr>
        <w:ind w:left="1125" w:hanging="360"/>
      </w:pPr>
      <w:rPr>
        <w:rFonts w:ascii="Noto Sans Symbols" w:eastAsia="Noto Sans Symbols" w:hAnsi="Noto Sans Symbols" w:cs="Noto Sans Symbols"/>
      </w:rPr>
    </w:lvl>
    <w:lvl w:ilvl="1">
      <w:start w:val="1"/>
      <w:numFmt w:val="bullet"/>
      <w:lvlText w:val="o"/>
      <w:lvlJc w:val="left"/>
      <w:pPr>
        <w:ind w:left="1845" w:hanging="360"/>
      </w:pPr>
      <w:rPr>
        <w:rFonts w:ascii="Courier New" w:eastAsia="Courier New" w:hAnsi="Courier New" w:cs="Courier New"/>
      </w:rPr>
    </w:lvl>
    <w:lvl w:ilvl="2">
      <w:start w:val="1"/>
      <w:numFmt w:val="bullet"/>
      <w:lvlText w:val="▪"/>
      <w:lvlJc w:val="left"/>
      <w:pPr>
        <w:ind w:left="2565" w:hanging="360"/>
      </w:pPr>
      <w:rPr>
        <w:rFonts w:ascii="Noto Sans Symbols" w:eastAsia="Noto Sans Symbols" w:hAnsi="Noto Sans Symbols" w:cs="Noto Sans Symbols"/>
      </w:rPr>
    </w:lvl>
    <w:lvl w:ilvl="3">
      <w:start w:val="1"/>
      <w:numFmt w:val="bullet"/>
      <w:lvlText w:val="●"/>
      <w:lvlJc w:val="left"/>
      <w:pPr>
        <w:ind w:left="3285" w:hanging="360"/>
      </w:pPr>
      <w:rPr>
        <w:rFonts w:ascii="Noto Sans Symbols" w:eastAsia="Noto Sans Symbols" w:hAnsi="Noto Sans Symbols" w:cs="Noto Sans Symbols"/>
      </w:rPr>
    </w:lvl>
    <w:lvl w:ilvl="4">
      <w:start w:val="1"/>
      <w:numFmt w:val="bullet"/>
      <w:lvlText w:val="o"/>
      <w:lvlJc w:val="left"/>
      <w:pPr>
        <w:ind w:left="4005" w:hanging="360"/>
      </w:pPr>
      <w:rPr>
        <w:rFonts w:ascii="Courier New" w:eastAsia="Courier New" w:hAnsi="Courier New" w:cs="Courier New"/>
      </w:rPr>
    </w:lvl>
    <w:lvl w:ilvl="5">
      <w:start w:val="1"/>
      <w:numFmt w:val="bullet"/>
      <w:lvlText w:val="▪"/>
      <w:lvlJc w:val="left"/>
      <w:pPr>
        <w:ind w:left="4725" w:hanging="360"/>
      </w:pPr>
      <w:rPr>
        <w:rFonts w:ascii="Noto Sans Symbols" w:eastAsia="Noto Sans Symbols" w:hAnsi="Noto Sans Symbols" w:cs="Noto Sans Symbols"/>
      </w:rPr>
    </w:lvl>
    <w:lvl w:ilvl="6">
      <w:start w:val="1"/>
      <w:numFmt w:val="bullet"/>
      <w:lvlText w:val="●"/>
      <w:lvlJc w:val="left"/>
      <w:pPr>
        <w:ind w:left="5445" w:hanging="360"/>
      </w:pPr>
      <w:rPr>
        <w:rFonts w:ascii="Noto Sans Symbols" w:eastAsia="Noto Sans Symbols" w:hAnsi="Noto Sans Symbols" w:cs="Noto Sans Symbols"/>
      </w:rPr>
    </w:lvl>
    <w:lvl w:ilvl="7">
      <w:start w:val="1"/>
      <w:numFmt w:val="bullet"/>
      <w:lvlText w:val="o"/>
      <w:lvlJc w:val="left"/>
      <w:pPr>
        <w:ind w:left="6165" w:hanging="360"/>
      </w:pPr>
      <w:rPr>
        <w:rFonts w:ascii="Courier New" w:eastAsia="Courier New" w:hAnsi="Courier New" w:cs="Courier New"/>
      </w:rPr>
    </w:lvl>
    <w:lvl w:ilvl="8">
      <w:start w:val="1"/>
      <w:numFmt w:val="bullet"/>
      <w:lvlText w:val="▪"/>
      <w:lvlJc w:val="left"/>
      <w:pPr>
        <w:ind w:left="6885" w:hanging="360"/>
      </w:pPr>
      <w:rPr>
        <w:rFonts w:ascii="Noto Sans Symbols" w:eastAsia="Noto Sans Symbols" w:hAnsi="Noto Sans Symbols" w:cs="Noto Sans Symbols"/>
      </w:rPr>
    </w:lvl>
  </w:abstractNum>
  <w:abstractNum w:abstractNumId="15">
    <w:nsid w:val="54C54D01"/>
    <w:multiLevelType w:val="multilevel"/>
    <w:tmpl w:val="D54EC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5600F83"/>
    <w:multiLevelType w:val="multilevel"/>
    <w:tmpl w:val="83AAA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E1C14FE"/>
    <w:multiLevelType w:val="multilevel"/>
    <w:tmpl w:val="325A3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696818D6"/>
    <w:multiLevelType w:val="multilevel"/>
    <w:tmpl w:val="F386F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9C32BD4"/>
    <w:multiLevelType w:val="multilevel"/>
    <w:tmpl w:val="34528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27E0E3F"/>
    <w:multiLevelType w:val="multilevel"/>
    <w:tmpl w:val="87541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62E086A"/>
    <w:multiLevelType w:val="hybridMultilevel"/>
    <w:tmpl w:val="E2A2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FB6C4B"/>
    <w:multiLevelType w:val="hybridMultilevel"/>
    <w:tmpl w:val="EEE67D52"/>
    <w:lvl w:ilvl="0" w:tplc="F9BE7C32">
      <w:start w:val="1"/>
      <w:numFmt w:val="decimal"/>
      <w:lvlText w:val="%1."/>
      <w:lvlJc w:val="left"/>
      <w:pPr>
        <w:ind w:left="85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E15311A"/>
    <w:multiLevelType w:val="multilevel"/>
    <w:tmpl w:val="BF2EE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23"/>
  </w:num>
  <w:num w:numId="3">
    <w:abstractNumId w:val="1"/>
  </w:num>
  <w:num w:numId="4">
    <w:abstractNumId w:val="10"/>
  </w:num>
  <w:num w:numId="5">
    <w:abstractNumId w:val="4"/>
  </w:num>
  <w:num w:numId="6">
    <w:abstractNumId w:val="6"/>
  </w:num>
  <w:num w:numId="7">
    <w:abstractNumId w:val="20"/>
  </w:num>
  <w:num w:numId="8">
    <w:abstractNumId w:val="16"/>
  </w:num>
  <w:num w:numId="9">
    <w:abstractNumId w:val="21"/>
  </w:num>
  <w:num w:numId="10">
    <w:abstractNumId w:val="12"/>
  </w:num>
  <w:num w:numId="11">
    <w:abstractNumId w:val="3"/>
  </w:num>
  <w:num w:numId="12">
    <w:abstractNumId w:val="8"/>
  </w:num>
  <w:num w:numId="13">
    <w:abstractNumId w:val="17"/>
  </w:num>
  <w:num w:numId="14">
    <w:abstractNumId w:val="14"/>
  </w:num>
  <w:num w:numId="15">
    <w:abstractNumId w:val="13"/>
  </w:num>
  <w:num w:numId="16">
    <w:abstractNumId w:val="5"/>
  </w:num>
  <w:num w:numId="17">
    <w:abstractNumId w:val="19"/>
  </w:num>
  <w:num w:numId="18">
    <w:abstractNumId w:val="7"/>
  </w:num>
  <w:num w:numId="19">
    <w:abstractNumId w:val="0"/>
  </w:num>
  <w:num w:numId="20">
    <w:abstractNumId w:val="2"/>
  </w:num>
  <w:num w:numId="21">
    <w:abstractNumId w:val="11"/>
  </w:num>
  <w:num w:numId="22">
    <w:abstractNumId w:val="18"/>
  </w:num>
  <w:num w:numId="23">
    <w:abstractNumId w:val="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BF7B1A"/>
    <w:rsid w:val="0001743C"/>
    <w:rsid w:val="000776A3"/>
    <w:rsid w:val="000A6EC3"/>
    <w:rsid w:val="00101916"/>
    <w:rsid w:val="00121F1F"/>
    <w:rsid w:val="0013799F"/>
    <w:rsid w:val="00195ADA"/>
    <w:rsid w:val="001D6E23"/>
    <w:rsid w:val="00200A2A"/>
    <w:rsid w:val="002473EB"/>
    <w:rsid w:val="002A1022"/>
    <w:rsid w:val="002A4F6F"/>
    <w:rsid w:val="002B6755"/>
    <w:rsid w:val="002E7A97"/>
    <w:rsid w:val="002F3DE7"/>
    <w:rsid w:val="0036047D"/>
    <w:rsid w:val="00365BBF"/>
    <w:rsid w:val="003B2BAE"/>
    <w:rsid w:val="003C7714"/>
    <w:rsid w:val="003E3555"/>
    <w:rsid w:val="0040727D"/>
    <w:rsid w:val="004102E0"/>
    <w:rsid w:val="00435770"/>
    <w:rsid w:val="0043666A"/>
    <w:rsid w:val="00451F09"/>
    <w:rsid w:val="004D4D49"/>
    <w:rsid w:val="004F5FE2"/>
    <w:rsid w:val="005A0FD8"/>
    <w:rsid w:val="005A4198"/>
    <w:rsid w:val="005B0D43"/>
    <w:rsid w:val="00612261"/>
    <w:rsid w:val="0063420F"/>
    <w:rsid w:val="0064410C"/>
    <w:rsid w:val="006537EC"/>
    <w:rsid w:val="00665986"/>
    <w:rsid w:val="006C4233"/>
    <w:rsid w:val="006F7818"/>
    <w:rsid w:val="007056F2"/>
    <w:rsid w:val="007122F6"/>
    <w:rsid w:val="00770CBE"/>
    <w:rsid w:val="007D1D0E"/>
    <w:rsid w:val="007D7D00"/>
    <w:rsid w:val="008455AE"/>
    <w:rsid w:val="00880180"/>
    <w:rsid w:val="008B5E10"/>
    <w:rsid w:val="008D2238"/>
    <w:rsid w:val="008D5478"/>
    <w:rsid w:val="00942305"/>
    <w:rsid w:val="00947E4A"/>
    <w:rsid w:val="009513B9"/>
    <w:rsid w:val="00961C39"/>
    <w:rsid w:val="009A1B7A"/>
    <w:rsid w:val="00A04070"/>
    <w:rsid w:val="00A07B1D"/>
    <w:rsid w:val="00A10C48"/>
    <w:rsid w:val="00A534D4"/>
    <w:rsid w:val="00A720B4"/>
    <w:rsid w:val="00A77998"/>
    <w:rsid w:val="00AB69C8"/>
    <w:rsid w:val="00AC63A0"/>
    <w:rsid w:val="00B00778"/>
    <w:rsid w:val="00B04D6F"/>
    <w:rsid w:val="00B754CB"/>
    <w:rsid w:val="00BE719A"/>
    <w:rsid w:val="00BF6BBD"/>
    <w:rsid w:val="00BF7B1A"/>
    <w:rsid w:val="00C87160"/>
    <w:rsid w:val="00CF144E"/>
    <w:rsid w:val="00CF46E4"/>
    <w:rsid w:val="00D01781"/>
    <w:rsid w:val="00D85369"/>
    <w:rsid w:val="00E51BF1"/>
    <w:rsid w:val="00EA178D"/>
    <w:rsid w:val="00F46466"/>
    <w:rsid w:val="00FD27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A4198"/>
  </w:style>
  <w:style w:type="paragraph" w:styleId="Heading1">
    <w:name w:val="heading 1"/>
    <w:basedOn w:val="Normal"/>
    <w:next w:val="Normal"/>
    <w:rsid w:val="005A4198"/>
    <w:pPr>
      <w:keepNext/>
      <w:keepLines/>
      <w:spacing w:before="480" w:after="120"/>
      <w:outlineLvl w:val="0"/>
    </w:pPr>
    <w:rPr>
      <w:b/>
      <w:sz w:val="48"/>
      <w:szCs w:val="48"/>
    </w:rPr>
  </w:style>
  <w:style w:type="paragraph" w:styleId="Heading2">
    <w:name w:val="heading 2"/>
    <w:basedOn w:val="Normal"/>
    <w:next w:val="Normal"/>
    <w:rsid w:val="005A4198"/>
    <w:pPr>
      <w:keepNext/>
      <w:keepLines/>
      <w:spacing w:before="360" w:after="80"/>
      <w:outlineLvl w:val="1"/>
    </w:pPr>
    <w:rPr>
      <w:b/>
      <w:sz w:val="36"/>
      <w:szCs w:val="36"/>
    </w:rPr>
  </w:style>
  <w:style w:type="paragraph" w:styleId="Heading3">
    <w:name w:val="heading 3"/>
    <w:basedOn w:val="Normal"/>
    <w:next w:val="Normal"/>
    <w:rsid w:val="005A4198"/>
    <w:pPr>
      <w:keepNext/>
      <w:keepLines/>
      <w:spacing w:before="280" w:after="80"/>
      <w:outlineLvl w:val="2"/>
    </w:pPr>
    <w:rPr>
      <w:b/>
      <w:sz w:val="28"/>
      <w:szCs w:val="28"/>
    </w:rPr>
  </w:style>
  <w:style w:type="paragraph" w:styleId="Heading4">
    <w:name w:val="heading 4"/>
    <w:basedOn w:val="Normal"/>
    <w:next w:val="Normal"/>
    <w:rsid w:val="005A4198"/>
    <w:pPr>
      <w:keepNext/>
      <w:keepLines/>
      <w:spacing w:before="240" w:after="40"/>
      <w:outlineLvl w:val="3"/>
    </w:pPr>
    <w:rPr>
      <w:b/>
      <w:sz w:val="24"/>
      <w:szCs w:val="24"/>
    </w:rPr>
  </w:style>
  <w:style w:type="paragraph" w:styleId="Heading5">
    <w:name w:val="heading 5"/>
    <w:basedOn w:val="Normal"/>
    <w:next w:val="Normal"/>
    <w:rsid w:val="005A4198"/>
    <w:pPr>
      <w:spacing w:before="200" w:after="0" w:line="360" w:lineRule="auto"/>
      <w:outlineLvl w:val="4"/>
    </w:pPr>
    <w:rPr>
      <w:rFonts w:ascii="Arial" w:eastAsia="Arial" w:hAnsi="Arial" w:cs="Arial"/>
      <w:i/>
    </w:rPr>
  </w:style>
  <w:style w:type="paragraph" w:styleId="Heading6">
    <w:name w:val="heading 6"/>
    <w:basedOn w:val="Normal"/>
    <w:next w:val="Normal"/>
    <w:rsid w:val="005A419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A4198"/>
    <w:pPr>
      <w:keepNext/>
      <w:keepLines/>
      <w:spacing w:before="480" w:after="120"/>
    </w:pPr>
    <w:rPr>
      <w:b/>
      <w:sz w:val="72"/>
      <w:szCs w:val="72"/>
    </w:rPr>
  </w:style>
  <w:style w:type="paragraph" w:styleId="Subtitle">
    <w:name w:val="Subtitle"/>
    <w:basedOn w:val="Normal"/>
    <w:next w:val="Normal"/>
    <w:rsid w:val="005A4198"/>
    <w:pPr>
      <w:keepNext/>
      <w:keepLines/>
      <w:spacing w:before="360" w:after="80"/>
    </w:pPr>
    <w:rPr>
      <w:rFonts w:ascii="Georgia" w:eastAsia="Georgia" w:hAnsi="Georgia" w:cs="Georgia"/>
      <w:i/>
      <w:color w:val="666666"/>
      <w:sz w:val="48"/>
      <w:szCs w:val="48"/>
    </w:rPr>
  </w:style>
  <w:style w:type="table" w:customStyle="1" w:styleId="a">
    <w:basedOn w:val="TableNormal"/>
    <w:rsid w:val="005A4198"/>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5A4198"/>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5A4198"/>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5A4198"/>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5A4198"/>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AC63A0"/>
    <w:pPr>
      <w:tabs>
        <w:tab w:val="center" w:pos="4844"/>
        <w:tab w:val="right" w:pos="9689"/>
      </w:tabs>
      <w:spacing w:after="0" w:line="240" w:lineRule="auto"/>
    </w:pPr>
  </w:style>
  <w:style w:type="character" w:customStyle="1" w:styleId="HeaderChar">
    <w:name w:val="Header Char"/>
    <w:basedOn w:val="DefaultParagraphFont"/>
    <w:link w:val="Header"/>
    <w:uiPriority w:val="99"/>
    <w:rsid w:val="00AC63A0"/>
  </w:style>
  <w:style w:type="paragraph" w:styleId="Footer">
    <w:name w:val="footer"/>
    <w:basedOn w:val="Normal"/>
    <w:link w:val="FooterChar"/>
    <w:uiPriority w:val="99"/>
    <w:unhideWhenUsed/>
    <w:rsid w:val="00AC63A0"/>
    <w:pPr>
      <w:tabs>
        <w:tab w:val="center" w:pos="4844"/>
        <w:tab w:val="right" w:pos="9689"/>
      </w:tabs>
      <w:spacing w:after="0" w:line="240" w:lineRule="auto"/>
    </w:pPr>
  </w:style>
  <w:style w:type="character" w:customStyle="1" w:styleId="FooterChar">
    <w:name w:val="Footer Char"/>
    <w:basedOn w:val="DefaultParagraphFont"/>
    <w:link w:val="Footer"/>
    <w:uiPriority w:val="99"/>
    <w:rsid w:val="00AC63A0"/>
  </w:style>
  <w:style w:type="paragraph" w:styleId="ListParagraph">
    <w:name w:val="List Paragraph"/>
    <w:basedOn w:val="Normal"/>
    <w:uiPriority w:val="1"/>
    <w:qFormat/>
    <w:rsid w:val="0040727D"/>
    <w:pPr>
      <w:ind w:left="720"/>
      <w:contextualSpacing/>
    </w:pPr>
  </w:style>
  <w:style w:type="table" w:styleId="TableGrid">
    <w:name w:val="Table Grid"/>
    <w:basedOn w:val="TableNormal"/>
    <w:rsid w:val="0036047D"/>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47D"/>
    <w:rPr>
      <w:rFonts w:ascii="Tahoma" w:hAnsi="Tahoma" w:cs="Tahoma"/>
      <w:sz w:val="16"/>
      <w:szCs w:val="16"/>
    </w:rPr>
  </w:style>
  <w:style w:type="paragraph" w:customStyle="1" w:styleId="TableParagraph">
    <w:name w:val="Table Paragraph"/>
    <w:basedOn w:val="Normal"/>
    <w:uiPriority w:val="1"/>
    <w:qFormat/>
    <w:rsid w:val="00947E4A"/>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s>
</file>

<file path=word/webSettings.xml><?xml version="1.0" encoding="utf-8"?>
<w:webSettings xmlns:r="http://schemas.openxmlformats.org/officeDocument/2006/relationships" xmlns:w="http://schemas.openxmlformats.org/wordprocessingml/2006/main">
  <w:divs>
    <w:div w:id="555556824">
      <w:bodyDiv w:val="1"/>
      <w:marLeft w:val="0"/>
      <w:marRight w:val="0"/>
      <w:marTop w:val="0"/>
      <w:marBottom w:val="0"/>
      <w:divBdr>
        <w:top w:val="none" w:sz="0" w:space="0" w:color="auto"/>
        <w:left w:val="none" w:sz="0" w:space="0" w:color="auto"/>
        <w:bottom w:val="none" w:sz="0" w:space="0" w:color="auto"/>
        <w:right w:val="none" w:sz="0" w:space="0" w:color="auto"/>
      </w:divBdr>
    </w:div>
    <w:div w:id="1181823571">
      <w:bodyDiv w:val="1"/>
      <w:marLeft w:val="0"/>
      <w:marRight w:val="0"/>
      <w:marTop w:val="0"/>
      <w:marBottom w:val="0"/>
      <w:divBdr>
        <w:top w:val="none" w:sz="0" w:space="0" w:color="auto"/>
        <w:left w:val="none" w:sz="0" w:space="0" w:color="auto"/>
        <w:bottom w:val="none" w:sz="0" w:space="0" w:color="auto"/>
        <w:right w:val="none" w:sz="0" w:space="0" w:color="auto"/>
      </w:divBdr>
    </w:div>
    <w:div w:id="1325891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37</Pages>
  <Words>6643</Words>
  <Characters>37868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45</cp:revision>
  <dcterms:created xsi:type="dcterms:W3CDTF">2017-12-15T06:53:00Z</dcterms:created>
  <dcterms:modified xsi:type="dcterms:W3CDTF">2019-06-06T08:34:00Z</dcterms:modified>
</cp:coreProperties>
</file>