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2422B9" w:rsidTr="002422B9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2422B9" w:rsidRDefault="002422B9" w:rsidP="0012116B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25                 </w:t>
            </w:r>
          </w:p>
          <w:p w:rsidR="002422B9" w:rsidRDefault="002422B9" w:rsidP="0012116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2422B9" w:rsidRDefault="002422B9" w:rsidP="0012116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2422B9" w:rsidRDefault="002422B9" w:rsidP="0012116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2422B9" w:rsidRDefault="002422B9" w:rsidP="0012116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2422B9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2422B9" w:rsidRDefault="002422B9" w:rsidP="0012116B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2422B9" w:rsidRDefault="002422B9" w:rsidP="0012116B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60288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2422B9" w:rsidRDefault="002422B9" w:rsidP="0012116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2422B9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2422B9" w:rsidRDefault="002422B9" w:rsidP="00F36CB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2422B9" w:rsidRDefault="002422B9" w:rsidP="00F36CB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2422B9" w:rsidRDefault="002422B9" w:rsidP="00F36CB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787093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2422B9" w:rsidRDefault="002422B9" w:rsidP="0012116B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422B9" w:rsidRDefault="002422B9" w:rsidP="0012116B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2422B9" w:rsidRDefault="002422B9" w:rsidP="0012116B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2B42FE" w:rsidRPr="002422B9" w:rsidRDefault="002422B9" w:rsidP="002422B9">
      <w:pPr>
        <w:pStyle w:val="Heading5"/>
        <w:tabs>
          <w:tab w:val="center" w:pos="7564"/>
          <w:tab w:val="left" w:pos="13440"/>
        </w:tabs>
        <w:spacing w:before="0" w:line="240" w:lineRule="auto"/>
        <w:rPr>
          <w:b/>
          <w:i w:val="0"/>
          <w:sz w:val="20"/>
          <w:lang w:val="ru-RU"/>
        </w:rPr>
      </w:pPr>
      <w:r>
        <w:rPr>
          <w:rFonts w:ascii="Sylfaen" w:hAnsi="Sylfaen" w:cs="Sylfaen"/>
          <w:b/>
          <w:i w:val="0"/>
          <w:sz w:val="20"/>
          <w:lang w:val="ka-GE"/>
        </w:rPr>
        <w:lastRenderedPageBreak/>
        <w:tab/>
      </w:r>
      <w:r w:rsidR="007B00B5" w:rsidRPr="00FE6E57">
        <w:rPr>
          <w:rFonts w:ascii="Sylfaen" w:hAnsi="Sylfaen" w:cs="Sylfaen"/>
          <w:b/>
          <w:i w:val="0"/>
          <w:sz w:val="20"/>
          <w:lang w:val="ka-GE"/>
        </w:rPr>
        <w:t>მოდული</w:t>
      </w:r>
      <w:r>
        <w:rPr>
          <w:rFonts w:ascii="Sylfaen" w:hAnsi="Sylfaen" w:cs="Sylfaen"/>
          <w:b/>
          <w:i w:val="0"/>
          <w:sz w:val="20"/>
          <w:lang w:val="ka-GE"/>
        </w:rPr>
        <w:tab/>
        <w:t>დანართი N25</w:t>
      </w:r>
    </w:p>
    <w:p w:rsidR="002B42FE" w:rsidRPr="00FE6E57" w:rsidRDefault="002B42FE" w:rsidP="00FE6E57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FE6E57">
        <w:rPr>
          <w:rFonts w:ascii="Sylfaen" w:hAnsi="Sylfaen" w:cs="Arial"/>
          <w:b/>
          <w:sz w:val="20"/>
          <w:szCs w:val="20"/>
        </w:rPr>
        <w:t xml:space="preserve">1.  </w:t>
      </w:r>
      <w:proofErr w:type="gramStart"/>
      <w:r w:rsidRPr="00FE6E57">
        <w:rPr>
          <w:rFonts w:ascii="Sylfaen" w:hAnsi="Sylfaen" w:cs="Arial"/>
          <w:b/>
          <w:bCs/>
          <w:sz w:val="20"/>
          <w:szCs w:val="20"/>
          <w:lang w:val="ka-GE"/>
        </w:rPr>
        <w:t>ზოგადი</w:t>
      </w:r>
      <w:proofErr w:type="gramEnd"/>
      <w:r w:rsidRPr="00FE6E57">
        <w:rPr>
          <w:rFonts w:ascii="Sylfaen" w:hAnsi="Sylfaen" w:cs="Arial"/>
          <w:b/>
          <w:bCs/>
          <w:sz w:val="20"/>
          <w:szCs w:val="20"/>
          <w:lang w:val="ka-GE"/>
        </w:rPr>
        <w:t xml:space="preserve"> ინფორმაცია</w:t>
      </w:r>
    </w:p>
    <w:p w:rsidR="00A876C6" w:rsidRPr="00FE6E57" w:rsidRDefault="00A876C6" w:rsidP="00FE6E57">
      <w:pPr>
        <w:pStyle w:val="PlainText"/>
        <w:jc w:val="both"/>
        <w:rPr>
          <w:rFonts w:ascii="Sylfaen" w:eastAsiaTheme="minorEastAsia" w:hAnsi="Sylfaen" w:cs="Arial"/>
          <w:b/>
          <w:lang w:val="en-US"/>
        </w:rPr>
      </w:pPr>
    </w:p>
    <w:tbl>
      <w:tblPr>
        <w:tblStyle w:val="TableGrid"/>
        <w:tblpPr w:leftFromText="180" w:rightFromText="180" w:vertAnchor="page" w:horzAnchor="margin" w:tblpY="177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38"/>
        <w:gridCol w:w="8006"/>
      </w:tblGrid>
      <w:tr w:rsidR="00A71F03" w:rsidRPr="00FE6E57" w:rsidTr="00A71F03">
        <w:trPr>
          <w:trHeight w:val="851"/>
        </w:trPr>
        <w:tc>
          <w:tcPr>
            <w:tcW w:w="2391" w:type="pct"/>
          </w:tcPr>
          <w:p w:rsidR="00A71F03" w:rsidRPr="00FE6E57" w:rsidRDefault="00A71F03" w:rsidP="00A71F03">
            <w:pPr>
              <w:spacing w:after="200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609" w:type="pct"/>
          </w:tcPr>
          <w:p w:rsidR="00A71F03" w:rsidRPr="00FE6E57" w:rsidRDefault="00A71F03" w:rsidP="00A71F03">
            <w:pPr>
              <w:spacing w:after="20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F7F44">
              <w:rPr>
                <w:rFonts w:ascii="Sylfaen" w:hAnsi="Sylfaen" w:cs="Arial"/>
                <w:sz w:val="20"/>
                <w:szCs w:val="20"/>
                <w:lang w:val="ka-GE"/>
              </w:rPr>
              <w:t>091101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4</w:t>
            </w:r>
          </w:p>
        </w:tc>
      </w:tr>
      <w:tr w:rsidR="00A71F03" w:rsidRPr="00FE6E57" w:rsidTr="00A71F03">
        <w:trPr>
          <w:trHeight w:val="390"/>
        </w:trPr>
        <w:tc>
          <w:tcPr>
            <w:tcW w:w="2391" w:type="pct"/>
          </w:tcPr>
          <w:p w:rsidR="00A71F03" w:rsidRPr="00FE6E57" w:rsidRDefault="00A71F03" w:rsidP="00A71F03">
            <w:pPr>
              <w:spacing w:after="20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609" w:type="pct"/>
          </w:tcPr>
          <w:p w:rsidR="00A71F03" w:rsidRPr="00FE6E57" w:rsidRDefault="00A71F03" w:rsidP="00A71F03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proofErr w:type="spellStart"/>
            <w:r w:rsidRPr="00FE6E57">
              <w:rPr>
                <w:rFonts w:ascii="Sylfaen" w:hAnsi="Sylfaen" w:cs="Arial"/>
                <w:sz w:val="20"/>
                <w:szCs w:val="20"/>
              </w:rPr>
              <w:t>პროდუქციის</w:t>
            </w:r>
            <w:proofErr w:type="spellEnd"/>
            <w:r w:rsidRPr="00FE6E57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Arial"/>
                <w:sz w:val="20"/>
                <w:szCs w:val="20"/>
              </w:rPr>
              <w:t>მიღება</w:t>
            </w:r>
            <w:proofErr w:type="spellEnd"/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- </w:t>
            </w:r>
            <w:proofErr w:type="spellStart"/>
            <w:r w:rsidRPr="00FE6E57">
              <w:rPr>
                <w:rFonts w:ascii="Sylfaen" w:hAnsi="Sylfaen" w:cs="Arial"/>
                <w:sz w:val="20"/>
                <w:szCs w:val="20"/>
              </w:rPr>
              <w:t>განთავსებ</w:t>
            </w:r>
            <w:proofErr w:type="spellEnd"/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ა</w:t>
            </w:r>
            <w:r w:rsidRPr="00FE6E57">
              <w:rPr>
                <w:rFonts w:ascii="Sylfaen" w:hAnsi="Sylfaen" w:cs="Arial"/>
                <w:sz w:val="20"/>
                <w:szCs w:val="20"/>
              </w:rPr>
              <w:t>,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ნაშთის პერიოდული კონტროლი და ანგარიშგება</w:t>
            </w:r>
          </w:p>
        </w:tc>
      </w:tr>
      <w:tr w:rsidR="00A71F03" w:rsidRPr="00FE6E57" w:rsidTr="00A71F03">
        <w:trPr>
          <w:trHeight w:val="390"/>
        </w:trPr>
        <w:tc>
          <w:tcPr>
            <w:tcW w:w="2391" w:type="pct"/>
          </w:tcPr>
          <w:p w:rsidR="00A71F03" w:rsidRPr="00FE6E57" w:rsidRDefault="00A71F03" w:rsidP="00A71F03">
            <w:pPr>
              <w:spacing w:after="20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609" w:type="pct"/>
          </w:tcPr>
          <w:p w:rsidR="00A71F03" w:rsidRPr="00FE6E57" w:rsidRDefault="00A71F03" w:rsidP="00A71F03">
            <w:pPr>
              <w:jc w:val="both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A03EE6" w:rsidRPr="00FE6E57" w:rsidTr="00A71F03">
        <w:trPr>
          <w:trHeight w:val="390"/>
        </w:trPr>
        <w:tc>
          <w:tcPr>
            <w:tcW w:w="2391" w:type="pct"/>
          </w:tcPr>
          <w:p w:rsidR="00A03EE6" w:rsidRDefault="00A03EE6" w:rsidP="00A71F03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609" w:type="pct"/>
          </w:tcPr>
          <w:p w:rsidR="00A03EE6" w:rsidRPr="00A03EE6" w:rsidRDefault="00A03EE6" w:rsidP="00A71F03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4</w:t>
            </w:r>
          </w:p>
        </w:tc>
      </w:tr>
      <w:tr w:rsidR="00A71F03" w:rsidRPr="00FE6E57" w:rsidTr="00A71F03">
        <w:trPr>
          <w:trHeight w:val="390"/>
        </w:trPr>
        <w:tc>
          <w:tcPr>
            <w:tcW w:w="2391" w:type="pct"/>
            <w:tcBorders>
              <w:bottom w:val="single" w:sz="4" w:space="0" w:color="auto"/>
            </w:tcBorders>
          </w:tcPr>
          <w:p w:rsidR="00A71F03" w:rsidRPr="00FE6E57" w:rsidRDefault="00A71F03" w:rsidP="00A71F03">
            <w:pPr>
              <w:tabs>
                <w:tab w:val="left" w:pos="4425"/>
              </w:tabs>
              <w:spacing w:after="20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609" w:type="pct"/>
            <w:tcBorders>
              <w:bottom w:val="single" w:sz="4" w:space="0" w:color="auto"/>
            </w:tcBorders>
          </w:tcPr>
          <w:p w:rsidR="00A71F03" w:rsidRPr="00A71F03" w:rsidRDefault="00A71F03" w:rsidP="00A71F03">
            <w:pPr>
              <w:spacing w:after="200"/>
              <w:jc w:val="both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</w:tr>
      <w:tr w:rsidR="00A71F03" w:rsidRPr="00FE6E57" w:rsidTr="00A71F03">
        <w:trPr>
          <w:trHeight w:val="1149"/>
        </w:trPr>
        <w:tc>
          <w:tcPr>
            <w:tcW w:w="2391" w:type="pct"/>
            <w:tcBorders>
              <w:top w:val="single" w:sz="4" w:space="0" w:color="auto"/>
              <w:bottom w:val="nil"/>
            </w:tcBorders>
          </w:tcPr>
          <w:p w:rsidR="00A71F03" w:rsidRPr="00FE6E57" w:rsidRDefault="00A71F03" w:rsidP="00A71F03">
            <w:pPr>
              <w:spacing w:after="20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</w:tc>
        <w:tc>
          <w:tcPr>
            <w:tcW w:w="2609" w:type="pct"/>
            <w:tcBorders>
              <w:top w:val="single" w:sz="4" w:space="0" w:color="auto"/>
              <w:bottom w:val="nil"/>
            </w:tcBorders>
          </w:tcPr>
          <w:p w:rsidR="00A71F03" w:rsidRDefault="00A71F03" w:rsidP="00A71F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შეუძლია:  </w:t>
            </w:r>
          </w:p>
          <w:p w:rsidR="00A71F03" w:rsidRPr="00FE6E57" w:rsidRDefault="00A71F03" w:rsidP="00A71F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პროდუქციის ვიზუალურად შემოწმება,  </w:t>
            </w: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პროდუქციის იგივეობისა და რაოდენობის შემოწმება,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სერიის, შტრიხკოდისა</w:t>
            </w:r>
            <w:r w:rsidRPr="00FE6E57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და 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>ვარგისობის ვადის</w:t>
            </w:r>
            <w:r w:rsidRPr="00FE6E57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შემოწმება, პროდუქციის განთავსება სათანადო ადგილზე და ანგარიშგება</w:t>
            </w:r>
          </w:p>
        </w:tc>
      </w:tr>
    </w:tbl>
    <w:p w:rsidR="00572C8F" w:rsidRPr="00FE6E57" w:rsidRDefault="00572C8F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572C8F" w:rsidRDefault="00572C8F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Default="00D2671B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D2671B" w:rsidRPr="00D2671B" w:rsidRDefault="00D2671B" w:rsidP="00FE6E57">
      <w:pPr>
        <w:pStyle w:val="PlainText"/>
        <w:jc w:val="both"/>
        <w:rPr>
          <w:rFonts w:ascii="Sylfaen" w:hAnsi="Sylfaen" w:cs="Arial"/>
          <w:b/>
        </w:rPr>
      </w:pPr>
      <w:bookmarkStart w:id="0" w:name="_GoBack"/>
      <w:bookmarkEnd w:id="0"/>
    </w:p>
    <w:p w:rsidR="00572C8F" w:rsidRPr="00FE6E57" w:rsidRDefault="00572C8F" w:rsidP="00FE6E57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2B42FE" w:rsidRPr="00FE6E57" w:rsidRDefault="002B42FE" w:rsidP="00FE6E57">
      <w:pPr>
        <w:spacing w:line="240" w:lineRule="auto"/>
        <w:rPr>
          <w:rFonts w:ascii="Sylfaen" w:eastAsia="Times New Roman" w:hAnsi="Sylfaen" w:cs="Arial"/>
          <w:b/>
          <w:sz w:val="20"/>
          <w:szCs w:val="20"/>
          <w:lang w:val="ka-GE"/>
        </w:rPr>
      </w:pPr>
      <w:r w:rsidRPr="00FE6E57">
        <w:rPr>
          <w:rFonts w:ascii="Sylfaen" w:hAnsi="Sylfaen" w:cs="Arial"/>
          <w:b/>
          <w:sz w:val="20"/>
          <w:szCs w:val="20"/>
        </w:rPr>
        <w:lastRenderedPageBreak/>
        <w:t xml:space="preserve">2. </w:t>
      </w:r>
      <w:r w:rsidRPr="00FE6E57">
        <w:rPr>
          <w:rFonts w:ascii="Sylfaen" w:hAnsi="Sylfaen" w:cs="Arial"/>
          <w:b/>
          <w:sz w:val="20"/>
          <w:szCs w:val="20"/>
          <w:lang w:val="ka-GE"/>
        </w:rPr>
        <w:t>სტანდარტული ჩანაწერები</w:t>
      </w:r>
    </w:p>
    <w:tbl>
      <w:tblPr>
        <w:tblStyle w:val="TableGrid"/>
        <w:tblW w:w="5000" w:type="pct"/>
        <w:tblLook w:val="04A0"/>
      </w:tblPr>
      <w:tblGrid>
        <w:gridCol w:w="3487"/>
        <w:gridCol w:w="7369"/>
        <w:gridCol w:w="2244"/>
        <w:gridCol w:w="2244"/>
      </w:tblGrid>
      <w:tr w:rsidR="00CE23AB" w:rsidRPr="00FE6E57" w:rsidTr="0007588B">
        <w:trPr>
          <w:trHeight w:val="373"/>
        </w:trPr>
        <w:tc>
          <w:tcPr>
            <w:tcW w:w="1136" w:type="pct"/>
            <w:shd w:val="clear" w:color="auto" w:fill="DBE5F1" w:themeFill="accent1" w:themeFillTint="33"/>
          </w:tcPr>
          <w:p w:rsidR="00CE23AB" w:rsidRPr="00FE6E57" w:rsidRDefault="00CE23AB" w:rsidP="00FE6E57">
            <w:pPr>
              <w:spacing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CE23AB" w:rsidRPr="00FE6E57" w:rsidRDefault="00CE23AB" w:rsidP="00FE6E57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401" w:type="pct"/>
            <w:shd w:val="clear" w:color="auto" w:fill="DBE5F1" w:themeFill="accent1" w:themeFillTint="33"/>
          </w:tcPr>
          <w:p w:rsidR="00CE23AB" w:rsidRPr="00FE6E57" w:rsidRDefault="00CE23AB" w:rsidP="00FE6E57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CE23AB" w:rsidRPr="00FE6E57" w:rsidRDefault="00CE23AB" w:rsidP="00FE6E57">
            <w:pPr>
              <w:keepNext/>
              <w:keepLines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731" w:type="pct"/>
            <w:shd w:val="clear" w:color="auto" w:fill="DBE5F1" w:themeFill="accent1" w:themeFillTint="33"/>
          </w:tcPr>
          <w:p w:rsidR="00CE23AB" w:rsidRPr="00FE6E57" w:rsidRDefault="00CE23AB" w:rsidP="00FE6E57">
            <w:pPr>
              <w:spacing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731" w:type="pct"/>
            <w:shd w:val="clear" w:color="auto" w:fill="DBE5F1" w:themeFill="accent1" w:themeFillTint="33"/>
          </w:tcPr>
          <w:p w:rsidR="00CE23AB" w:rsidRPr="00FE6E57" w:rsidRDefault="00CE23AB" w:rsidP="00FE6E57">
            <w:pPr>
              <w:spacing w:after="20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  <w:p w:rsidR="00CE23AB" w:rsidRPr="00FE6E57" w:rsidRDefault="00CE23AB" w:rsidP="00FE6E57">
            <w:pPr>
              <w:keepNext/>
              <w:keepLines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CE23AB" w:rsidRPr="00FE6E57" w:rsidTr="00CE23AB">
        <w:trPr>
          <w:trHeight w:val="800"/>
        </w:trPr>
        <w:tc>
          <w:tcPr>
            <w:tcW w:w="1136" w:type="pct"/>
            <w:shd w:val="clear" w:color="auto" w:fill="auto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proofErr w:type="spellStart"/>
            <w:r w:rsidRPr="00FE6E57">
              <w:rPr>
                <w:rFonts w:ascii="Sylfaen" w:eastAsiaTheme="minorHAnsi" w:hAnsi="Sylfaen" w:cs="Arial"/>
                <w:sz w:val="20"/>
                <w:szCs w:val="20"/>
              </w:rPr>
              <w:t>პროდუქციის</w:t>
            </w:r>
            <w:proofErr w:type="spellEnd"/>
            <w:r w:rsidRPr="00FE6E57">
              <w:rPr>
                <w:rFonts w:ascii="Sylfaen" w:eastAsiaTheme="minorHAnsi" w:hAnsi="Sylfaen" w:cs="Arial"/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eastAsiaTheme="minorHAnsi" w:hAnsi="Sylfaen" w:cs="Arial"/>
                <w:sz w:val="20"/>
                <w:szCs w:val="20"/>
              </w:rPr>
              <w:t>მიღება</w:t>
            </w:r>
            <w:proofErr w:type="spellEnd"/>
            <w:r w:rsidRPr="00FE6E5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- </w:t>
            </w:r>
            <w:proofErr w:type="spellStart"/>
            <w:r w:rsidRPr="00FE6E57">
              <w:rPr>
                <w:rFonts w:ascii="Sylfaen" w:eastAsiaTheme="minorHAnsi" w:hAnsi="Sylfaen" w:cs="Arial"/>
                <w:sz w:val="20"/>
                <w:szCs w:val="20"/>
              </w:rPr>
              <w:t>განთავსებ</w:t>
            </w:r>
            <w:proofErr w:type="spellEnd"/>
            <w:r w:rsidRPr="00FE6E5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ასა და ნაშთის პერიოდული კონტროლის თეორიულ საფუძვლებზე მსჯელობა</w:t>
            </w:r>
          </w:p>
        </w:tc>
        <w:tc>
          <w:tcPr>
            <w:tcW w:w="2401" w:type="pct"/>
            <w:shd w:val="clear" w:color="auto" w:fill="auto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6"/>
              </w:numPr>
              <w:ind w:left="313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განმარტავს  პროდუქციის მიღების, განთავსების და ნაშთის პერიოდული კონტროლის წესებს;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6"/>
              </w:numPr>
              <w:ind w:left="313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ადგენს პროდუქციის სასაქონლო სახეს; 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6"/>
              </w:numPr>
              <w:ind w:left="313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განასხვავებს წამლის გენერიულ დ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en-US"/>
              </w:rPr>
              <w:t>ა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ბრენდულ დასახელებებს;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6"/>
              </w:numPr>
              <w:ind w:left="313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განმარტავს ვადების, სერიისა და შტრიხკოდის მნიშვნელობას;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6"/>
              </w:numPr>
              <w:ind w:left="313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განმარტავს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პროდუქციის განთავსების </w:t>
            </w:r>
            <w:r w:rsidR="007B47FB">
              <w:rPr>
                <w:rFonts w:ascii="Sylfaen" w:eastAsiaTheme="minorHAnsi" w:hAnsi="Sylfaen"/>
                <w:sz w:val="20"/>
                <w:szCs w:val="20"/>
                <w:lang w:val="en-US"/>
              </w:rPr>
              <w:t xml:space="preserve"> 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პრინციპებს.</w:t>
            </w:r>
          </w:p>
        </w:tc>
        <w:tc>
          <w:tcPr>
            <w:tcW w:w="731" w:type="pct"/>
            <w:shd w:val="clear" w:color="auto" w:fill="auto"/>
          </w:tcPr>
          <w:p w:rsidR="00CE23AB" w:rsidRPr="00FE6E57" w:rsidRDefault="00CE23AB" w:rsidP="00FE6E57">
            <w:pPr>
              <w:pStyle w:val="PlainText"/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31" w:type="pct"/>
            <w:shd w:val="clear" w:color="auto" w:fill="auto"/>
          </w:tcPr>
          <w:p w:rsidR="00CE23AB" w:rsidRPr="00FE6E57" w:rsidRDefault="00CE23AB" w:rsidP="00FE6E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CE23AB" w:rsidRPr="00FE6E57" w:rsidTr="00CE23AB">
        <w:trPr>
          <w:trHeight w:val="1079"/>
        </w:trPr>
        <w:tc>
          <w:tcPr>
            <w:tcW w:w="1136" w:type="pct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FE6E5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პროდუქციის ვიზუალურად შემოწმება</w:t>
            </w:r>
          </w:p>
        </w:tc>
        <w:tc>
          <w:tcPr>
            <w:tcW w:w="2401" w:type="pct"/>
            <w:shd w:val="clear" w:color="auto" w:fill="FFFFFF" w:themeFill="background1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5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ამოწმებს პროდუქციის სატრანსპორტო შეფუთვის მთლიანობას;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5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ამოწმებს პროდუქციის სასაქონლო სახის მთლიანობას;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5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ამოწმებს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პროდუქტის ვიზუალურ-ორგანოლეპტიკური მახასიათებლის შესაბამისობას ფარმაკოპეის სტანდარტთან.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pStyle w:val="PlainText"/>
              <w:jc w:val="both"/>
              <w:rPr>
                <w:rFonts w:ascii="Sylfaen" w:hAnsi="Sylfaen" w:cs="Sylfaen"/>
                <w:bCs/>
                <w:lang w:val="ka-GE"/>
              </w:rPr>
            </w:pPr>
            <w:r w:rsidRPr="00FE6E57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rPr>
                <w:sz w:val="20"/>
                <w:szCs w:val="20"/>
              </w:rPr>
            </w:pP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პრაქტიკული დავალება  დაკვირვებით </w:t>
            </w:r>
          </w:p>
        </w:tc>
      </w:tr>
      <w:tr w:rsidR="00CE23AB" w:rsidRPr="00FE6E57" w:rsidTr="00CE23AB">
        <w:trPr>
          <w:trHeight w:val="1548"/>
        </w:trPr>
        <w:tc>
          <w:tcPr>
            <w:tcW w:w="1136" w:type="pct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eastAsiaTheme="minorHAnsi" w:hAnsi="Sylfaen" w:cs="Arial"/>
                <w:i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t>პროდუქციის იგივეობისა და რაოდენობის შემოწმება</w:t>
            </w:r>
          </w:p>
        </w:tc>
        <w:tc>
          <w:tcPr>
            <w:tcW w:w="2401" w:type="pct"/>
            <w:shd w:val="clear" w:color="auto" w:fill="FFFFFF" w:themeFill="background1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3"/>
              </w:numPr>
              <w:tabs>
                <w:tab w:val="left" w:pos="349"/>
              </w:tabs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პროდუქციის შეფუთვაზე მოცემულ დასახელებას ადარებს თანმხლებ დოკუმენტაციაში მითითებულს;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3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ადგენს პროდუქციის დოზის შესაბამისობას  დოკუმენტაციაში მითითებულთან;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3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ადგენს პროდუქციის  შეფუთვაში რაოდენობის შესაბამისობას დოკუმენტაციაში მითითებულთან.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pStyle w:val="PlainText"/>
              <w:jc w:val="both"/>
              <w:rPr>
                <w:rFonts w:ascii="Sylfaen" w:hAnsi="Sylfaen" w:cs="Sylfaen"/>
                <w:bCs/>
                <w:lang w:val="ka-GE"/>
              </w:rPr>
            </w:pPr>
            <w:r w:rsidRPr="00FE6E57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rPr>
                <w:sz w:val="20"/>
                <w:szCs w:val="20"/>
              </w:rPr>
            </w:pP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 დაკვირვებით</w:t>
            </w:r>
          </w:p>
        </w:tc>
      </w:tr>
      <w:tr w:rsidR="00CE23AB" w:rsidRPr="00FE6E57" w:rsidTr="00CE23AB">
        <w:trPr>
          <w:trHeight w:val="1415"/>
        </w:trPr>
        <w:tc>
          <w:tcPr>
            <w:tcW w:w="1136" w:type="pct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t>სერიის, შტრიხკოდისა</w:t>
            </w:r>
            <w:r w:rsidRPr="00FE6E57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და </w:t>
            </w:r>
            <w:r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ვარგისობის ვადის</w:t>
            </w:r>
            <w:r w:rsidRPr="00FE6E57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შემოწმება</w:t>
            </w:r>
          </w:p>
          <w:p w:rsidR="00CE23AB" w:rsidRPr="00FE6E57" w:rsidRDefault="00CE23AB" w:rsidP="00FD179F">
            <w:pPr>
              <w:ind w:left="360"/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2401" w:type="pct"/>
            <w:shd w:val="clear" w:color="auto" w:fill="FFFFFF" w:themeFill="background1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2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ადგენს შესაბამისობას შეფუთვაზე დატანილ სერიასა და დოკუმენტაციაში მითითებულს შორის;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2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ადგენს  შესაბამისობას შეფუთვაზე არსებულ  და  დოკუმენტაციაში მითითებულ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ვარგის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ობის ვადებს შორის;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2"/>
              </w:numPr>
              <w:ind w:left="30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შეფუთვაზე დატანილ  და  დოკუმენტაციაში მითითებულ შტრიხკოდებს შორის ადგენს შესაბამისობას.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E6E57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rPr>
                <w:sz w:val="20"/>
                <w:szCs w:val="20"/>
              </w:rPr>
            </w:pP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 დაკვირვებით</w:t>
            </w:r>
          </w:p>
        </w:tc>
      </w:tr>
      <w:tr w:rsidR="00CE23AB" w:rsidRPr="00FE6E57" w:rsidTr="00CE23AB">
        <w:trPr>
          <w:trHeight w:val="53"/>
        </w:trPr>
        <w:tc>
          <w:tcPr>
            <w:tcW w:w="1136" w:type="pct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პროდუქციის განთავსება სათანადო ადგილზე</w:t>
            </w:r>
          </w:p>
          <w:p w:rsidR="00CE23AB" w:rsidRPr="00FE6E57" w:rsidRDefault="00CE23AB" w:rsidP="00FD179F">
            <w:pPr>
              <w:pStyle w:val="ListParagraph"/>
              <w:ind w:left="360"/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2401" w:type="pct"/>
            <w:shd w:val="clear" w:color="auto" w:fill="FFFFFF" w:themeFill="background1"/>
          </w:tcPr>
          <w:p w:rsidR="00CE23AB" w:rsidRPr="00C4528A" w:rsidRDefault="00CE23AB" w:rsidP="00FD179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განალაგებს პროდუქციას მისი </w:t>
            </w:r>
            <w:r w:rsidRPr="00C4528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დასახელების</w:t>
            </w:r>
            <w:r w:rsidRPr="00C4528A">
              <w:rPr>
                <w:rFonts w:ascii="Sylfaen" w:eastAsiaTheme="minorHAnsi" w:hAnsi="Sylfaen"/>
                <w:sz w:val="20"/>
                <w:szCs w:val="20"/>
                <w:lang w:val="ka-GE"/>
              </w:rPr>
              <w:t>, შემადგენლობის, ფარმაკოლოგიური მოქმედებების და ფიზიკურ-ქიმიური თვისებების გათვალისწინებით;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განალაგებს პროდუქციას შენახვის პირობების დაცვით, ტემპერატ</w:t>
            </w:r>
            <w:r w:rsidRPr="00FE6E57">
              <w:rPr>
                <w:rFonts w:ascii="Sylfaen" w:hAnsi="Sylfaen"/>
                <w:sz w:val="20"/>
                <w:szCs w:val="20"/>
                <w:lang w:val="en-US"/>
              </w:rPr>
              <w:t>უ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რული რეჟიმისა და ტენიანობის გათვალისწინებით;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ითვა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ლისწინებს პროდუქციის დალაგებისას შეფუთვაში არსებულ რაოდენობას და დოზირებას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განალაგებს პროდუქციას </w:t>
            </w:r>
            <w:r w:rsidRPr="00FE6E57">
              <w:rPr>
                <w:rFonts w:ascii="Sylfaen" w:hAnsi="Sylfaen"/>
                <w:sz w:val="20"/>
                <w:szCs w:val="20"/>
                <w:lang w:val="en-US"/>
              </w:rPr>
              <w:t>FIFO-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ს პრინციპის დაცვით;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განალაგებს პროდუქციას მერჩანდაიზინგის პრინციპის დაცვით.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pStyle w:val="PlainText"/>
              <w:jc w:val="both"/>
              <w:rPr>
                <w:rFonts w:ascii="Sylfaen" w:hAnsi="Sylfaen" w:cs="Sylfaen"/>
                <w:bCs/>
                <w:lang w:val="ka-GE"/>
              </w:rPr>
            </w:pPr>
            <w:r w:rsidRPr="00FE6E57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31" w:type="pct"/>
          </w:tcPr>
          <w:p w:rsidR="00CE23AB" w:rsidRPr="00FE6E57" w:rsidRDefault="00CE23AB" w:rsidP="00FE6E57">
            <w:pPr>
              <w:rPr>
                <w:sz w:val="20"/>
                <w:szCs w:val="20"/>
              </w:rPr>
            </w:pP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 დაკვირვებით</w:t>
            </w:r>
          </w:p>
        </w:tc>
      </w:tr>
      <w:tr w:rsidR="00CE23AB" w:rsidRPr="00FE6E57" w:rsidTr="00CE23AB">
        <w:trPr>
          <w:trHeight w:val="994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lastRenderedPageBreak/>
              <w:t xml:space="preserve">მიღებული პროდუქციის შესახებ ანგარიშის </w:t>
            </w:r>
            <w:proofErr w:type="spellStart"/>
            <w:r w:rsidRPr="00FE6E57">
              <w:rPr>
                <w:rFonts w:ascii="Sylfaen" w:eastAsiaTheme="minorHAnsi" w:hAnsi="Sylfaen"/>
                <w:bCs/>
                <w:sz w:val="20"/>
                <w:szCs w:val="20"/>
              </w:rPr>
              <w:t>მომზადება</w:t>
            </w:r>
            <w:proofErr w:type="spellEnd"/>
            <w:r w:rsidRPr="00FE6E57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eastAsiaTheme="minorHAnsi" w:hAnsi="Sylfaen"/>
                <w:bCs/>
                <w:sz w:val="20"/>
                <w:szCs w:val="20"/>
              </w:rPr>
              <w:t>-</w:t>
            </w:r>
            <w:r w:rsidRPr="00FE6E57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ჩაბარება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7"/>
              </w:numPr>
              <w:ind w:left="313" w:hanging="237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ამოწმებს მიღებულ შედეგს პროდუქციის მიღების დამადასტურებელი დოკუმენტის საფუძველზე;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7"/>
              </w:numPr>
              <w:ind w:left="313" w:hanging="237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აბარებს ანგარიშს მიღებულ შედეგზე.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AB" w:rsidRPr="00FE6E57" w:rsidRDefault="00CE23AB" w:rsidP="00FE6E57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E6E57">
              <w:rPr>
                <w:rFonts w:ascii="Sylfaen" w:hAnsi="Sylfaen"/>
                <w:lang w:val="ka-GE"/>
              </w:rPr>
              <w:t>სრულადაა  ასახული შესრულების კრიტერიუმებში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AB" w:rsidRPr="00FE6E57" w:rsidRDefault="00CE23AB" w:rsidP="00FE6E57">
            <w:pPr>
              <w:rPr>
                <w:sz w:val="20"/>
                <w:szCs w:val="20"/>
              </w:rPr>
            </w:pP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 დაკვირვებით</w:t>
            </w:r>
          </w:p>
        </w:tc>
      </w:tr>
      <w:tr w:rsidR="00CE23AB" w:rsidRPr="00FE6E57" w:rsidTr="00CE23AB">
        <w:trPr>
          <w:trHeight w:val="53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t>აღწერის</w:t>
            </w:r>
            <w:r w:rsidRPr="00FE6E57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შედეგის შესახებ  ანგარიშის  მომზადება–ჩაბარება</w:t>
            </w:r>
          </w:p>
          <w:p w:rsidR="00CE23AB" w:rsidRPr="00FE6E57" w:rsidRDefault="00CE23AB" w:rsidP="00FD179F">
            <w:pPr>
              <w:pStyle w:val="ListParagraph"/>
              <w:ind w:left="36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AB" w:rsidRPr="00FE6E57" w:rsidRDefault="00CE23AB" w:rsidP="00FD179F">
            <w:pPr>
              <w:pStyle w:val="ListParagraph"/>
              <w:numPr>
                <w:ilvl w:val="0"/>
                <w:numId w:val="18"/>
              </w:numPr>
              <w:ind w:left="313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ადგენს დოკუმენტს თეორიული ნაშთის შესახებ;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8"/>
              </w:numPr>
              <w:ind w:left="313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ადგენს შესაბამისობას თეორიულ და ფაქტობრივ ნაშთს შორის;</w:t>
            </w:r>
          </w:p>
          <w:p w:rsidR="00CE23AB" w:rsidRPr="00FE6E57" w:rsidRDefault="00CE23AB" w:rsidP="00FD179F">
            <w:pPr>
              <w:pStyle w:val="ListParagraph"/>
              <w:numPr>
                <w:ilvl w:val="0"/>
                <w:numId w:val="18"/>
              </w:numPr>
              <w:ind w:left="313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მიღებული მონაცემების გაანალიზების საფუძველზე წარადგენს ანგარიშს.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AB" w:rsidRPr="00FE6E57" w:rsidRDefault="00CE23AB" w:rsidP="00FE6E57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E6E57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AB" w:rsidRPr="00FE6E57" w:rsidRDefault="00CE23AB" w:rsidP="00FE6E57">
            <w:pPr>
              <w:rPr>
                <w:sz w:val="20"/>
                <w:szCs w:val="20"/>
              </w:rPr>
            </w:pPr>
            <w:r w:rsidRPr="00FE6E57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 დაკვირვებით</w:t>
            </w:r>
          </w:p>
        </w:tc>
      </w:tr>
    </w:tbl>
    <w:p w:rsidR="000175FD" w:rsidRDefault="000175FD" w:rsidP="00FE6E57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0175FD" w:rsidRDefault="00B42035" w:rsidP="000175FD">
      <w:pPr>
        <w:spacing w:after="0" w:line="240" w:lineRule="auto"/>
        <w:rPr>
          <w:rFonts w:ascii="Sylfaen" w:hAnsi="Sylfaen" w:cs="Arial"/>
          <w:b/>
          <w:bCs/>
          <w:sz w:val="20"/>
          <w:szCs w:val="20"/>
        </w:rPr>
      </w:pPr>
      <w:r w:rsidRPr="00FE6E57">
        <w:rPr>
          <w:rFonts w:ascii="Sylfaen" w:hAnsi="Sylfaen" w:cs="Arial"/>
          <w:b/>
          <w:sz w:val="20"/>
          <w:szCs w:val="20"/>
        </w:rPr>
        <w:t xml:space="preserve">3. </w:t>
      </w:r>
      <w:r w:rsidRPr="00FE6E57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FE6E57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B42035" w:rsidRPr="000175FD" w:rsidRDefault="00B42035" w:rsidP="000175FD">
      <w:pPr>
        <w:spacing w:after="0" w:line="240" w:lineRule="auto"/>
        <w:rPr>
          <w:rFonts w:ascii="Sylfaen" w:hAnsi="Sylfaen" w:cs="Arial"/>
          <w:b/>
          <w:bCs/>
          <w:sz w:val="20"/>
          <w:szCs w:val="20"/>
          <w:lang w:val="ka-GE"/>
        </w:rPr>
      </w:pP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9001FE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5000" w:type="pct"/>
        <w:tblLook w:val="04A0"/>
      </w:tblPr>
      <w:tblGrid>
        <w:gridCol w:w="2365"/>
        <w:gridCol w:w="3528"/>
        <w:gridCol w:w="2730"/>
        <w:gridCol w:w="3359"/>
        <w:gridCol w:w="3362"/>
      </w:tblGrid>
      <w:tr w:rsidR="00B42035" w:rsidRPr="00FE6E57" w:rsidTr="00C51859">
        <w:tc>
          <w:tcPr>
            <w:tcW w:w="771" w:type="pct"/>
            <w:vAlign w:val="center"/>
          </w:tcPr>
          <w:p w:rsidR="00B42035" w:rsidRPr="00FE6E57" w:rsidRDefault="00B42035" w:rsidP="00FE6E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150" w:type="pct"/>
            <w:vAlign w:val="center"/>
          </w:tcPr>
          <w:p w:rsidR="00B42035" w:rsidRPr="00FE6E57" w:rsidRDefault="00B42035" w:rsidP="00FE6E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890" w:type="pct"/>
            <w:vAlign w:val="center"/>
          </w:tcPr>
          <w:p w:rsidR="00B42035" w:rsidRPr="00FE6E57" w:rsidRDefault="00B42035" w:rsidP="00FE6E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სწავლება-სწავლის მეთოდი</w:t>
            </w:r>
            <w:r w:rsidRPr="00FE6E57">
              <w:rPr>
                <w:rFonts w:ascii="Sylfaen" w:hAnsi="Sylfaen"/>
                <w:b/>
                <w:sz w:val="20"/>
                <w:szCs w:val="20"/>
              </w:rPr>
              <w:t>/</w:t>
            </w:r>
            <w:proofErr w:type="spellStart"/>
            <w:r w:rsidRPr="00FE6E57">
              <w:rPr>
                <w:rFonts w:ascii="Sylfaen" w:hAnsi="Sylfaen"/>
                <w:b/>
                <w:sz w:val="20"/>
                <w:szCs w:val="20"/>
              </w:rPr>
              <w:t>მეთოდები</w:t>
            </w:r>
            <w:proofErr w:type="spellEnd"/>
          </w:p>
        </w:tc>
        <w:tc>
          <w:tcPr>
            <w:tcW w:w="1095" w:type="pct"/>
            <w:vAlign w:val="center"/>
          </w:tcPr>
          <w:p w:rsidR="00B42035" w:rsidRPr="00FE6E57" w:rsidRDefault="00B42035" w:rsidP="00FE6E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1094" w:type="pct"/>
            <w:vAlign w:val="center"/>
          </w:tcPr>
          <w:p w:rsidR="00B42035" w:rsidRPr="00FE6E57" w:rsidRDefault="00B42035" w:rsidP="00FE6E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მტკიცებულება/მტკიცებულებები</w:t>
            </w:r>
            <w:r w:rsidRPr="00FE6E57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A03EE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ის პორტფოლიოსთვის</w:t>
            </w: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FE6E57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150" w:type="pct"/>
            <w:vAlign w:val="center"/>
          </w:tcPr>
          <w:p w:rsidR="007B00B5" w:rsidRPr="00FE6E57" w:rsidRDefault="007B00B5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პროდუქციის მიღების და ნაშთის პერიოდული შემოწმების წესები</w:t>
            </w:r>
            <w:r w:rsidR="005F4ED7">
              <w:rPr>
                <w:rFonts w:ascii="Sylfaen" w:hAnsi="Sylfaen" w:cs="Sylfaen"/>
                <w:sz w:val="20"/>
                <w:szCs w:val="20"/>
                <w:lang w:val="en-US"/>
              </w:rPr>
              <w:t>;</w:t>
            </w:r>
          </w:p>
          <w:p w:rsidR="007B00B5" w:rsidRPr="00FE6E57" w:rsidRDefault="007B00B5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სამკურნალო საშუალებათა სერია და ვარგისობის ვადები</w:t>
            </w:r>
            <w:r w:rsidR="004F2DAA" w:rsidRPr="00FE6E57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შტრიხებით კოდირება, შტრიხკოდების წაკითხვა, სკანერების ტიპები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7B00B5" w:rsidRPr="00FE6E57" w:rsidRDefault="007B00B5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FE6E57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საშუალებათა</w:t>
            </w:r>
            <w:r w:rsidRPr="00FE6E57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სახელწოდებები</w:t>
            </w:r>
            <w:r w:rsidRPr="00FE6E57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(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ქიმიური</w:t>
            </w:r>
            <w:r w:rsidRPr="00FE6E57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გენერიული</w:t>
            </w:r>
            <w:r w:rsidRPr="00FE6E57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 </w:t>
            </w: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ბრენდულ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ი და ა.შ</w:t>
            </w:r>
            <w:r w:rsidR="004F2DAA" w:rsidRPr="00FE6E57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4F2DAA" w:rsidRPr="00FE6E57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FE6E57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საშუალებათა კლასიფიკაცია: ფარმაკოლოგიური, ქიმიური, ფარმაკოთერაპიული და ა.შ.)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ცნება მარკირების შესახებ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კოდური სისტემები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სასაქონლო ნიშნები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პროდუქციის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ფიზიკურ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-</w:t>
            </w: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ქიმიური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თვისებების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არსი, მნიშვნელობა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tabs>
                <w:tab w:val="left" w:pos="238"/>
              </w:tabs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პროდუქციის  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lastRenderedPageBreak/>
              <w:t>კეთილხარისხოვნობის ვადების დაცვის მნიშვნელობა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პროდუქციის  კეთილხარისხოვნობაზე მოქმედი ფაქტორები: ტემპერატურული რეჟიმი,ჰაერის ტენიანობა, სინათლ</w:t>
            </w:r>
            <w:r w:rsid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ე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3104E" w:rsidRPr="00FE6E57" w:rsidRDefault="0043104E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მაცივარში განსათავსებელი პრეპარატები და მათი შენახვის თავისებურებანი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4F2DAA" w:rsidRPr="00FE6E57" w:rsidRDefault="004F2DAA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პროდუქციის განლაგების პრინციპები: ფარმაკოლოგიური ჯგუფების, ფიზიკურ-ქიმიური თვისებების, პროდუქციის ქართული ან ლათინური დასახელების, პროდუქციის ვადების, დოზების, შეფუთვაში რაოდენობის მიხედვით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7B00B5" w:rsidRPr="00FE6E57" w:rsidRDefault="007B00B5" w:rsidP="00FD179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პროდუქციის განთავსების მარკეტინგული პრინციპები</w:t>
            </w:r>
            <w:r w:rsid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90" w:type="pct"/>
          </w:tcPr>
          <w:p w:rsidR="007B00B5" w:rsidRPr="00FE6E57" w:rsidRDefault="007B00B5" w:rsidP="00FE6E57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 w:rsidR="003A10E8"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95" w:type="pct"/>
          </w:tcPr>
          <w:p w:rsidR="00321F16" w:rsidRPr="00F67712" w:rsidRDefault="007000C4" w:rsidP="00321F1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>წერითი</w:t>
            </w:r>
            <w:r w:rsidR="00321F16"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="00321F16"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321F16" w:rsidRPr="00F67712" w:rsidRDefault="00321F16" w:rsidP="00321F16">
            <w:pPr>
              <w:jc w:val="both"/>
              <w:rPr>
                <w:rFonts w:ascii="Sylfaen" w:eastAsia="Calibri" w:hAnsi="Sylfaen" w:cs="Arial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A03EE6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A03EE6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ა) ზეპირი: პროფესიული</w:t>
            </w:r>
            <w:r w:rsidR="00170AF7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განათლების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მასწავლებლის/</w:t>
            </w:r>
            <w:r w:rsidR="00170AF7" w:rsidRPr="00FE6E57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5915BE" w:rsidRPr="00FE6E57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170AF7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3A10E8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204D35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FE6E57">
              <w:rPr>
                <w:rFonts w:ascii="Sylfaen" w:hAnsi="Sylfae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50" w:type="pct"/>
          </w:tcPr>
          <w:p w:rsidR="00FE6E57" w:rsidRDefault="007B00B5" w:rsidP="00FD179F">
            <w:pPr>
              <w:pStyle w:val="ListParagraph"/>
              <w:numPr>
                <w:ilvl w:val="0"/>
                <w:numId w:val="8"/>
              </w:numPr>
              <w:tabs>
                <w:tab w:val="left" w:pos="328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პროდუქციის სასაქონლო სახე, სამომხმარე</w:t>
            </w:r>
            <w:r w:rsidR="00FE6E57">
              <w:rPr>
                <w:rFonts w:ascii="Sylfaen" w:hAnsi="Sylfaen"/>
                <w:sz w:val="20"/>
                <w:szCs w:val="20"/>
                <w:lang w:val="ka-GE"/>
              </w:rPr>
              <w:t>ბლო და  სატრანსპორტო   შეფუთვა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7B00B5" w:rsidRPr="00FE6E57" w:rsidRDefault="007B00B5" w:rsidP="00FD179F">
            <w:pPr>
              <w:pStyle w:val="ListParagraph"/>
              <w:numPr>
                <w:ilvl w:val="0"/>
                <w:numId w:val="8"/>
              </w:numPr>
              <w:tabs>
                <w:tab w:val="left" w:pos="328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პროდუქციის ორგანოლეპტიკური მახასიათებლები</w:t>
            </w:r>
            <w:r w:rsidR="00FE6E57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90" w:type="pct"/>
          </w:tcPr>
          <w:p w:rsidR="007B00B5" w:rsidRPr="006975FF" w:rsidRDefault="006975FF" w:rsidP="006975FF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მინი-</w:t>
            </w:r>
            <w:r w:rsidR="007B00B5" w:rsidRPr="006975F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ლექცია</w:t>
            </w:r>
            <w:r w:rsidR="007B00B5" w:rsidRPr="006975F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="007B00B5" w:rsidRPr="006975FF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</w:t>
            </w:r>
            <w:r w:rsidR="0072382C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-</w:t>
            </w:r>
          </w:p>
          <w:p w:rsidR="0072382C" w:rsidRPr="00FE6E57" w:rsidRDefault="0072382C" w:rsidP="00FE6E57">
            <w:pPr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lastRenderedPageBreak/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1095" w:type="pct"/>
          </w:tcPr>
          <w:p w:rsidR="003A10E8" w:rsidRPr="00FE6E57" w:rsidRDefault="003A10E8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პრაქტიკული მეცადინეობა -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A03EE6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3A10E8" w:rsidRPr="00593D0A" w:rsidRDefault="00A03EE6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3A10E8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593D0A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B00B5" w:rsidRPr="00FE6E57" w:rsidRDefault="00170AF7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პროფესიული განათლების მასწავლებლის/საგანმანათლებ</w:t>
            </w:r>
            <w:r w:rsidR="005915BE" w:rsidRPr="00FE6E57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ო დაწესებულების 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593D0A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150" w:type="pct"/>
          </w:tcPr>
          <w:p w:rsidR="007B00B5" w:rsidRPr="00FE6E57" w:rsidRDefault="007B00B5" w:rsidP="00FD179F">
            <w:pPr>
              <w:pStyle w:val="ListParagraph"/>
              <w:numPr>
                <w:ilvl w:val="0"/>
                <w:numId w:val="20"/>
              </w:numPr>
              <w:ind w:left="412"/>
              <w:jc w:val="both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პროდუქციის თანმხლები დოკუმენტაცია, შესაბამისობის დადგენის პრინციპი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7B00B5" w:rsidRPr="00FE6E57" w:rsidRDefault="007B00B5" w:rsidP="00E65976">
            <w:pPr>
              <w:pStyle w:val="ListParagraph"/>
              <w:numPr>
                <w:ilvl w:val="0"/>
                <w:numId w:val="20"/>
              </w:numPr>
              <w:ind w:left="412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პროდუქციის  რაოდენობა და დოზები.</w:t>
            </w:r>
          </w:p>
        </w:tc>
        <w:tc>
          <w:tcPr>
            <w:tcW w:w="890" w:type="pct"/>
          </w:tcPr>
          <w:p w:rsidR="007B00B5" w:rsidRPr="00FE6E57" w:rsidRDefault="006975FF" w:rsidP="00FE6E57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მინი-</w:t>
            </w:r>
            <w:r w:rsidR="007B00B5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="007B00B5"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</w:t>
            </w:r>
            <w:r w:rsidR="0072382C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-</w:t>
            </w:r>
          </w:p>
          <w:p w:rsidR="0072382C" w:rsidRPr="00FE6E57" w:rsidRDefault="0072382C" w:rsidP="00FE6E57">
            <w:pPr>
              <w:rPr>
                <w:rFonts w:ascii="Sylfaen" w:hAnsi="Sylfaen"/>
                <w:sz w:val="20"/>
                <w:szCs w:val="20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1095" w:type="pct"/>
          </w:tcPr>
          <w:p w:rsidR="003A10E8" w:rsidRPr="00FE6E57" w:rsidRDefault="003A10E8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A03EE6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3A10E8" w:rsidRPr="00593D0A" w:rsidRDefault="00A03EE6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3A10E8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7B00B5" w:rsidRPr="00FE6E57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B00B5" w:rsidRPr="00FE6E57" w:rsidRDefault="00170AF7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პროფესიული განათლების მასწავლებლის/საგანმანათლებ</w:t>
            </w:r>
            <w:r w:rsidR="005915BE" w:rsidRPr="00FE6E57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ო დაწესებულების 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204D35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150" w:type="pct"/>
          </w:tcPr>
          <w:p w:rsidR="007B00B5" w:rsidRPr="00FE6E57" w:rsidRDefault="007B00B5" w:rsidP="00FD179F">
            <w:pPr>
              <w:pStyle w:val="ListParagraph"/>
              <w:numPr>
                <w:ilvl w:val="0"/>
                <w:numId w:val="20"/>
              </w:numPr>
              <w:ind w:left="412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შეფუთვაზე დატანილ სერიასა და დოკუმენტაციაში მითითებულს შორის შესაბამისობის დადგენა</w:t>
            </w:r>
            <w:r w:rsidR="005F4ED7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7B00B5" w:rsidRPr="00FE6E57" w:rsidRDefault="007B00B5" w:rsidP="00FD179F">
            <w:pPr>
              <w:pStyle w:val="ListParagraph"/>
              <w:numPr>
                <w:ilvl w:val="0"/>
                <w:numId w:val="20"/>
              </w:numPr>
              <w:ind w:left="412"/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შეფუთვაზე არსებულ ვადასა და  დოკუმენტაციაში მითითებულს შორის შესაბამისობის დადგენა</w:t>
            </w:r>
            <w:r w:rsid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  <w:p w:rsidR="007B00B5" w:rsidRPr="00FE6E57" w:rsidRDefault="007B00B5" w:rsidP="00FD179F">
            <w:pPr>
              <w:pStyle w:val="ListParagraph"/>
              <w:numPr>
                <w:ilvl w:val="0"/>
                <w:numId w:val="20"/>
              </w:numPr>
              <w:ind w:left="412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შეფუთვაზე დატანილ  და  დოკუმენტაციაში მითითებულ შტრიხკოდებს შორის შესაბამისობის დადგენა</w:t>
            </w:r>
            <w:r w:rsid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90" w:type="pct"/>
          </w:tcPr>
          <w:p w:rsidR="007B00B5" w:rsidRPr="00FE6E57" w:rsidRDefault="006975FF" w:rsidP="00FE6E57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მინი-</w:t>
            </w:r>
            <w:r w:rsidR="007B00B5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="007B00B5"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</w:t>
            </w:r>
            <w:r w:rsidR="0072382C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- </w:t>
            </w:r>
          </w:p>
          <w:p w:rsidR="0072382C" w:rsidRPr="00FE6E57" w:rsidRDefault="0072382C" w:rsidP="00FE6E57">
            <w:pPr>
              <w:rPr>
                <w:rFonts w:ascii="Sylfaen" w:hAnsi="Sylfaen"/>
                <w:sz w:val="20"/>
                <w:szCs w:val="20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1095" w:type="pct"/>
          </w:tcPr>
          <w:p w:rsidR="003A10E8" w:rsidRPr="00FE6E57" w:rsidRDefault="003A10E8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A03EE6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3A10E8" w:rsidRPr="00593D0A" w:rsidRDefault="00A03EE6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3A10E8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7B00B5" w:rsidRPr="00FE6E57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B00B5" w:rsidRPr="00FE6E57" w:rsidRDefault="005915BE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204D35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150" w:type="pct"/>
          </w:tcPr>
          <w:p w:rsidR="007B00B5" w:rsidRPr="00FE6E57" w:rsidRDefault="007B00B5" w:rsidP="00FD179F">
            <w:pPr>
              <w:pStyle w:val="ListParagraph"/>
              <w:numPr>
                <w:ilvl w:val="0"/>
                <w:numId w:val="20"/>
              </w:numPr>
              <w:ind w:left="413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სააფთიაქო პროდუქციის განლაგება სხვადასხვა 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პრინციპის დაცვით</w:t>
            </w:r>
            <w:r w:rsidR="00FE6E57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90" w:type="pct"/>
          </w:tcPr>
          <w:p w:rsidR="007B00B5" w:rsidRPr="00FE6E57" w:rsidRDefault="006975FF" w:rsidP="00FE6E57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მინი-</w:t>
            </w:r>
            <w:r w:rsidR="007B00B5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="007B00B5"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მასალის ახსნა, სასწავლო მასალის </w:t>
            </w:r>
            <w:r w:rsidR="007B00B5" w:rsidRPr="00FE6E57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7B00B5" w:rsidRPr="00FE6E57" w:rsidRDefault="007B00B5" w:rsidP="00FE6E5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</w:t>
            </w:r>
            <w:r w:rsidR="0072382C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="0072382C" w:rsidRPr="00FE6E57">
              <w:rPr>
                <w:rFonts w:ascii="Sylfaen" w:hAnsi="Sylfaen"/>
                <w:sz w:val="20"/>
                <w:szCs w:val="20"/>
                <w:lang w:val="ka-GE"/>
              </w:rPr>
              <w:t>მისი</w:t>
            </w:r>
          </w:p>
          <w:p w:rsidR="0072382C" w:rsidRPr="00FE6E57" w:rsidRDefault="0072382C" w:rsidP="00FE6E57">
            <w:pPr>
              <w:rPr>
                <w:rFonts w:ascii="Sylfaen" w:hAnsi="Sylfaen"/>
                <w:b/>
                <w:sz w:val="20"/>
                <w:szCs w:val="20"/>
              </w:rPr>
            </w:pP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1095" w:type="pct"/>
          </w:tcPr>
          <w:p w:rsidR="003A10E8" w:rsidRPr="00FE6E57" w:rsidRDefault="003A10E8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პრაქტიკული მეცადინეობა -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 xml:space="preserve">შესრულების დროს პროფესიული მასწავლებლის მიერ </w:t>
            </w:r>
            <w:r w:rsidR="00A03EE6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3A10E8" w:rsidRPr="00593D0A" w:rsidRDefault="00A03EE6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3A10E8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7B00B5" w:rsidRPr="00FE6E57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პრაქტიკული დავალება დაკვირვებით - შესრულების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მტკიცებულება და თეორიული გამოკითხვა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B00B5" w:rsidRPr="00FE6E57" w:rsidRDefault="005915BE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204D35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1150" w:type="pct"/>
            <w:vAlign w:val="center"/>
          </w:tcPr>
          <w:p w:rsidR="007B00B5" w:rsidRPr="00FE6E57" w:rsidRDefault="007B00B5" w:rsidP="00FD179F">
            <w:pPr>
              <w:pStyle w:val="ListParagraph"/>
              <w:numPr>
                <w:ilvl w:val="0"/>
                <w:numId w:val="21"/>
              </w:numPr>
              <w:ind w:left="129" w:firstLine="14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მიღების დოკუმენტის გაანალიზება სამკურნალო საშუალებების დასახელების, რაოდენობის, დოზის და შეფუთვაში რაოდენობის  მიხედვით. შედეგების დამუშავება და ანგარიშის შედგენა</w:t>
            </w:r>
            <w:r w:rsid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90" w:type="pct"/>
          </w:tcPr>
          <w:p w:rsidR="007B00B5" w:rsidRPr="00FE6E57" w:rsidRDefault="006975FF" w:rsidP="00FE6E57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მინი-</w:t>
            </w:r>
            <w:r w:rsidR="007B00B5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="007B00B5"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</w:t>
            </w:r>
            <w:r w:rsidR="0072382C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-მ</w:t>
            </w:r>
            <w:r w:rsidR="0072382C" w:rsidRPr="00FE6E57">
              <w:rPr>
                <w:rFonts w:ascii="Sylfaen" w:hAnsi="Sylfaen"/>
                <w:sz w:val="20"/>
                <w:szCs w:val="20"/>
                <w:lang w:val="ka-GE"/>
              </w:rPr>
              <w:t>ისი</w:t>
            </w:r>
          </w:p>
          <w:p w:rsidR="0072382C" w:rsidRPr="00FE6E57" w:rsidRDefault="0072382C" w:rsidP="00FE6E57">
            <w:pPr>
              <w:rPr>
                <w:rFonts w:ascii="Sylfaen" w:hAnsi="Sylfaen"/>
                <w:b/>
                <w:sz w:val="20"/>
                <w:szCs w:val="20"/>
              </w:rPr>
            </w:pP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1095" w:type="pct"/>
          </w:tcPr>
          <w:p w:rsidR="003A10E8" w:rsidRPr="00FE6E57" w:rsidRDefault="003A10E8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A03EE6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3A10E8" w:rsidRPr="00593D0A" w:rsidRDefault="00A03EE6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3A10E8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7B00B5" w:rsidRPr="00FE6E57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B00B5" w:rsidRPr="00FE6E57" w:rsidRDefault="005915BE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204D35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7B00B5" w:rsidRPr="00FE6E57" w:rsidTr="00C51859">
        <w:tc>
          <w:tcPr>
            <w:tcW w:w="771" w:type="pct"/>
          </w:tcPr>
          <w:p w:rsidR="007B00B5" w:rsidRPr="00FE6E57" w:rsidRDefault="007B00B5" w:rsidP="00FE6E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150" w:type="pct"/>
            <w:vAlign w:val="center"/>
          </w:tcPr>
          <w:p w:rsidR="007B00B5" w:rsidRPr="00FE6E57" w:rsidRDefault="007B00B5" w:rsidP="00FD179F">
            <w:pPr>
              <w:pStyle w:val="ListParagraph"/>
              <w:numPr>
                <w:ilvl w:val="0"/>
                <w:numId w:val="21"/>
              </w:numPr>
              <w:ind w:left="129" w:firstLine="14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აღწერის არსი და მნიშვნელობა, ნაშთების პერიოდული საკონტროლო აღწერის შედეგების გაანალიზება, თეორიული და ფაქტობრივი </w:t>
            </w:r>
            <w:r w:rsidRP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lastRenderedPageBreak/>
              <w:t>ნაშთის შედარება, ანგარიშის შედგენა</w:t>
            </w:r>
            <w:r w:rsidR="00FE6E57">
              <w:rPr>
                <w:rFonts w:ascii="Sylfaen" w:eastAsiaTheme="minorHAnsi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90" w:type="pct"/>
          </w:tcPr>
          <w:p w:rsidR="007B00B5" w:rsidRPr="00FE6E57" w:rsidRDefault="006975FF" w:rsidP="00FE6E57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მინი-</w:t>
            </w:r>
            <w:r w:rsidR="007B00B5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="007B00B5" w:rsidRPr="00FE6E57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7B00B5" w:rsidRPr="00FE6E57" w:rsidRDefault="007B00B5" w:rsidP="00FE6E5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</w:rPr>
              <w:lastRenderedPageBreak/>
              <w:t xml:space="preserve">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</w:t>
            </w:r>
            <w:r w:rsidR="0072382C"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="0072382C" w:rsidRPr="00FE6E57">
              <w:rPr>
                <w:rFonts w:ascii="Sylfaen" w:hAnsi="Sylfaen" w:cs="Sylfaen"/>
                <w:sz w:val="20"/>
                <w:szCs w:val="20"/>
                <w:lang w:val="ka-GE"/>
              </w:rPr>
              <w:t>მისი</w:t>
            </w:r>
            <w:r w:rsidR="0072382C" w:rsidRPr="00FE6E5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,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="0072382C" w:rsidRPr="00FE6E57">
              <w:rPr>
                <w:sz w:val="20"/>
                <w:szCs w:val="20"/>
              </w:rPr>
              <w:t xml:space="preserve"> </w:t>
            </w:r>
            <w:proofErr w:type="spellStart"/>
            <w:r w:rsidR="0072382C"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="0072382C" w:rsidRPr="00FE6E57">
              <w:rPr>
                <w:sz w:val="20"/>
                <w:szCs w:val="20"/>
              </w:rPr>
              <w:t>.</w:t>
            </w:r>
          </w:p>
        </w:tc>
        <w:tc>
          <w:tcPr>
            <w:tcW w:w="1095" w:type="pct"/>
          </w:tcPr>
          <w:p w:rsidR="003A10E8" w:rsidRPr="00FE6E57" w:rsidRDefault="003A10E8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პრაქტიკული მეცადინეობა -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A03EE6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თა ზეპირი გამოკითხვა და სამუშაოს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3A10E8" w:rsidRPr="00593D0A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3A10E8" w:rsidRPr="00593D0A" w:rsidRDefault="00A03EE6" w:rsidP="003A10E8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3A10E8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7B00B5" w:rsidRPr="00FE6E57" w:rsidRDefault="003A10E8" w:rsidP="003A10E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094" w:type="pct"/>
          </w:tcPr>
          <w:p w:rsidR="007B00B5" w:rsidRPr="00FE6E57" w:rsidRDefault="007B00B5" w:rsidP="001E314B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B00B5" w:rsidRPr="00FE6E57" w:rsidRDefault="005915BE" w:rsidP="00FE6E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</w:t>
            </w: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მასწავლებლის/საგანმანათლებლო დაწესებულების 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A03EE6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204D35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B00B5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B00B5" w:rsidRPr="00FE6E57" w:rsidRDefault="007B00B5" w:rsidP="00FE6E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F60E5A" w:rsidRPr="00FE6E57" w:rsidTr="00C51859">
        <w:tc>
          <w:tcPr>
            <w:tcW w:w="771" w:type="pct"/>
          </w:tcPr>
          <w:p w:rsidR="00F60E5A" w:rsidRPr="00FE6E57" w:rsidRDefault="00F60E5A" w:rsidP="009001FE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დამატებითი </w:t>
            </w:r>
            <w:r w:rsidR="009001F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მიდგომები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მოდულის განხორციელებასთან დაკავშირებით </w:t>
            </w:r>
          </w:p>
        </w:tc>
        <w:tc>
          <w:tcPr>
            <w:tcW w:w="4229" w:type="pct"/>
            <w:gridSpan w:val="4"/>
            <w:vAlign w:val="center"/>
          </w:tcPr>
          <w:p w:rsidR="00F60E5A" w:rsidRPr="009D099A" w:rsidRDefault="006C0BF8" w:rsidP="00E37B2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9D099A">
              <w:rPr>
                <w:rFonts w:ascii="Sylfaen" w:hAnsi="Sylfaen"/>
                <w:sz w:val="20"/>
                <w:szCs w:val="20"/>
                <w:lang w:val="ka-GE"/>
              </w:rPr>
              <w:t>მოდულის პრაქტიკული ნაწილი აუცილებელად უნდა განხორციელდეს საწარმოო პრაქტიკის ობიექტზე - აფთიაქში (</w:t>
            </w:r>
            <w:r w:rsidR="00A84199"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9D099A">
              <w:rPr>
                <w:rFonts w:ascii="Sylfaen" w:hAnsi="Sylfaen"/>
                <w:sz w:val="20"/>
                <w:szCs w:val="20"/>
                <w:lang w:val="ka-GE"/>
              </w:rPr>
              <w:t xml:space="preserve"> დაწესებულების ფარგლებს გარეთ) ოფიციალური შეთანხმების საფუძველზე.</w:t>
            </w:r>
          </w:p>
        </w:tc>
      </w:tr>
    </w:tbl>
    <w:p w:rsidR="000175FD" w:rsidRDefault="000175FD" w:rsidP="00FE6E57">
      <w:pPr>
        <w:spacing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B42035" w:rsidRPr="00FE6E57" w:rsidRDefault="00B42035" w:rsidP="00FE6E57">
      <w:pPr>
        <w:spacing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E6E57">
        <w:rPr>
          <w:rFonts w:ascii="Sylfaen" w:hAnsi="Sylfaen" w:cs="Arial"/>
          <w:b/>
          <w:sz w:val="20"/>
          <w:szCs w:val="20"/>
          <w:lang w:val="ka-GE"/>
        </w:rPr>
        <w:t>3.2</w:t>
      </w:r>
      <w:r w:rsidRPr="00FE6E57">
        <w:rPr>
          <w:rFonts w:ascii="Sylfaen" w:hAnsi="Sylfaen" w:cs="Arial"/>
          <w:b/>
          <w:sz w:val="20"/>
          <w:szCs w:val="20"/>
        </w:rPr>
        <w:t>.</w:t>
      </w:r>
      <w:r w:rsidRPr="00FE6E57">
        <w:rPr>
          <w:rFonts w:ascii="Sylfaen" w:hAnsi="Sylfaen" w:cs="Arial"/>
          <w:b/>
          <w:sz w:val="20"/>
          <w:szCs w:val="20"/>
          <w:lang w:val="ka-GE"/>
        </w:rPr>
        <w:t xml:space="preserve"> 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50"/>
        <w:gridCol w:w="3735"/>
        <w:gridCol w:w="3244"/>
        <w:gridCol w:w="2691"/>
        <w:gridCol w:w="2624"/>
      </w:tblGrid>
      <w:tr w:rsidR="00B42035" w:rsidRPr="00FE6E57" w:rsidTr="005853DE">
        <w:trPr>
          <w:trHeight w:val="69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FE6E57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B42035" w:rsidRPr="00FE6E57" w:rsidTr="005853DE">
        <w:trPr>
          <w:trHeight w:val="628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42035" w:rsidRPr="00FE6E57" w:rsidRDefault="00B42035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A71F03" w:rsidRPr="00FE6E57" w:rsidTr="00725145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22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100</w:t>
            </w: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6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7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c>
          <w:tcPr>
            <w:tcW w:w="99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88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71F03" w:rsidRPr="00FE6E57" w:rsidTr="00725145">
        <w:trPr>
          <w:trHeight w:val="92"/>
        </w:trPr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85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F03" w:rsidRPr="00FE6E57" w:rsidRDefault="00A71F03" w:rsidP="00FE6E57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:rsidR="009001FE" w:rsidRDefault="009001FE" w:rsidP="00FE6E57">
      <w:pPr>
        <w:spacing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175FD" w:rsidRPr="00BB439E" w:rsidRDefault="009001FE" w:rsidP="00FE6E57">
      <w:pPr>
        <w:spacing w:line="240" w:lineRule="auto"/>
        <w:jc w:val="both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</w:rPr>
        <w:lastRenderedPageBreak/>
        <w:t>3.3.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 მოდული ხორციელდება შპს </w:t>
      </w:r>
      <w:r w:rsidR="00BB439E">
        <w:rPr>
          <w:rFonts w:ascii="Sylfaen" w:hAnsi="Sylfaen" w:cs="Arial"/>
          <w:b/>
          <w:sz w:val="20"/>
          <w:szCs w:val="20"/>
        </w:rPr>
        <w:t>,,</w:t>
      </w:r>
      <w:r>
        <w:rPr>
          <w:rFonts w:ascii="Sylfaen" w:hAnsi="Sylfaen" w:cs="Arial"/>
          <w:b/>
          <w:sz w:val="20"/>
          <w:szCs w:val="20"/>
          <w:lang w:val="ka-GE"/>
        </w:rPr>
        <w:t>ავერსი</w:t>
      </w:r>
      <w:r w:rsidR="00BB439E">
        <w:rPr>
          <w:rFonts w:ascii="Sylfaen" w:hAnsi="Sylfaen" w:cs="Arial"/>
          <w:b/>
          <w:sz w:val="20"/>
          <w:szCs w:val="20"/>
        </w:rPr>
        <w:t>-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 ფარმაში</w:t>
      </w:r>
      <w:r w:rsidR="00BB439E">
        <w:rPr>
          <w:rFonts w:ascii="Sylfaen" w:hAnsi="Sylfaen" w:cs="Arial"/>
          <w:b/>
          <w:sz w:val="20"/>
          <w:szCs w:val="20"/>
        </w:rPr>
        <w:t>’’.</w:t>
      </w:r>
    </w:p>
    <w:p w:rsidR="00572C8F" w:rsidRPr="00FE6E57" w:rsidRDefault="001D173E" w:rsidP="00FE6E57">
      <w:pPr>
        <w:spacing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E6E57">
        <w:rPr>
          <w:rFonts w:ascii="Sylfaen" w:hAnsi="Sylfaen" w:cs="Arial"/>
          <w:b/>
          <w:sz w:val="20"/>
          <w:szCs w:val="20"/>
          <w:lang w:val="ka-GE"/>
        </w:rPr>
        <w:t>3.</w:t>
      </w:r>
      <w:r w:rsidR="009001FE">
        <w:rPr>
          <w:rFonts w:ascii="Sylfaen" w:hAnsi="Sylfaen" w:cs="Arial"/>
          <w:b/>
          <w:sz w:val="20"/>
          <w:szCs w:val="20"/>
        </w:rPr>
        <w:t>4</w:t>
      </w:r>
      <w:r w:rsidRPr="00FE6E57">
        <w:rPr>
          <w:rFonts w:ascii="Sylfaen" w:hAnsi="Sylfaen" w:cs="Arial"/>
          <w:b/>
          <w:sz w:val="20"/>
          <w:szCs w:val="20"/>
          <w:lang w:val="ka-GE"/>
        </w:rPr>
        <w:t>. სასწავლო რესურსი</w:t>
      </w:r>
    </w:p>
    <w:p w:rsidR="001D173E" w:rsidRPr="00F36CB6" w:rsidRDefault="001D173E" w:rsidP="00FE6E57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FE6E57">
        <w:rPr>
          <w:rFonts w:ascii="Sylfaen" w:hAnsi="Sylfaen"/>
          <w:sz w:val="20"/>
          <w:szCs w:val="20"/>
          <w:lang w:val="ka-GE"/>
        </w:rPr>
        <w:t xml:space="preserve">1. </w:t>
      </w:r>
      <w:proofErr w:type="spellStart"/>
      <w:r w:rsidR="00F81DDD" w:rsidRPr="00FE6E57">
        <w:rPr>
          <w:rFonts w:ascii="Sylfaen" w:hAnsi="Sylfaen"/>
          <w:sz w:val="20"/>
          <w:szCs w:val="20"/>
        </w:rPr>
        <w:t>გრძელიშვილი</w:t>
      </w:r>
      <w:proofErr w:type="spellEnd"/>
      <w:r w:rsidR="00F81DDD" w:rsidRPr="00FE6E57">
        <w:rPr>
          <w:rFonts w:ascii="Sylfaen" w:hAnsi="Sylfaen"/>
          <w:sz w:val="20"/>
          <w:szCs w:val="20"/>
        </w:rPr>
        <w:t xml:space="preserve">, </w:t>
      </w:r>
      <w:r w:rsidR="00F81DDD">
        <w:rPr>
          <w:rFonts w:ascii="Sylfaen" w:hAnsi="Sylfaen"/>
          <w:sz w:val="20"/>
          <w:szCs w:val="20"/>
          <w:lang w:val="ka-GE"/>
        </w:rPr>
        <w:t xml:space="preserve">შ., </w:t>
      </w:r>
      <w:proofErr w:type="spellStart"/>
      <w:r w:rsidR="00F81DDD" w:rsidRPr="008D0638">
        <w:rPr>
          <w:rFonts w:ascii="Sylfaen" w:hAnsi="Sylfaen"/>
          <w:i/>
          <w:sz w:val="20"/>
          <w:szCs w:val="20"/>
        </w:rPr>
        <w:t>სამედიცინო</w:t>
      </w:r>
      <w:proofErr w:type="spellEnd"/>
      <w:r w:rsidR="00F81DDD" w:rsidRPr="008D0638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F81DDD" w:rsidRPr="008D0638">
        <w:rPr>
          <w:rFonts w:ascii="Sylfaen" w:hAnsi="Sylfaen"/>
          <w:i/>
          <w:sz w:val="20"/>
          <w:szCs w:val="20"/>
        </w:rPr>
        <w:t>და</w:t>
      </w:r>
      <w:proofErr w:type="spellEnd"/>
      <w:r w:rsidR="00F81DDD" w:rsidRPr="008D0638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F81DDD" w:rsidRPr="008D0638">
        <w:rPr>
          <w:rFonts w:ascii="Sylfaen" w:hAnsi="Sylfaen"/>
          <w:i/>
          <w:sz w:val="20"/>
          <w:szCs w:val="20"/>
        </w:rPr>
        <w:t>ფარმაცევტული</w:t>
      </w:r>
      <w:proofErr w:type="spellEnd"/>
      <w:r w:rsidR="00F81DDD" w:rsidRPr="008D0638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F81DDD" w:rsidRPr="008D0638">
        <w:rPr>
          <w:rFonts w:ascii="Sylfaen" w:hAnsi="Sylfaen"/>
          <w:i/>
          <w:sz w:val="20"/>
          <w:szCs w:val="20"/>
        </w:rPr>
        <w:t>საქონელ</w:t>
      </w:r>
      <w:proofErr w:type="spellEnd"/>
      <w:r w:rsidR="00F81DDD" w:rsidRPr="008D0638">
        <w:rPr>
          <w:rFonts w:ascii="Sylfaen" w:hAnsi="Sylfaen"/>
          <w:i/>
          <w:sz w:val="20"/>
          <w:szCs w:val="20"/>
          <w:lang w:val="ka-GE"/>
        </w:rPr>
        <w:softHyphen/>
      </w:r>
      <w:proofErr w:type="spellStart"/>
      <w:r w:rsidR="00F81DDD" w:rsidRPr="008D0638">
        <w:rPr>
          <w:rFonts w:ascii="Sylfaen" w:hAnsi="Sylfaen"/>
          <w:i/>
          <w:sz w:val="20"/>
          <w:szCs w:val="20"/>
        </w:rPr>
        <w:t>მც</w:t>
      </w:r>
      <w:proofErr w:type="spellEnd"/>
      <w:r w:rsidR="00F81DDD" w:rsidRPr="008D0638">
        <w:rPr>
          <w:rFonts w:ascii="Sylfaen" w:hAnsi="Sylfaen"/>
          <w:i/>
          <w:sz w:val="20"/>
          <w:szCs w:val="20"/>
          <w:lang w:val="ka-GE"/>
        </w:rPr>
        <w:softHyphen/>
      </w:r>
      <w:r w:rsidR="00F81DDD" w:rsidRPr="008D0638">
        <w:rPr>
          <w:rFonts w:ascii="Sylfaen" w:hAnsi="Sylfaen"/>
          <w:i/>
          <w:sz w:val="20"/>
          <w:szCs w:val="20"/>
        </w:rPr>
        <w:t>ო</w:t>
      </w:r>
      <w:r w:rsidR="00F81DDD" w:rsidRPr="008D0638">
        <w:rPr>
          <w:rFonts w:ascii="Sylfaen" w:hAnsi="Sylfaen"/>
          <w:i/>
          <w:sz w:val="20"/>
          <w:szCs w:val="20"/>
          <w:lang w:val="ka-GE"/>
        </w:rPr>
        <w:softHyphen/>
      </w:r>
      <w:proofErr w:type="spellStart"/>
      <w:r w:rsidR="00F81DDD" w:rsidRPr="008D0638">
        <w:rPr>
          <w:rFonts w:ascii="Sylfaen" w:hAnsi="Sylfaen"/>
          <w:i/>
          <w:sz w:val="20"/>
          <w:szCs w:val="20"/>
        </w:rPr>
        <w:t>დნეობა</w:t>
      </w:r>
      <w:proofErr w:type="spellEnd"/>
      <w:r w:rsidR="00F81DDD" w:rsidRPr="008D0638">
        <w:rPr>
          <w:rFonts w:ascii="Sylfaen" w:hAnsi="Sylfaen"/>
          <w:i/>
          <w:sz w:val="20"/>
          <w:szCs w:val="20"/>
        </w:rPr>
        <w:t>,</w:t>
      </w:r>
      <w:r w:rsidR="00F81DDD" w:rsidRPr="00FD179F">
        <w:rPr>
          <w:rFonts w:ascii="Sylfaen" w:hAnsi="Sylfaen"/>
          <w:sz w:val="20"/>
          <w:szCs w:val="20"/>
        </w:rPr>
        <w:t xml:space="preserve"> </w:t>
      </w:r>
      <w:proofErr w:type="spellStart"/>
      <w:r w:rsidR="00F81DDD" w:rsidRPr="00FD179F">
        <w:rPr>
          <w:rFonts w:ascii="Sylfaen" w:hAnsi="Sylfaen"/>
          <w:sz w:val="20"/>
          <w:szCs w:val="20"/>
        </w:rPr>
        <w:t>თბ</w:t>
      </w:r>
      <w:proofErr w:type="spellEnd"/>
      <w:r w:rsidR="00F81DDD" w:rsidRPr="00FD179F">
        <w:rPr>
          <w:rFonts w:ascii="Sylfaen" w:hAnsi="Sylfaen"/>
          <w:sz w:val="20"/>
          <w:szCs w:val="20"/>
          <w:lang w:val="ka-GE"/>
        </w:rPr>
        <w:t>ილისი</w:t>
      </w:r>
      <w:r w:rsidR="00F81DDD" w:rsidRPr="00FD179F">
        <w:rPr>
          <w:rFonts w:ascii="Sylfaen" w:hAnsi="Sylfaen"/>
          <w:sz w:val="20"/>
          <w:szCs w:val="20"/>
        </w:rPr>
        <w:t>,</w:t>
      </w:r>
      <w:r w:rsidR="00F81DDD" w:rsidRPr="00FE6E57">
        <w:rPr>
          <w:rFonts w:ascii="Sylfaen" w:hAnsi="Sylfaen"/>
          <w:sz w:val="20"/>
          <w:szCs w:val="20"/>
        </w:rPr>
        <w:t xml:space="preserve"> 2006</w:t>
      </w:r>
      <w:r w:rsidR="00F36CB6">
        <w:rPr>
          <w:rFonts w:ascii="Sylfaen" w:hAnsi="Sylfaen"/>
          <w:sz w:val="20"/>
          <w:szCs w:val="20"/>
          <w:lang w:val="ka-GE"/>
        </w:rPr>
        <w:t>წ</w:t>
      </w:r>
    </w:p>
    <w:p w:rsidR="00F81DDD" w:rsidRPr="00FE6E57" w:rsidRDefault="00F81DDD" w:rsidP="00FE6E57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A876C6" w:rsidRPr="00FE6E57" w:rsidRDefault="00A876C6" w:rsidP="00FE6E5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 w:rsidRPr="00FE6E57">
        <w:rPr>
          <w:rFonts w:ascii="Sylfaen" w:hAnsi="Sylfaen" w:cs="Sylfaen"/>
          <w:b/>
          <w:sz w:val="20"/>
          <w:szCs w:val="20"/>
          <w:lang w:val="ka-GE"/>
        </w:rPr>
        <w:t>3.</w:t>
      </w:r>
      <w:r w:rsidR="009001FE">
        <w:rPr>
          <w:rFonts w:ascii="Sylfaen" w:hAnsi="Sylfaen" w:cs="Sylfaen"/>
          <w:b/>
          <w:sz w:val="20"/>
          <w:szCs w:val="20"/>
          <w:lang w:val="en-US"/>
        </w:rPr>
        <w:t>5</w:t>
      </w:r>
      <w:r w:rsidRPr="00FE6E57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Pr="00FE6E57">
        <w:rPr>
          <w:rFonts w:ascii="Sylfaen" w:hAnsi="Sylfaen" w:cs="Sylfaen"/>
          <w:b/>
          <w:sz w:val="20"/>
          <w:szCs w:val="20"/>
        </w:rPr>
        <w:t>სპეციალური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 w:cs="Sylfaen"/>
          <w:b/>
          <w:sz w:val="20"/>
          <w:szCs w:val="20"/>
        </w:rPr>
        <w:t>საჭიროების</w:t>
      </w:r>
      <w:r w:rsidRPr="00FE6E57">
        <w:rPr>
          <w:rFonts w:ascii="Sylfaen" w:hAnsi="Sylfaen"/>
          <w:b/>
          <w:sz w:val="20"/>
          <w:szCs w:val="20"/>
        </w:rPr>
        <w:t xml:space="preserve"> (</w:t>
      </w:r>
      <w:r w:rsidRPr="00FE6E57">
        <w:rPr>
          <w:rFonts w:ascii="Sylfaen" w:hAnsi="Sylfaen" w:cs="Sylfaen"/>
          <w:b/>
          <w:sz w:val="20"/>
          <w:szCs w:val="20"/>
        </w:rPr>
        <w:t>სსსმ</w:t>
      </w:r>
      <w:r w:rsidRPr="00FE6E57">
        <w:rPr>
          <w:rFonts w:ascii="Sylfaen" w:hAnsi="Sylfaen"/>
          <w:b/>
          <w:sz w:val="20"/>
          <w:szCs w:val="20"/>
        </w:rPr>
        <w:t xml:space="preserve">) </w:t>
      </w:r>
      <w:r w:rsidRPr="00FE6E57">
        <w:rPr>
          <w:rFonts w:ascii="Sylfaen" w:hAnsi="Sylfaen" w:cs="Sylfaen"/>
          <w:b/>
          <w:sz w:val="20"/>
          <w:szCs w:val="20"/>
        </w:rPr>
        <w:t>და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 w:cs="Sylfaen"/>
          <w:b/>
          <w:sz w:val="20"/>
          <w:szCs w:val="20"/>
        </w:rPr>
        <w:t>შეზღუდული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 w:cs="Sylfaen"/>
          <w:b/>
          <w:sz w:val="20"/>
          <w:szCs w:val="20"/>
        </w:rPr>
        <w:t>მქონე</w:t>
      </w:r>
      <w:r w:rsidRPr="00FE6E57">
        <w:rPr>
          <w:rFonts w:ascii="Sylfaen" w:hAnsi="Sylfaen"/>
          <w:b/>
          <w:sz w:val="20"/>
          <w:szCs w:val="20"/>
        </w:rPr>
        <w:t xml:space="preserve"> (</w:t>
      </w:r>
      <w:r w:rsidRPr="00FE6E57">
        <w:rPr>
          <w:rFonts w:ascii="Sylfaen" w:hAnsi="Sylfaen" w:cs="Sylfaen"/>
          <w:b/>
          <w:sz w:val="20"/>
          <w:szCs w:val="20"/>
        </w:rPr>
        <w:t>შშმ</w:t>
      </w:r>
      <w:r w:rsidRPr="00FE6E57">
        <w:rPr>
          <w:rFonts w:ascii="Sylfaen" w:hAnsi="Sylfaen"/>
          <w:b/>
          <w:sz w:val="20"/>
          <w:szCs w:val="20"/>
        </w:rPr>
        <w:t xml:space="preserve">) </w:t>
      </w:r>
      <w:r w:rsidR="00A03EE6">
        <w:rPr>
          <w:rFonts w:ascii="Sylfaen" w:hAnsi="Sylfaen"/>
          <w:b/>
          <w:sz w:val="20"/>
          <w:szCs w:val="20"/>
          <w:lang w:val="ka-GE"/>
        </w:rPr>
        <w:t>სტუდენტ</w:t>
      </w:r>
      <w:r w:rsidRPr="00FE6E57">
        <w:rPr>
          <w:rFonts w:ascii="Sylfaen" w:hAnsi="Sylfaen" w:cs="Sylfaen"/>
          <w:b/>
          <w:sz w:val="20"/>
          <w:szCs w:val="20"/>
        </w:rPr>
        <w:t>ების</w:t>
      </w:r>
      <w:r w:rsidRPr="00FE6E57">
        <w:rPr>
          <w:rFonts w:ascii="Sylfaen" w:hAnsi="Sylfaen"/>
          <w:b/>
          <w:sz w:val="20"/>
          <w:szCs w:val="20"/>
        </w:rPr>
        <w:t xml:space="preserve"> </w:t>
      </w:r>
      <w:r w:rsidRPr="00FE6E57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9001FE" w:rsidRDefault="009001FE" w:rsidP="009001FE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9001FE" w:rsidRDefault="009001FE" w:rsidP="009001FE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9001FE" w:rsidRDefault="009001FE" w:rsidP="009001FE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9001FE" w:rsidRDefault="009001FE" w:rsidP="009001FE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9001FE" w:rsidRDefault="009001FE" w:rsidP="009001FE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9001FE" w:rsidRDefault="009001FE" w:rsidP="009001FE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9001FE" w:rsidRDefault="009001FE" w:rsidP="009001FE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97"/>
        <w:gridCol w:w="4222"/>
        <w:gridCol w:w="3066"/>
        <w:gridCol w:w="3546"/>
        <w:gridCol w:w="3310"/>
      </w:tblGrid>
      <w:tr w:rsidR="009001FE" w:rsidTr="009001FE">
        <w:trPr>
          <w:trHeight w:val="345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№</w:t>
            </w:r>
          </w:p>
        </w:tc>
        <w:tc>
          <w:tcPr>
            <w:tcW w:w="1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სახელი და გვარი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საკონტაქტო ინფორმაცია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სტაჟი</w:t>
            </w:r>
            <w:proofErr w:type="spellEnd"/>
          </w:p>
        </w:tc>
      </w:tr>
      <w:tr w:rsidR="009001FE" w:rsidTr="009001F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1FE" w:rsidRDefault="009001FE">
            <w:pPr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1FE" w:rsidRDefault="009001FE">
            <w:pPr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1FE" w:rsidRDefault="009001FE">
            <w:pPr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1FE" w:rsidRDefault="009001FE">
            <w:pPr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9001FE" w:rsidTr="009001F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ლალი დათეშიძე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577-27-27-46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1987 წლიდან</w:t>
            </w:r>
          </w:p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(32 წელი  გამოცდილება)</w:t>
            </w:r>
          </w:p>
        </w:tc>
      </w:tr>
      <w:tr w:rsidR="009001FE" w:rsidTr="009001F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ნინო შუბითიძე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555-02-85-85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2010 წლიდან</w:t>
            </w:r>
          </w:p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(9 წელი  გამოცდილება)</w:t>
            </w:r>
          </w:p>
        </w:tc>
      </w:tr>
      <w:tr w:rsidR="009001FE" w:rsidTr="009001F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spacing w:before="60" w:after="60"/>
              <w:ind w:right="56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რუსუდან  ბერიტაშვილი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593-98-76-70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2006  წლიდან</w:t>
            </w:r>
          </w:p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(13 წელი  გამოცდილება)</w:t>
            </w:r>
          </w:p>
          <w:p w:rsidR="009001FE" w:rsidRDefault="009001FE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</w:p>
        </w:tc>
      </w:tr>
    </w:tbl>
    <w:p w:rsidR="006D08BD" w:rsidRPr="00FE6E57" w:rsidRDefault="006D08BD" w:rsidP="009001F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sz w:val="20"/>
          <w:szCs w:val="20"/>
        </w:rPr>
      </w:pPr>
    </w:p>
    <w:sectPr w:rsidR="006D08BD" w:rsidRPr="00FE6E57" w:rsidSect="00A876C6">
      <w:footerReference w:type="default" r:id="rId10"/>
      <w:pgSz w:w="16838" w:h="11906" w:orient="landscape"/>
      <w:pgMar w:top="720" w:right="720" w:bottom="720" w:left="99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F17" w:rsidRDefault="00C52F17" w:rsidP="002B42FE">
      <w:pPr>
        <w:spacing w:after="0" w:line="240" w:lineRule="auto"/>
      </w:pPr>
      <w:r>
        <w:separator/>
      </w:r>
    </w:p>
  </w:endnote>
  <w:endnote w:type="continuationSeparator" w:id="0">
    <w:p w:rsidR="00C52F17" w:rsidRDefault="00C52F17" w:rsidP="002B4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293"/>
      <w:docPartObj>
        <w:docPartGallery w:val="Page Numbers (Bottom of Page)"/>
        <w:docPartUnique/>
      </w:docPartObj>
    </w:sdtPr>
    <w:sdtContent>
      <w:p w:rsidR="00572C8F" w:rsidRDefault="009961D0">
        <w:pPr>
          <w:pStyle w:val="Footer"/>
          <w:jc w:val="right"/>
        </w:pPr>
        <w:r>
          <w:fldChar w:fldCharType="begin"/>
        </w:r>
        <w:r w:rsidR="00C24E00">
          <w:instrText xml:space="preserve"> PAGE   \* MERGEFORMAT </w:instrText>
        </w:r>
        <w:r>
          <w:fldChar w:fldCharType="separate"/>
        </w:r>
        <w:r w:rsidR="00F36CB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2399E" w:rsidRDefault="00C52F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F17" w:rsidRDefault="00C52F17" w:rsidP="002B42FE">
      <w:pPr>
        <w:spacing w:after="0" w:line="240" w:lineRule="auto"/>
      </w:pPr>
      <w:r>
        <w:separator/>
      </w:r>
    </w:p>
  </w:footnote>
  <w:footnote w:type="continuationSeparator" w:id="0">
    <w:p w:rsidR="00C52F17" w:rsidRDefault="00C52F17" w:rsidP="002B4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3137"/>
    <w:multiLevelType w:val="hybridMultilevel"/>
    <w:tmpl w:val="C590E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9E1955"/>
    <w:multiLevelType w:val="hybridMultilevel"/>
    <w:tmpl w:val="01DEDD78"/>
    <w:lvl w:ilvl="0" w:tplc="38FC8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C65C4"/>
    <w:multiLevelType w:val="hybridMultilevel"/>
    <w:tmpl w:val="4C468A56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DF542E"/>
    <w:multiLevelType w:val="hybridMultilevel"/>
    <w:tmpl w:val="5F94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12774"/>
    <w:multiLevelType w:val="hybridMultilevel"/>
    <w:tmpl w:val="C932F68A"/>
    <w:lvl w:ilvl="0" w:tplc="C54A25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5A5D6B"/>
    <w:multiLevelType w:val="hybridMultilevel"/>
    <w:tmpl w:val="3E0252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181C18FA"/>
    <w:multiLevelType w:val="hybridMultilevel"/>
    <w:tmpl w:val="CD0E4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295A61"/>
    <w:multiLevelType w:val="hybridMultilevel"/>
    <w:tmpl w:val="54C21A86"/>
    <w:lvl w:ilvl="0" w:tplc="5928BBFC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F016C"/>
    <w:multiLevelType w:val="hybridMultilevel"/>
    <w:tmpl w:val="5A0CE5A0"/>
    <w:lvl w:ilvl="0" w:tplc="BDDE7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760F0"/>
    <w:multiLevelType w:val="hybridMultilevel"/>
    <w:tmpl w:val="E76E2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7437B"/>
    <w:multiLevelType w:val="hybridMultilevel"/>
    <w:tmpl w:val="330CDA9C"/>
    <w:lvl w:ilvl="0" w:tplc="38FC8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900CA"/>
    <w:multiLevelType w:val="hybridMultilevel"/>
    <w:tmpl w:val="0DACF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56C00E8"/>
    <w:multiLevelType w:val="hybridMultilevel"/>
    <w:tmpl w:val="D95EA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11533F"/>
    <w:multiLevelType w:val="hybridMultilevel"/>
    <w:tmpl w:val="DC0AE570"/>
    <w:lvl w:ilvl="0" w:tplc="D36C6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E10880"/>
    <w:multiLevelType w:val="hybridMultilevel"/>
    <w:tmpl w:val="9926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94243A"/>
    <w:multiLevelType w:val="hybridMultilevel"/>
    <w:tmpl w:val="FE50D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266BF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74BE69A3"/>
    <w:multiLevelType w:val="hybridMultilevel"/>
    <w:tmpl w:val="BA9A474C"/>
    <w:lvl w:ilvl="0" w:tplc="10888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431601"/>
    <w:multiLevelType w:val="hybridMultilevel"/>
    <w:tmpl w:val="D330690A"/>
    <w:lvl w:ilvl="0" w:tplc="90629B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E55C69"/>
    <w:multiLevelType w:val="hybridMultilevel"/>
    <w:tmpl w:val="DA6CFD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0"/>
  </w:num>
  <w:num w:numId="4">
    <w:abstractNumId w:val="12"/>
  </w:num>
  <w:num w:numId="5">
    <w:abstractNumId w:val="17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3"/>
  </w:num>
  <w:num w:numId="11">
    <w:abstractNumId w:val="16"/>
  </w:num>
  <w:num w:numId="12">
    <w:abstractNumId w:val="14"/>
  </w:num>
  <w:num w:numId="13">
    <w:abstractNumId w:val="19"/>
  </w:num>
  <w:num w:numId="14">
    <w:abstractNumId w:val="8"/>
  </w:num>
  <w:num w:numId="15">
    <w:abstractNumId w:val="18"/>
  </w:num>
  <w:num w:numId="16">
    <w:abstractNumId w:val="11"/>
  </w:num>
  <w:num w:numId="17">
    <w:abstractNumId w:val="10"/>
  </w:num>
  <w:num w:numId="18">
    <w:abstractNumId w:val="1"/>
  </w:num>
  <w:num w:numId="19">
    <w:abstractNumId w:val="4"/>
  </w:num>
  <w:num w:numId="20">
    <w:abstractNumId w:val="9"/>
  </w:num>
  <w:num w:numId="21">
    <w:abstractNumId w:val="1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42FE"/>
    <w:rsid w:val="000175FD"/>
    <w:rsid w:val="000519E1"/>
    <w:rsid w:val="000674D1"/>
    <w:rsid w:val="0007588B"/>
    <w:rsid w:val="000B4A57"/>
    <w:rsid w:val="000C2C64"/>
    <w:rsid w:val="000C5BE8"/>
    <w:rsid w:val="000D4F81"/>
    <w:rsid w:val="0012237A"/>
    <w:rsid w:val="00127CEB"/>
    <w:rsid w:val="00133FA9"/>
    <w:rsid w:val="00170AF7"/>
    <w:rsid w:val="00195BBF"/>
    <w:rsid w:val="001D173E"/>
    <w:rsid w:val="001E2D66"/>
    <w:rsid w:val="001E314B"/>
    <w:rsid w:val="00204D35"/>
    <w:rsid w:val="002115CF"/>
    <w:rsid w:val="00235F6B"/>
    <w:rsid w:val="002422B9"/>
    <w:rsid w:val="00256A90"/>
    <w:rsid w:val="00265C6A"/>
    <w:rsid w:val="002A16C9"/>
    <w:rsid w:val="002B42FE"/>
    <w:rsid w:val="002F3F02"/>
    <w:rsid w:val="00314ABE"/>
    <w:rsid w:val="00321F16"/>
    <w:rsid w:val="0032634A"/>
    <w:rsid w:val="003377BA"/>
    <w:rsid w:val="00395741"/>
    <w:rsid w:val="003A10E8"/>
    <w:rsid w:val="00400F51"/>
    <w:rsid w:val="00417F2F"/>
    <w:rsid w:val="0043104E"/>
    <w:rsid w:val="004426D4"/>
    <w:rsid w:val="004500D9"/>
    <w:rsid w:val="004833EC"/>
    <w:rsid w:val="004A2A26"/>
    <w:rsid w:val="004F0E8E"/>
    <w:rsid w:val="004F2DAA"/>
    <w:rsid w:val="00501C13"/>
    <w:rsid w:val="005144C3"/>
    <w:rsid w:val="005216A0"/>
    <w:rsid w:val="00527A20"/>
    <w:rsid w:val="00550784"/>
    <w:rsid w:val="005558A1"/>
    <w:rsid w:val="00564A34"/>
    <w:rsid w:val="0057273D"/>
    <w:rsid w:val="00572C8F"/>
    <w:rsid w:val="005915BE"/>
    <w:rsid w:val="00593739"/>
    <w:rsid w:val="00593D0A"/>
    <w:rsid w:val="005B6872"/>
    <w:rsid w:val="005F1B83"/>
    <w:rsid w:val="005F4ED7"/>
    <w:rsid w:val="0061272A"/>
    <w:rsid w:val="0063776F"/>
    <w:rsid w:val="00662967"/>
    <w:rsid w:val="00673809"/>
    <w:rsid w:val="006873C5"/>
    <w:rsid w:val="0069180A"/>
    <w:rsid w:val="0069609D"/>
    <w:rsid w:val="006975FF"/>
    <w:rsid w:val="006C0BF8"/>
    <w:rsid w:val="006C3BE8"/>
    <w:rsid w:val="006D08BD"/>
    <w:rsid w:val="006E0B8E"/>
    <w:rsid w:val="006E4CE2"/>
    <w:rsid w:val="006F0365"/>
    <w:rsid w:val="007000C4"/>
    <w:rsid w:val="0070149B"/>
    <w:rsid w:val="00711D0F"/>
    <w:rsid w:val="0071369A"/>
    <w:rsid w:val="0072382C"/>
    <w:rsid w:val="00741FD7"/>
    <w:rsid w:val="00787093"/>
    <w:rsid w:val="007B00B5"/>
    <w:rsid w:val="007B47FB"/>
    <w:rsid w:val="007B4F2E"/>
    <w:rsid w:val="007B5842"/>
    <w:rsid w:val="0080214B"/>
    <w:rsid w:val="008317BF"/>
    <w:rsid w:val="00837051"/>
    <w:rsid w:val="00843DEF"/>
    <w:rsid w:val="00877359"/>
    <w:rsid w:val="008B38D2"/>
    <w:rsid w:val="008E2E75"/>
    <w:rsid w:val="008E5853"/>
    <w:rsid w:val="008F097B"/>
    <w:rsid w:val="009001FE"/>
    <w:rsid w:val="0094301A"/>
    <w:rsid w:val="009637CA"/>
    <w:rsid w:val="00972852"/>
    <w:rsid w:val="009961D0"/>
    <w:rsid w:val="009975DC"/>
    <w:rsid w:val="009A6476"/>
    <w:rsid w:val="009D099A"/>
    <w:rsid w:val="00A03EE6"/>
    <w:rsid w:val="00A05690"/>
    <w:rsid w:val="00A20653"/>
    <w:rsid w:val="00A4150D"/>
    <w:rsid w:val="00A454F8"/>
    <w:rsid w:val="00A60907"/>
    <w:rsid w:val="00A71F03"/>
    <w:rsid w:val="00A72131"/>
    <w:rsid w:val="00A84199"/>
    <w:rsid w:val="00A876C6"/>
    <w:rsid w:val="00AA059C"/>
    <w:rsid w:val="00AB34BB"/>
    <w:rsid w:val="00AC7153"/>
    <w:rsid w:val="00B42035"/>
    <w:rsid w:val="00B448A4"/>
    <w:rsid w:val="00B70A61"/>
    <w:rsid w:val="00B70F7D"/>
    <w:rsid w:val="00B84A5E"/>
    <w:rsid w:val="00BB439E"/>
    <w:rsid w:val="00BC2045"/>
    <w:rsid w:val="00BD2425"/>
    <w:rsid w:val="00C136B2"/>
    <w:rsid w:val="00C160BD"/>
    <w:rsid w:val="00C16FBE"/>
    <w:rsid w:val="00C24E00"/>
    <w:rsid w:val="00C4528A"/>
    <w:rsid w:val="00C46E94"/>
    <w:rsid w:val="00C51859"/>
    <w:rsid w:val="00C52F17"/>
    <w:rsid w:val="00C63085"/>
    <w:rsid w:val="00C75350"/>
    <w:rsid w:val="00CA0ACD"/>
    <w:rsid w:val="00CE23AB"/>
    <w:rsid w:val="00D05AFC"/>
    <w:rsid w:val="00D12F0E"/>
    <w:rsid w:val="00D2671B"/>
    <w:rsid w:val="00D44A5D"/>
    <w:rsid w:val="00D4622B"/>
    <w:rsid w:val="00D703C5"/>
    <w:rsid w:val="00D73FBF"/>
    <w:rsid w:val="00D7714D"/>
    <w:rsid w:val="00DA1C5A"/>
    <w:rsid w:val="00DB536F"/>
    <w:rsid w:val="00DD6360"/>
    <w:rsid w:val="00DE2720"/>
    <w:rsid w:val="00DF4D85"/>
    <w:rsid w:val="00E01B56"/>
    <w:rsid w:val="00E37B2F"/>
    <w:rsid w:val="00E5650E"/>
    <w:rsid w:val="00E65976"/>
    <w:rsid w:val="00E80517"/>
    <w:rsid w:val="00E85550"/>
    <w:rsid w:val="00ED4509"/>
    <w:rsid w:val="00EF3A68"/>
    <w:rsid w:val="00F36CB6"/>
    <w:rsid w:val="00F55892"/>
    <w:rsid w:val="00F60E5A"/>
    <w:rsid w:val="00F6140E"/>
    <w:rsid w:val="00F67010"/>
    <w:rsid w:val="00F81DDD"/>
    <w:rsid w:val="00FD179F"/>
    <w:rsid w:val="00FD49B8"/>
    <w:rsid w:val="00FE111F"/>
    <w:rsid w:val="00FE6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842"/>
  </w:style>
  <w:style w:type="paragraph" w:styleId="Heading5">
    <w:name w:val="heading 5"/>
    <w:basedOn w:val="Normal"/>
    <w:next w:val="Normal"/>
    <w:link w:val="Heading5Char"/>
    <w:qFormat/>
    <w:rsid w:val="002B42FE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B42FE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B42FE"/>
    <w:pPr>
      <w:ind w:left="720"/>
      <w:contextualSpacing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rsid w:val="002B42F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2B42F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2B42FE"/>
    <w:rPr>
      <w:rFonts w:ascii="Courier New" w:eastAsia="Times New Roman" w:hAnsi="Courier New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2FE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2FE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B42FE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2B4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42FE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42FE"/>
    <w:rPr>
      <w:rFonts w:ascii="Calibri" w:eastAsia="Times New Roman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2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2FE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2B4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B42FE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B42FE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B42FE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2FE"/>
    <w:rPr>
      <w:rFonts w:ascii="Calibri" w:eastAsia="Times New Roman" w:hAnsi="Calibri" w:cs="Times New Roman"/>
      <w:lang w:val="en-GB"/>
    </w:rPr>
  </w:style>
  <w:style w:type="paragraph" w:styleId="Revision">
    <w:name w:val="Revision"/>
    <w:hidden/>
    <w:uiPriority w:val="99"/>
    <w:semiHidden/>
    <w:rsid w:val="002B42FE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2B42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B42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42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42F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8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51C1D-1EE1-4A5F-8183-7BCE5E5A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2167</Words>
  <Characters>12354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79</cp:revision>
  <dcterms:created xsi:type="dcterms:W3CDTF">2017-07-09T13:24:00Z</dcterms:created>
  <dcterms:modified xsi:type="dcterms:W3CDTF">2019-07-08T11:23:00Z</dcterms:modified>
</cp:coreProperties>
</file>