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Y="346"/>
        <w:tblW w:w="15309"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00"/>
      </w:tblPr>
      <w:tblGrid>
        <w:gridCol w:w="15309"/>
      </w:tblGrid>
      <w:tr w:rsidR="00B35F9A" w:rsidTr="00C61553">
        <w:trPr>
          <w:trHeight w:val="10512"/>
        </w:trPr>
        <w:tc>
          <w:tcPr>
            <w:tcW w:w="15309" w:type="dxa"/>
            <w:tcBorders>
              <w:top w:val="thickThinMediumGap" w:sz="24" w:space="0" w:color="auto"/>
              <w:left w:val="thinThickThinSmallGap" w:sz="24" w:space="0" w:color="auto"/>
              <w:bottom w:val="thinThickThinSmallGap" w:sz="24" w:space="0" w:color="auto"/>
              <w:right w:val="thinThickThinSmallGap" w:sz="24" w:space="0" w:color="auto"/>
            </w:tcBorders>
          </w:tcPr>
          <w:p w:rsidR="00B35F9A" w:rsidRDefault="00EE79F5" w:rsidP="00B35F9A">
            <w:pPr>
              <w:tabs>
                <w:tab w:val="left" w:pos="4356"/>
              </w:tabs>
              <w:ind w:left="300"/>
              <w:rPr>
                <w:rFonts w:ascii="Sylfaen" w:hAnsi="Sylfaen"/>
                <w:b/>
                <w:sz w:val="24"/>
                <w:szCs w:val="24"/>
                <w:lang w:val="ka-GE"/>
              </w:rPr>
            </w:pPr>
            <w:r>
              <w:rPr>
                <w:rFonts w:ascii="Sylfaen" w:hAnsi="Sylfaen"/>
                <w:b/>
                <w:sz w:val="24"/>
                <w:szCs w:val="24"/>
                <w:lang w:val="en-US"/>
              </w:rPr>
              <w:t xml:space="preserve">                                                                        </w:t>
            </w:r>
            <w:r>
              <w:rPr>
                <w:rFonts w:ascii="Sylfaen" w:hAnsi="Sylfaen"/>
                <w:b/>
                <w:sz w:val="24"/>
                <w:szCs w:val="24"/>
                <w:lang w:val="ka-GE"/>
              </w:rPr>
              <w:t>პროფესიული საგანმანათლებლო პროგრამის დანართი N</w:t>
            </w:r>
            <w:r w:rsidR="00A478A8">
              <w:rPr>
                <w:rFonts w:ascii="Sylfaen" w:hAnsi="Sylfaen"/>
                <w:b/>
                <w:sz w:val="24"/>
                <w:szCs w:val="24"/>
                <w:lang w:val="en-US"/>
              </w:rPr>
              <w:t>3</w:t>
            </w:r>
            <w:r w:rsidR="00646A7C">
              <w:rPr>
                <w:rFonts w:ascii="Sylfaen" w:hAnsi="Sylfaen"/>
                <w:b/>
                <w:sz w:val="24"/>
                <w:szCs w:val="24"/>
                <w:lang w:val="en-US"/>
              </w:rPr>
              <w:t>4</w:t>
            </w:r>
          </w:p>
          <w:p w:rsidR="00B35F9A" w:rsidRPr="0070141A" w:rsidRDefault="00B35F9A" w:rsidP="00B35F9A">
            <w:pPr>
              <w:tabs>
                <w:tab w:val="left" w:pos="4356"/>
              </w:tabs>
              <w:ind w:left="300"/>
              <w:rPr>
                <w:rFonts w:ascii="Sylfaen" w:hAnsi="Sylfaen"/>
                <w:b/>
                <w:sz w:val="24"/>
                <w:szCs w:val="24"/>
                <w:lang w:val="en-US"/>
              </w:rPr>
            </w:pPr>
            <w:r>
              <w:rPr>
                <w:rFonts w:ascii="Sylfaen" w:hAnsi="Sylfaen"/>
                <w:b/>
                <w:sz w:val="24"/>
                <w:szCs w:val="24"/>
                <w:lang w:val="en-US"/>
              </w:rPr>
              <w:t xml:space="preserve">                                                </w:t>
            </w:r>
          </w:p>
          <w:p w:rsidR="00B35F9A" w:rsidRDefault="00B35F9A" w:rsidP="00B35F9A">
            <w:pPr>
              <w:tabs>
                <w:tab w:val="left" w:pos="4356"/>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ka-GE"/>
              </w:rPr>
            </w:pPr>
          </w:p>
          <w:p w:rsidR="00B35F9A" w:rsidRDefault="00B35F9A" w:rsidP="00B35F9A">
            <w:pPr>
              <w:tabs>
                <w:tab w:val="left" w:pos="1258"/>
              </w:tabs>
              <w:ind w:left="300"/>
              <w:rPr>
                <w:rFonts w:ascii="Sylfaen" w:hAnsi="Sylfaen"/>
                <w:b/>
                <w:sz w:val="24"/>
                <w:szCs w:val="24"/>
                <w:lang w:val="en-US"/>
              </w:rPr>
            </w:pPr>
          </w:p>
          <w:p w:rsidR="00EE79F5" w:rsidRPr="00EE79F5" w:rsidRDefault="00EE79F5" w:rsidP="00B35F9A">
            <w:pPr>
              <w:tabs>
                <w:tab w:val="left" w:pos="1258"/>
              </w:tabs>
              <w:ind w:left="300"/>
              <w:rPr>
                <w:rFonts w:ascii="Sylfaen" w:hAnsi="Sylfaen"/>
                <w:b/>
                <w:sz w:val="24"/>
                <w:szCs w:val="24"/>
                <w:lang w:val="en-US"/>
              </w:rPr>
            </w:pPr>
            <w:r>
              <w:rPr>
                <w:rFonts w:ascii="Sylfaen" w:hAnsi="Sylfaen"/>
                <w:b/>
                <w:noProof/>
                <w:sz w:val="24"/>
                <w:szCs w:val="24"/>
                <w:lang w:val="en-US"/>
              </w:rPr>
              <w:drawing>
                <wp:anchor distT="0" distB="0" distL="114300" distR="114300" simplePos="0" relativeHeight="251659264" behindDoc="0" locked="0" layoutInCell="1" allowOverlap="1">
                  <wp:simplePos x="0" y="0"/>
                  <wp:positionH relativeFrom="column">
                    <wp:posOffset>3756660</wp:posOffset>
                  </wp:positionH>
                  <wp:positionV relativeFrom="paragraph">
                    <wp:posOffset>-1274445</wp:posOffset>
                  </wp:positionV>
                  <wp:extent cx="1864995" cy="1828800"/>
                  <wp:effectExtent l="19050" t="0" r="1905" b="0"/>
                  <wp:wrapSquare wrapText="bothSides"/>
                  <wp:docPr id="1" name="Picture 1" descr="D:\DESKTOP\logo da dizaini\logo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logo da dizaini\logo - Copy.png"/>
                          <pic:cNvPicPr>
                            <a:picLocks noChangeAspect="1" noChangeArrowheads="1"/>
                          </pic:cNvPicPr>
                        </pic:nvPicPr>
                        <pic:blipFill>
                          <a:blip r:embed="rId7" cstate="print"/>
                          <a:srcRect/>
                          <a:stretch>
                            <a:fillRect/>
                          </a:stretch>
                        </pic:blipFill>
                        <pic:spPr bwMode="auto">
                          <a:xfrm>
                            <a:off x="0" y="0"/>
                            <a:ext cx="1864995" cy="1828800"/>
                          </a:xfrm>
                          <a:prstGeom prst="rect">
                            <a:avLst/>
                          </a:prstGeom>
                          <a:ln>
                            <a:noFill/>
                          </a:ln>
                          <a:effectLst>
                            <a:softEdge rad="112500"/>
                          </a:effectLst>
                        </pic:spPr>
                      </pic:pic>
                    </a:graphicData>
                  </a:graphic>
                </wp:anchor>
              </w:drawing>
            </w:r>
          </w:p>
          <w:p w:rsidR="00EE79F5" w:rsidRPr="00EE79F5" w:rsidRDefault="00EE79F5" w:rsidP="00EE79F5">
            <w:pPr>
              <w:tabs>
                <w:tab w:val="left" w:pos="1258"/>
              </w:tabs>
              <w:rPr>
                <w:rFonts w:ascii="Sylfaen" w:hAnsi="Sylfaen"/>
                <w:b/>
                <w:sz w:val="24"/>
                <w:szCs w:val="24"/>
                <w:lang w:val="en-US"/>
              </w:rPr>
            </w:pPr>
          </w:p>
          <w:tbl>
            <w:tblPr>
              <w:tblStyle w:val="TableGrid"/>
              <w:tblW w:w="0" w:type="auto"/>
              <w:tblInd w:w="1004" w:type="dxa"/>
              <w:tblLook w:val="0120"/>
            </w:tblPr>
            <w:tblGrid>
              <w:gridCol w:w="12295"/>
            </w:tblGrid>
            <w:tr w:rsidR="00B35F9A" w:rsidTr="00854221">
              <w:tc>
                <w:tcPr>
                  <w:tcW w:w="1229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C41A43">
                  <w:pPr>
                    <w:framePr w:hSpace="180" w:wrap="around" w:vAnchor="page" w:hAnchor="margin" w:y="346"/>
                    <w:tabs>
                      <w:tab w:val="left" w:pos="1258"/>
                    </w:tabs>
                    <w:rPr>
                      <w:rFonts w:ascii="Sylfaen" w:hAnsi="Sylfaen"/>
                      <w:b/>
                      <w:sz w:val="24"/>
                      <w:szCs w:val="24"/>
                      <w:lang w:val="en-US"/>
                    </w:rPr>
                  </w:pPr>
                  <w:r>
                    <w:rPr>
                      <w:rFonts w:ascii="Sylfaen" w:hAnsi="Sylfaen"/>
                      <w:b/>
                      <w:sz w:val="24"/>
                      <w:szCs w:val="24"/>
                      <w:lang w:val="en-US"/>
                    </w:rPr>
                    <w:t xml:space="preserve">                         </w:t>
                  </w:r>
                  <w:r w:rsidRPr="0070141A">
                    <w:rPr>
                      <w:rFonts w:ascii="Sylfaen" w:hAnsi="Sylfaen"/>
                      <w:b/>
                      <w:sz w:val="28"/>
                      <w:szCs w:val="28"/>
                      <w:lang w:val="en-US"/>
                    </w:rPr>
                    <w:t xml:space="preserve"> </w:t>
                  </w:r>
                  <w:r w:rsidRPr="0070141A">
                    <w:rPr>
                      <w:rFonts w:ascii="Sylfaen" w:hAnsi="Sylfaen"/>
                      <w:b/>
                      <w:sz w:val="24"/>
                      <w:szCs w:val="24"/>
                      <w:lang w:val="ka-GE"/>
                    </w:rPr>
                    <w:t>შპს საზოგადოებრივი კოლეჯი თბილისისი N 1 სამედიცინო სასწავლებელი</w:t>
                  </w:r>
                </w:p>
              </w:tc>
            </w:tr>
          </w:tbl>
          <w:p w:rsidR="00B35F9A" w:rsidRPr="0070141A" w:rsidRDefault="00B35F9A" w:rsidP="00B35F9A">
            <w:pPr>
              <w:tabs>
                <w:tab w:val="left" w:pos="1258"/>
              </w:tabs>
              <w:ind w:left="300"/>
              <w:rPr>
                <w:rFonts w:ascii="Sylfaen" w:hAnsi="Sylfaen"/>
                <w:b/>
                <w:sz w:val="24"/>
                <w:szCs w:val="24"/>
                <w:lang w:val="en-US"/>
              </w:rPr>
            </w:pPr>
          </w:p>
          <w:tbl>
            <w:tblPr>
              <w:tblStyle w:val="TableGrid"/>
              <w:tblW w:w="0" w:type="auto"/>
              <w:tblInd w:w="1021" w:type="dxa"/>
              <w:tblLook w:val="04A0"/>
            </w:tblPr>
            <w:tblGrid>
              <w:gridCol w:w="12278"/>
            </w:tblGrid>
            <w:tr w:rsidR="00B35F9A" w:rsidTr="00854221">
              <w:tc>
                <w:tcPr>
                  <w:tcW w:w="12278"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8DB3E2" w:themeFill="text2" w:themeFillTint="66"/>
                </w:tcPr>
                <w:p w:rsidR="00B35F9A" w:rsidRPr="0070141A" w:rsidRDefault="00B35F9A" w:rsidP="00C41A43">
                  <w:pPr>
                    <w:framePr w:hSpace="180" w:wrap="around" w:vAnchor="page" w:hAnchor="margin" w:y="346"/>
                    <w:tabs>
                      <w:tab w:val="left" w:pos="1258"/>
                    </w:tabs>
                    <w:rPr>
                      <w:rFonts w:ascii="Sylfaen" w:hAnsi="Sylfaen"/>
                      <w:b/>
                      <w:sz w:val="24"/>
                      <w:szCs w:val="24"/>
                      <w:lang w:val="ka-GE"/>
                    </w:rPr>
                  </w:pPr>
                  <w:r w:rsidRPr="0070141A">
                    <w:rPr>
                      <w:rFonts w:ascii="Sylfaen" w:hAnsi="Sylfaen"/>
                      <w:b/>
                      <w:sz w:val="24"/>
                      <w:szCs w:val="24"/>
                      <w:lang w:val="ka-GE"/>
                    </w:rPr>
                    <w:t xml:space="preserve">                              </w:t>
                  </w:r>
                  <w:r w:rsidRPr="0070141A">
                    <w:rPr>
                      <w:rFonts w:ascii="Sylfaen" w:hAnsi="Sylfaen"/>
                      <w:b/>
                      <w:sz w:val="24"/>
                      <w:szCs w:val="24"/>
                      <w:lang w:val="en-US"/>
                    </w:rPr>
                    <w:t xml:space="preserve">                       </w:t>
                  </w:r>
                  <w:r>
                    <w:rPr>
                      <w:rFonts w:ascii="Sylfaen" w:hAnsi="Sylfaen"/>
                      <w:b/>
                      <w:sz w:val="24"/>
                      <w:szCs w:val="24"/>
                      <w:lang w:val="en-US"/>
                    </w:rPr>
                    <w:t xml:space="preserve">            </w:t>
                  </w:r>
                  <w:r w:rsidRPr="0070141A">
                    <w:rPr>
                      <w:rFonts w:ascii="Sylfaen" w:hAnsi="Sylfaen"/>
                      <w:b/>
                      <w:sz w:val="24"/>
                      <w:szCs w:val="24"/>
                      <w:lang w:val="ka-GE"/>
                    </w:rPr>
                    <w:t>პროფესიული საგანმანათლებლო პროგრამა</w:t>
                  </w:r>
                </w:p>
                <w:p w:rsidR="00B35F9A" w:rsidRPr="00984C3B" w:rsidRDefault="00B35F9A" w:rsidP="00C41A43">
                  <w:pPr>
                    <w:framePr w:hSpace="180" w:wrap="around" w:vAnchor="page" w:hAnchor="margin" w:y="346"/>
                    <w:tabs>
                      <w:tab w:val="left" w:pos="1258"/>
                    </w:tabs>
                    <w:rPr>
                      <w:rFonts w:ascii="Sylfaen" w:hAnsi="Sylfaen"/>
                      <w:b/>
                      <w:sz w:val="24"/>
                      <w:szCs w:val="24"/>
                    </w:rPr>
                  </w:pPr>
                  <w:r w:rsidRPr="0070141A">
                    <w:rPr>
                      <w:rFonts w:ascii="Sylfaen" w:hAnsi="Sylfaen"/>
                      <w:b/>
                      <w:sz w:val="24"/>
                      <w:szCs w:val="24"/>
                      <w:lang w:val="ka-GE"/>
                    </w:rPr>
                    <w:t xml:space="preserve">                                               </w:t>
                  </w:r>
                  <w:r w:rsidRPr="0070141A">
                    <w:rPr>
                      <w:rFonts w:ascii="Sylfaen" w:hAnsi="Sylfaen"/>
                      <w:b/>
                      <w:sz w:val="24"/>
                      <w:szCs w:val="24"/>
                      <w:lang w:val="en-US"/>
                    </w:rPr>
                    <w:t xml:space="preserve">                </w:t>
                  </w:r>
                  <w:r>
                    <w:rPr>
                      <w:rFonts w:ascii="Sylfaen" w:hAnsi="Sylfaen"/>
                      <w:b/>
                      <w:sz w:val="24"/>
                      <w:szCs w:val="24"/>
                      <w:lang w:val="en-US"/>
                    </w:rPr>
                    <w:t xml:space="preserve">                      </w:t>
                  </w:r>
                  <w:r w:rsidRPr="00984C3B">
                    <w:rPr>
                      <w:rFonts w:ascii="Sylfaen" w:hAnsi="Sylfaen"/>
                      <w:b/>
                      <w:sz w:val="24"/>
                      <w:szCs w:val="24"/>
                      <w:lang w:val="ka-GE"/>
                    </w:rPr>
                    <w:t>პრაქტიკოსი  ექთანი</w:t>
                  </w:r>
                </w:p>
                <w:p w:rsidR="00B35F9A" w:rsidRPr="0070141A" w:rsidRDefault="00B35F9A" w:rsidP="00C41A43">
                  <w:pPr>
                    <w:framePr w:hSpace="180" w:wrap="around" w:vAnchor="page" w:hAnchor="margin" w:y="346"/>
                    <w:tabs>
                      <w:tab w:val="left" w:pos="1258"/>
                    </w:tabs>
                    <w:rPr>
                      <w:rFonts w:ascii="Sylfaen" w:hAnsi="Sylfaen"/>
                      <w:b/>
                      <w:sz w:val="24"/>
                      <w:szCs w:val="24"/>
                      <w:lang w:val="en-US"/>
                    </w:rPr>
                  </w:pPr>
                  <w:r w:rsidRPr="00984C3B">
                    <w:rPr>
                      <w:rFonts w:ascii="Sylfaen" w:hAnsi="Sylfaen"/>
                      <w:b/>
                      <w:sz w:val="24"/>
                      <w:szCs w:val="24"/>
                    </w:rPr>
                    <w:t xml:space="preserve">                                                        </w:t>
                  </w:r>
                  <w:r w:rsidRPr="00984C3B">
                    <w:rPr>
                      <w:rFonts w:ascii="Sylfaen" w:hAnsi="Sylfaen"/>
                      <w:b/>
                      <w:sz w:val="24"/>
                      <w:szCs w:val="24"/>
                      <w:lang w:val="ka-GE"/>
                    </w:rPr>
                    <w:t xml:space="preserve">მოდულის სტატუსი </w:t>
                  </w:r>
                  <w:r w:rsidR="0093234C" w:rsidRPr="00984C3B">
                    <w:rPr>
                      <w:rFonts w:ascii="Sylfaen" w:hAnsi="Sylfaen"/>
                      <w:b/>
                      <w:sz w:val="24"/>
                      <w:szCs w:val="24"/>
                      <w:lang w:val="en-US"/>
                    </w:rPr>
                    <w:t>-</w:t>
                  </w:r>
                  <w:r w:rsidRPr="00984C3B">
                    <w:rPr>
                      <w:rFonts w:ascii="Sylfaen" w:hAnsi="Sylfaen"/>
                      <w:b/>
                      <w:sz w:val="24"/>
                      <w:szCs w:val="24"/>
                      <w:lang w:val="ka-GE"/>
                    </w:rPr>
                    <w:t xml:space="preserve"> </w:t>
                  </w:r>
                  <w:r w:rsidR="0093234C" w:rsidRPr="00984C3B">
                    <w:rPr>
                      <w:rFonts w:ascii="Sylfaen" w:eastAsia="Sylfaen" w:hAnsi="Sylfaen" w:cs="Sylfaen"/>
                      <w:b/>
                      <w:bCs/>
                      <w:w w:val="95"/>
                      <w:sz w:val="24"/>
                      <w:szCs w:val="24"/>
                    </w:rPr>
                    <w:t xml:space="preserve"> </w:t>
                  </w:r>
                  <w:r w:rsidR="00D10841" w:rsidRPr="00D10841">
                    <w:rPr>
                      <w:rFonts w:ascii="Sylfaen" w:eastAsia="Sylfaen" w:hAnsi="Sylfaen" w:cs="Sylfaen"/>
                      <w:b/>
                      <w:bCs/>
                      <w:w w:val="95"/>
                      <w:sz w:val="24"/>
                      <w:szCs w:val="24"/>
                    </w:rPr>
                    <w:t xml:space="preserve">არჩევითი </w:t>
                  </w:r>
                  <w:r w:rsidR="00D10841" w:rsidRPr="00D10841">
                    <w:rPr>
                      <w:rFonts w:ascii="Sylfaen" w:eastAsia="Sylfaen" w:hAnsi="Sylfaen" w:cs="Sylfaen"/>
                      <w:b/>
                      <w:bCs/>
                      <w:sz w:val="24"/>
                      <w:szCs w:val="24"/>
                    </w:rPr>
                    <w:t>პროფესიული</w:t>
                  </w:r>
                  <w:r w:rsidR="00D10841">
                    <w:rPr>
                      <w:rFonts w:ascii="Sylfaen" w:eastAsia="Sylfaen" w:hAnsi="Sylfaen" w:cs="Sylfaen"/>
                      <w:b/>
                      <w:bCs/>
                      <w:sz w:val="20"/>
                      <w:szCs w:val="20"/>
                    </w:rPr>
                    <w:t xml:space="preserve"> </w:t>
                  </w:r>
                  <w:r w:rsidR="000B054D" w:rsidRPr="000B054D">
                    <w:rPr>
                      <w:rFonts w:ascii="Sylfaen" w:eastAsia="Sylfaen" w:hAnsi="Sylfaen" w:cs="Sylfaen"/>
                      <w:b/>
                      <w:bCs/>
                      <w:spacing w:val="-1"/>
                      <w:sz w:val="24"/>
                      <w:szCs w:val="24"/>
                    </w:rPr>
                    <w:t>მოდული</w:t>
                  </w:r>
                </w:p>
              </w:tc>
            </w:tr>
          </w:tbl>
          <w:p w:rsidR="00B35F9A" w:rsidRPr="0070141A" w:rsidRDefault="00B35F9A" w:rsidP="00B35F9A">
            <w:pPr>
              <w:tabs>
                <w:tab w:val="left" w:pos="5760"/>
              </w:tabs>
              <w:rPr>
                <w:rFonts w:ascii="Sylfaen" w:hAnsi="Sylfaen"/>
                <w:sz w:val="24"/>
                <w:szCs w:val="24"/>
                <w:lang w:val="ka-GE"/>
              </w:rPr>
            </w:pPr>
          </w:p>
          <w:p w:rsidR="00B35F9A" w:rsidRDefault="00B35F9A" w:rsidP="00B35F9A">
            <w:pPr>
              <w:tabs>
                <w:tab w:val="left" w:pos="6675"/>
              </w:tabs>
              <w:rPr>
                <w:rFonts w:ascii="Sylfaen" w:hAnsi="Sylfaen"/>
                <w:sz w:val="24"/>
                <w:szCs w:val="24"/>
                <w:lang w:val="en-US"/>
              </w:rPr>
            </w:pPr>
            <w:r>
              <w:rPr>
                <w:rFonts w:ascii="Sylfaen" w:hAnsi="Sylfaen"/>
                <w:sz w:val="24"/>
                <w:szCs w:val="24"/>
                <w:lang w:val="ka-GE"/>
              </w:rPr>
              <w:t xml:space="preserve">                                                                                           </w:t>
            </w:r>
            <w:r w:rsidRPr="0070141A">
              <w:rPr>
                <w:rFonts w:ascii="Sylfaen" w:hAnsi="Sylfaen"/>
                <w:noProof/>
                <w:sz w:val="24"/>
                <w:szCs w:val="24"/>
                <w:lang w:val="en-US"/>
              </w:rPr>
              <w:drawing>
                <wp:inline distT="0" distB="0" distL="0" distR="0">
                  <wp:extent cx="2165961" cy="1440000"/>
                  <wp:effectExtent l="38100" t="57150" r="120039" b="103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165961" cy="1440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2830" w:rsidRPr="00962830" w:rsidRDefault="00962830" w:rsidP="00FB175B">
            <w:pPr>
              <w:tabs>
                <w:tab w:val="left" w:pos="6675"/>
              </w:tabs>
              <w:rPr>
                <w:rFonts w:ascii="Sylfaen" w:hAnsi="Sylfaen"/>
                <w:sz w:val="24"/>
                <w:szCs w:val="24"/>
                <w:lang w:val="en-US"/>
              </w:rPr>
            </w:pPr>
            <w:r>
              <w:rPr>
                <w:rFonts w:ascii="Sylfaen" w:hAnsi="Sylfaen"/>
                <w:sz w:val="24"/>
                <w:szCs w:val="24"/>
                <w:lang w:val="en-US"/>
              </w:rPr>
              <w:tab/>
            </w:r>
            <w:r>
              <w:rPr>
                <w:rFonts w:ascii="Sylfaen" w:hAnsi="Sylfaen"/>
                <w:b/>
                <w:sz w:val="24"/>
                <w:szCs w:val="24"/>
                <w:lang w:val="en-US"/>
              </w:rPr>
              <w:t>201</w:t>
            </w:r>
            <w:r w:rsidR="00FB175B">
              <w:rPr>
                <w:rFonts w:ascii="Sylfaen" w:hAnsi="Sylfaen"/>
                <w:b/>
                <w:sz w:val="24"/>
                <w:szCs w:val="24"/>
                <w:lang w:val="en-US"/>
              </w:rPr>
              <w:t>7</w:t>
            </w:r>
            <w:r>
              <w:rPr>
                <w:rFonts w:ascii="Sylfaen" w:hAnsi="Sylfaen"/>
                <w:b/>
                <w:sz w:val="24"/>
                <w:szCs w:val="24"/>
                <w:lang w:val="ka-GE"/>
              </w:rPr>
              <w:t xml:space="preserve">   წელი</w:t>
            </w:r>
          </w:p>
        </w:tc>
      </w:tr>
    </w:tbl>
    <w:p w:rsidR="00A02D94" w:rsidRPr="002D7B96" w:rsidRDefault="00A02D94" w:rsidP="00A02D94">
      <w:pPr>
        <w:tabs>
          <w:tab w:val="center" w:pos="7143"/>
          <w:tab w:val="left" w:pos="11925"/>
        </w:tabs>
        <w:spacing w:after="0"/>
        <w:rPr>
          <w:rFonts w:ascii="Sylfaen" w:hAnsi="Sylfaen" w:cs="Menlo Regular"/>
          <w:b/>
          <w:sz w:val="20"/>
          <w:szCs w:val="20"/>
          <w:lang w:val="en-US"/>
        </w:rPr>
      </w:pPr>
      <w:r>
        <w:rPr>
          <w:rFonts w:ascii="Sylfaen" w:hAnsi="Sylfaen" w:cs="Menlo Regular"/>
          <w:b/>
          <w:sz w:val="20"/>
          <w:szCs w:val="20"/>
          <w:lang w:val="en-US"/>
        </w:rPr>
        <w:lastRenderedPageBreak/>
        <w:t xml:space="preserve">                                                                                                                       </w:t>
      </w:r>
      <w:r w:rsidRPr="002D7B96">
        <w:rPr>
          <w:rFonts w:ascii="Sylfaen" w:hAnsi="Sylfaen" w:cs="Menlo Regular"/>
          <w:b/>
          <w:sz w:val="20"/>
          <w:szCs w:val="20"/>
          <w:lang w:val="ka-GE"/>
        </w:rPr>
        <w:t>მოდული</w:t>
      </w:r>
      <w:r>
        <w:rPr>
          <w:rFonts w:ascii="Sylfaen" w:hAnsi="Sylfaen" w:cs="Menlo Regular"/>
          <w:b/>
          <w:sz w:val="20"/>
          <w:szCs w:val="20"/>
          <w:lang w:val="ka-GE"/>
        </w:rPr>
        <w:tab/>
      </w:r>
      <w:r>
        <w:rPr>
          <w:rFonts w:ascii="Sylfaen" w:hAnsi="Sylfaen" w:cs="Menlo Regular"/>
          <w:b/>
          <w:sz w:val="20"/>
          <w:szCs w:val="20"/>
          <w:lang w:val="en-US"/>
        </w:rPr>
        <w:t xml:space="preserve">                                                                                      </w:t>
      </w:r>
      <w:r>
        <w:rPr>
          <w:rFonts w:ascii="Sylfaen" w:hAnsi="Sylfaen" w:cs="Arial"/>
          <w:b/>
          <w:sz w:val="20"/>
          <w:szCs w:val="20"/>
          <w:lang w:val="ka-GE"/>
        </w:rPr>
        <w:t>დანართი N</w:t>
      </w:r>
      <w:r>
        <w:rPr>
          <w:rFonts w:ascii="Sylfaen" w:hAnsi="Sylfaen" w:cs="Arial"/>
          <w:b/>
          <w:sz w:val="20"/>
          <w:szCs w:val="20"/>
        </w:rPr>
        <w:t>3</w:t>
      </w:r>
      <w:r w:rsidR="00646A7C">
        <w:rPr>
          <w:rFonts w:ascii="Sylfaen" w:hAnsi="Sylfaen" w:cs="Arial"/>
          <w:b/>
          <w:sz w:val="20"/>
          <w:szCs w:val="20"/>
          <w:lang w:val="en-US"/>
        </w:rPr>
        <w:t>4</w:t>
      </w:r>
      <w:r>
        <w:rPr>
          <w:rFonts w:ascii="Sylfaen" w:hAnsi="Sylfaen" w:cs="Arial"/>
          <w:b/>
          <w:sz w:val="20"/>
          <w:szCs w:val="20"/>
          <w:lang w:val="ka-GE"/>
        </w:rPr>
        <w:t xml:space="preserve">                                  </w:t>
      </w:r>
      <w:r>
        <w:rPr>
          <w:rFonts w:ascii="Sylfaen" w:hAnsi="Sylfaen" w:cs="Arial"/>
          <w:b/>
          <w:sz w:val="20"/>
          <w:szCs w:val="20"/>
        </w:rPr>
        <w:t xml:space="preserve">                 </w:t>
      </w:r>
    </w:p>
    <w:p w:rsidR="00A02D94" w:rsidRPr="00A02D94" w:rsidRDefault="00A02D94" w:rsidP="00A02D94">
      <w:pPr>
        <w:spacing w:after="0"/>
        <w:rPr>
          <w:rFonts w:ascii="Sylfaen" w:hAnsi="Sylfaen" w:cs="Arial"/>
          <w:sz w:val="20"/>
          <w:szCs w:val="20"/>
          <w:lang w:val="en-US"/>
        </w:rPr>
      </w:pPr>
      <w:r w:rsidRPr="002D7B96">
        <w:rPr>
          <w:rFonts w:ascii="Sylfaen" w:hAnsi="Sylfaen" w:cs="Arial"/>
          <w:b/>
          <w:sz w:val="20"/>
          <w:szCs w:val="20"/>
          <w:lang w:val="ka-GE"/>
        </w:rPr>
        <w:t>1</w:t>
      </w:r>
      <w:r w:rsidRPr="002D7B96">
        <w:rPr>
          <w:rFonts w:ascii="Sylfaen" w:hAnsi="Sylfaen" w:cs="Arial"/>
          <w:b/>
          <w:sz w:val="20"/>
          <w:szCs w:val="20"/>
          <w:lang w:val="en-US"/>
        </w:rPr>
        <w:t>.</w:t>
      </w:r>
      <w:r w:rsidRPr="002D7B96">
        <w:rPr>
          <w:rFonts w:ascii="Sylfaen" w:hAnsi="Sylfaen" w:cs="Arial"/>
          <w:b/>
          <w:bCs/>
          <w:sz w:val="20"/>
          <w:szCs w:val="20"/>
          <w:lang w:val="ka-GE"/>
        </w:rPr>
        <w:t>ზოგადი ინფორმაცია</w:t>
      </w:r>
      <w:r>
        <w:rPr>
          <w:rFonts w:ascii="Sylfaen" w:hAnsi="Sylfaen" w:cs="Arial"/>
          <w:b/>
          <w:bCs/>
          <w:sz w:val="20"/>
          <w:szCs w:val="20"/>
          <w:lang w:val="en-US"/>
        </w:rPr>
        <w:t xml:space="preserve">            </w:t>
      </w:r>
    </w:p>
    <w:p w:rsidR="00A02D94" w:rsidRPr="002D7B96" w:rsidRDefault="00A02D94" w:rsidP="00A02D94">
      <w:pPr>
        <w:spacing w:after="0"/>
        <w:jc w:val="both"/>
        <w:rPr>
          <w:rFonts w:ascii="Sylfaen" w:hAnsi="Sylfaen" w:cs="Arial"/>
          <w:sz w:val="20"/>
          <w:szCs w:val="20"/>
        </w:rPr>
      </w:pPr>
    </w:p>
    <w:tbl>
      <w:tblPr>
        <w:tblStyle w:val="TableGrid"/>
        <w:tblW w:w="5000" w:type="pct"/>
        <w:tblBorders>
          <w:top w:val="none" w:sz="0" w:space="0" w:color="auto"/>
          <w:left w:val="none" w:sz="0" w:space="0" w:color="auto"/>
          <w:bottom w:val="none" w:sz="0" w:space="0" w:color="auto"/>
          <w:right w:val="none" w:sz="0" w:space="0" w:color="auto"/>
          <w:insideV w:val="none" w:sz="0" w:space="0" w:color="auto"/>
        </w:tblBorders>
        <w:tblLook w:val="04A0"/>
      </w:tblPr>
      <w:tblGrid>
        <w:gridCol w:w="6807"/>
        <w:gridCol w:w="7979"/>
      </w:tblGrid>
      <w:tr w:rsidR="00A02D94" w:rsidRPr="002D7B96" w:rsidTr="00271555">
        <w:trPr>
          <w:trHeight w:val="454"/>
        </w:trPr>
        <w:tc>
          <w:tcPr>
            <w:tcW w:w="2302" w:type="pct"/>
          </w:tcPr>
          <w:p w:rsidR="00A02D94" w:rsidRPr="002D7B96" w:rsidRDefault="00A02D94" w:rsidP="00271555">
            <w:pPr>
              <w:spacing w:after="200" w:line="276" w:lineRule="auto"/>
              <w:rPr>
                <w:rFonts w:ascii="Sylfaen" w:hAnsi="Sylfaen" w:cs="Arial"/>
                <w:b/>
                <w:sz w:val="20"/>
                <w:szCs w:val="20"/>
                <w:lang w:val="ka-GE"/>
              </w:rPr>
            </w:pPr>
            <w:r w:rsidRPr="002D7B96">
              <w:rPr>
                <w:rFonts w:ascii="Sylfaen" w:hAnsi="Sylfaen" w:cs="Arial"/>
                <w:b/>
                <w:sz w:val="20"/>
                <w:szCs w:val="20"/>
                <w:lang w:val="ka-GE"/>
              </w:rPr>
              <w:t>სარეგისტრაციო ნომერი :</w:t>
            </w:r>
          </w:p>
        </w:tc>
        <w:tc>
          <w:tcPr>
            <w:tcW w:w="2698" w:type="pct"/>
          </w:tcPr>
          <w:p w:rsidR="00A02D94" w:rsidRPr="00233A23" w:rsidRDefault="00A02D94" w:rsidP="00271555">
            <w:pPr>
              <w:jc w:val="both"/>
              <w:rPr>
                <w:rFonts w:ascii="Sylfaen" w:hAnsi="Sylfaen" w:cs="Arial"/>
                <w:sz w:val="20"/>
                <w:szCs w:val="20"/>
                <w:lang w:val="ka-GE"/>
              </w:rPr>
            </w:pPr>
            <w:r>
              <w:rPr>
                <w:rFonts w:ascii="Sylfaen" w:hAnsi="Sylfaen" w:cs="Arial"/>
                <w:sz w:val="20"/>
                <w:szCs w:val="20"/>
                <w:lang w:val="ka-GE"/>
              </w:rPr>
              <w:t>0910128</w:t>
            </w:r>
            <w:bookmarkStart w:id="0" w:name="_GoBack"/>
            <w:bookmarkEnd w:id="0"/>
          </w:p>
        </w:tc>
      </w:tr>
      <w:tr w:rsidR="00A02D94" w:rsidRPr="002D7B96" w:rsidTr="00271555">
        <w:trPr>
          <w:trHeight w:val="454"/>
        </w:trPr>
        <w:tc>
          <w:tcPr>
            <w:tcW w:w="2302" w:type="pct"/>
          </w:tcPr>
          <w:p w:rsidR="00A02D94" w:rsidRPr="002D7B96" w:rsidRDefault="00A02D94" w:rsidP="00271555">
            <w:pPr>
              <w:spacing w:after="200" w:line="276" w:lineRule="auto"/>
              <w:rPr>
                <w:rFonts w:ascii="Sylfaen" w:hAnsi="Sylfaen" w:cs="Arial"/>
                <w:b/>
                <w:sz w:val="20"/>
                <w:szCs w:val="20"/>
                <w:lang w:val="ka-GE"/>
              </w:rPr>
            </w:pPr>
            <w:r w:rsidRPr="002D7B96">
              <w:rPr>
                <w:rFonts w:ascii="Sylfaen" w:hAnsi="Sylfaen" w:cs="Arial"/>
                <w:b/>
                <w:sz w:val="20"/>
                <w:szCs w:val="20"/>
                <w:lang w:val="ka-GE"/>
              </w:rPr>
              <w:t>სახელწოდება:</w:t>
            </w:r>
          </w:p>
        </w:tc>
        <w:tc>
          <w:tcPr>
            <w:tcW w:w="2698" w:type="pct"/>
          </w:tcPr>
          <w:p w:rsidR="00A02D94" w:rsidRPr="002D7B96" w:rsidRDefault="00A02D94" w:rsidP="00271555">
            <w:pPr>
              <w:spacing w:after="200" w:line="276" w:lineRule="auto"/>
              <w:contextualSpacing/>
              <w:rPr>
                <w:rFonts w:ascii="Sylfaen" w:hAnsi="Sylfaen"/>
                <w:bCs/>
                <w:color w:val="000000"/>
                <w:sz w:val="20"/>
                <w:szCs w:val="20"/>
              </w:rPr>
            </w:pPr>
            <w:r w:rsidRPr="002D7B96">
              <w:rPr>
                <w:rFonts w:ascii="Sylfaen" w:hAnsi="Sylfaen" w:cs="Menlo Regular"/>
                <w:sz w:val="20"/>
                <w:szCs w:val="20"/>
                <w:lang w:val="ka-GE"/>
              </w:rPr>
              <w:t xml:space="preserve">მუშაობის სპეციფიკა   სამედიცინო ლაბორატორიებსა  და დიაგნოსტიკის ცენტრებში  </w:t>
            </w:r>
          </w:p>
        </w:tc>
      </w:tr>
      <w:tr w:rsidR="00A02D94" w:rsidRPr="002D7B96" w:rsidTr="00271555">
        <w:trPr>
          <w:trHeight w:val="454"/>
        </w:trPr>
        <w:tc>
          <w:tcPr>
            <w:tcW w:w="2302" w:type="pct"/>
          </w:tcPr>
          <w:p w:rsidR="00A02D94" w:rsidRPr="002D7B96" w:rsidRDefault="00A02D94" w:rsidP="00271555">
            <w:pPr>
              <w:spacing w:after="200" w:line="276" w:lineRule="auto"/>
              <w:rPr>
                <w:rFonts w:ascii="Sylfaen" w:hAnsi="Sylfaen" w:cs="Arial"/>
                <w:b/>
                <w:sz w:val="20"/>
                <w:szCs w:val="20"/>
                <w:lang w:val="ka-GE"/>
              </w:rPr>
            </w:pPr>
            <w:r w:rsidRPr="002D7B96">
              <w:rPr>
                <w:rFonts w:ascii="Sylfaen" w:hAnsi="Sylfaen" w:cs="Arial"/>
                <w:b/>
                <w:sz w:val="20"/>
                <w:szCs w:val="20"/>
                <w:lang w:val="ka-GE"/>
              </w:rPr>
              <w:t>გამოქვეყნების თარიღი</w:t>
            </w:r>
            <w:r w:rsidRPr="002D7B96">
              <w:rPr>
                <w:rFonts w:ascii="Sylfaen" w:hAnsi="Sylfaen" w:cs="Arial"/>
                <w:b/>
                <w:sz w:val="20"/>
                <w:szCs w:val="20"/>
              </w:rPr>
              <w:t>:</w:t>
            </w:r>
          </w:p>
        </w:tc>
        <w:tc>
          <w:tcPr>
            <w:tcW w:w="2698" w:type="pct"/>
          </w:tcPr>
          <w:p w:rsidR="00A02D94" w:rsidRPr="002D7B96" w:rsidRDefault="00A02D94" w:rsidP="00271555">
            <w:pPr>
              <w:jc w:val="both"/>
              <w:rPr>
                <w:rFonts w:ascii="Sylfaen" w:hAnsi="Sylfaen" w:cs="Arial"/>
                <w:sz w:val="20"/>
                <w:szCs w:val="20"/>
                <w:lang w:val="en-US"/>
              </w:rPr>
            </w:pPr>
            <w:r w:rsidRPr="002D7B96">
              <w:rPr>
                <w:rFonts w:ascii="Sylfaen" w:hAnsi="Sylfaen" w:cs="Arial"/>
                <w:sz w:val="20"/>
                <w:szCs w:val="20"/>
                <w:lang w:val="en-US"/>
              </w:rPr>
              <w:t>28.07.2015</w:t>
            </w:r>
          </w:p>
        </w:tc>
      </w:tr>
      <w:tr w:rsidR="00A02D94" w:rsidRPr="002D7B96" w:rsidTr="00271555">
        <w:trPr>
          <w:trHeight w:val="454"/>
        </w:trPr>
        <w:tc>
          <w:tcPr>
            <w:tcW w:w="2302" w:type="pct"/>
          </w:tcPr>
          <w:p w:rsidR="00A02D94" w:rsidRPr="002D7B96" w:rsidRDefault="00A02D94" w:rsidP="00271555">
            <w:pPr>
              <w:spacing w:after="200" w:line="276" w:lineRule="auto"/>
              <w:rPr>
                <w:rFonts w:ascii="Sylfaen" w:hAnsi="Sylfaen" w:cs="Arial"/>
                <w:b/>
                <w:sz w:val="20"/>
                <w:szCs w:val="20"/>
                <w:lang w:val="ka-GE"/>
              </w:rPr>
            </w:pPr>
            <w:r w:rsidRPr="002D7B96">
              <w:rPr>
                <w:rFonts w:ascii="Sylfaen" w:hAnsi="Sylfaen" w:cs="Arial"/>
                <w:b/>
                <w:sz w:val="20"/>
                <w:szCs w:val="20"/>
                <w:lang w:val="ka-GE"/>
              </w:rPr>
              <w:t>ევროპულ კვალიფიკაციათა ჩარჩოს კვალიფიკაციის დონესთან შესაბამისობა:</w:t>
            </w:r>
          </w:p>
        </w:tc>
        <w:tc>
          <w:tcPr>
            <w:tcW w:w="2698" w:type="pct"/>
          </w:tcPr>
          <w:p w:rsidR="00A02D94" w:rsidRPr="002D7B96" w:rsidRDefault="00A02D94" w:rsidP="00271555">
            <w:pPr>
              <w:rPr>
                <w:rFonts w:ascii="Sylfaen" w:hAnsi="Sylfaen"/>
                <w:sz w:val="20"/>
                <w:szCs w:val="20"/>
              </w:rPr>
            </w:pPr>
            <w:r w:rsidRPr="002D7B96">
              <w:rPr>
                <w:rFonts w:ascii="Sylfaen" w:hAnsi="Sylfaen" w:cs="Sylfaen"/>
                <w:sz w:val="20"/>
                <w:szCs w:val="20"/>
              </w:rPr>
              <w:t>მეხუთე</w:t>
            </w:r>
          </w:p>
        </w:tc>
      </w:tr>
      <w:tr w:rsidR="00A02D94" w:rsidRPr="002D7B96" w:rsidTr="00271555">
        <w:trPr>
          <w:trHeight w:val="454"/>
        </w:trPr>
        <w:tc>
          <w:tcPr>
            <w:tcW w:w="2302" w:type="pct"/>
          </w:tcPr>
          <w:p w:rsidR="00A02D94" w:rsidRPr="002D7B96" w:rsidRDefault="00A02D94" w:rsidP="00271555">
            <w:pPr>
              <w:spacing w:after="200" w:line="276" w:lineRule="auto"/>
              <w:rPr>
                <w:rFonts w:ascii="Sylfaen" w:hAnsi="Sylfaen" w:cs="Arial"/>
                <w:b/>
                <w:sz w:val="20"/>
                <w:szCs w:val="20"/>
                <w:lang w:val="ka-GE"/>
              </w:rPr>
            </w:pPr>
            <w:r w:rsidRPr="002D7B96">
              <w:rPr>
                <w:rFonts w:ascii="Sylfaen" w:hAnsi="Sylfaen" w:cs="Arial"/>
                <w:b/>
                <w:sz w:val="20"/>
                <w:szCs w:val="20"/>
                <w:lang w:val="ka-GE"/>
              </w:rPr>
              <w:t>პროფესიული განათლების საფეხურთან შესაბამისობა:</w:t>
            </w:r>
          </w:p>
        </w:tc>
        <w:tc>
          <w:tcPr>
            <w:tcW w:w="2698" w:type="pct"/>
          </w:tcPr>
          <w:p w:rsidR="00A02D94" w:rsidRPr="002D7B96" w:rsidRDefault="00A02D94" w:rsidP="00271555">
            <w:pPr>
              <w:rPr>
                <w:rFonts w:ascii="Sylfaen" w:hAnsi="Sylfaen"/>
                <w:sz w:val="20"/>
                <w:szCs w:val="20"/>
              </w:rPr>
            </w:pPr>
            <w:r w:rsidRPr="002D7B96">
              <w:rPr>
                <w:rFonts w:ascii="Sylfaen" w:hAnsi="Sylfaen" w:cs="Sylfaen"/>
                <w:sz w:val="20"/>
                <w:szCs w:val="20"/>
              </w:rPr>
              <w:t>მეხუთე</w:t>
            </w:r>
          </w:p>
        </w:tc>
      </w:tr>
      <w:tr w:rsidR="00A02D94" w:rsidRPr="002D7B96" w:rsidTr="00271555">
        <w:trPr>
          <w:trHeight w:val="454"/>
        </w:trPr>
        <w:tc>
          <w:tcPr>
            <w:tcW w:w="2302" w:type="pct"/>
          </w:tcPr>
          <w:p w:rsidR="00A02D94" w:rsidRPr="002D7B96" w:rsidRDefault="00A02D94" w:rsidP="00271555">
            <w:pPr>
              <w:spacing w:after="200" w:line="276" w:lineRule="auto"/>
              <w:rPr>
                <w:rFonts w:ascii="Sylfaen" w:hAnsi="Sylfaen" w:cs="Arial"/>
                <w:b/>
                <w:sz w:val="20"/>
                <w:szCs w:val="20"/>
                <w:lang w:val="ka-GE"/>
              </w:rPr>
            </w:pPr>
            <w:r w:rsidRPr="002D7B96">
              <w:rPr>
                <w:rFonts w:ascii="Sylfaen" w:hAnsi="Sylfaen" w:cs="Arial"/>
                <w:b/>
                <w:sz w:val="20"/>
                <w:szCs w:val="20"/>
                <w:lang w:val="ka-GE"/>
              </w:rPr>
              <w:t>მოცულობა კრედიტებში:</w:t>
            </w:r>
          </w:p>
        </w:tc>
        <w:tc>
          <w:tcPr>
            <w:tcW w:w="2698" w:type="pct"/>
          </w:tcPr>
          <w:p w:rsidR="00A02D94" w:rsidRPr="002D7B96" w:rsidRDefault="00A02D94" w:rsidP="00271555">
            <w:pPr>
              <w:spacing w:after="200" w:line="276" w:lineRule="auto"/>
              <w:jc w:val="both"/>
              <w:rPr>
                <w:rFonts w:ascii="Sylfaen" w:hAnsi="Sylfaen" w:cs="Arial"/>
                <w:sz w:val="20"/>
                <w:szCs w:val="20"/>
                <w:lang w:val="ka-GE"/>
              </w:rPr>
            </w:pPr>
            <w:r w:rsidRPr="002D7B96">
              <w:rPr>
                <w:rFonts w:ascii="Sylfaen" w:hAnsi="Sylfaen" w:cs="Arial"/>
                <w:sz w:val="20"/>
                <w:szCs w:val="20"/>
                <w:lang w:val="ka-GE"/>
              </w:rPr>
              <w:t>2</w:t>
            </w:r>
          </w:p>
        </w:tc>
      </w:tr>
      <w:tr w:rsidR="00A02D94" w:rsidRPr="002D7B96" w:rsidTr="00271555">
        <w:trPr>
          <w:trHeight w:val="454"/>
        </w:trPr>
        <w:tc>
          <w:tcPr>
            <w:tcW w:w="2302" w:type="pct"/>
          </w:tcPr>
          <w:p w:rsidR="00A02D94" w:rsidRPr="002D7B96" w:rsidRDefault="00A02D94" w:rsidP="00271555">
            <w:pPr>
              <w:spacing w:after="200" w:line="276" w:lineRule="auto"/>
              <w:rPr>
                <w:rFonts w:ascii="Sylfaen" w:hAnsi="Sylfaen" w:cs="Arial"/>
                <w:b/>
                <w:sz w:val="20"/>
                <w:szCs w:val="20"/>
                <w:lang w:val="ka-GE"/>
              </w:rPr>
            </w:pPr>
            <w:r w:rsidRPr="002D7B96">
              <w:rPr>
                <w:rFonts w:ascii="Sylfaen" w:hAnsi="Sylfaen" w:cs="Arial"/>
                <w:b/>
                <w:sz w:val="20"/>
                <w:szCs w:val="20"/>
                <w:lang w:val="ka-GE"/>
              </w:rPr>
              <w:t>მოდულზე დაშვების წინაპირობა</w:t>
            </w:r>
            <w:r w:rsidRPr="002D7B96">
              <w:rPr>
                <w:rFonts w:ascii="Sylfaen" w:hAnsi="Sylfaen" w:cs="Arial"/>
                <w:b/>
                <w:sz w:val="20"/>
                <w:szCs w:val="20"/>
              </w:rPr>
              <w:t>:</w:t>
            </w:r>
          </w:p>
        </w:tc>
        <w:tc>
          <w:tcPr>
            <w:tcW w:w="2698" w:type="pct"/>
          </w:tcPr>
          <w:p w:rsidR="00A02D94" w:rsidRPr="002D7B96" w:rsidRDefault="00A02D94" w:rsidP="00271555">
            <w:pPr>
              <w:jc w:val="both"/>
              <w:rPr>
                <w:rFonts w:ascii="Sylfaen" w:hAnsi="Sylfaen" w:cs="Arial"/>
                <w:sz w:val="20"/>
                <w:szCs w:val="20"/>
                <w:lang w:val="ka-GE"/>
              </w:rPr>
            </w:pPr>
            <w:r w:rsidRPr="002D7B96">
              <w:rPr>
                <w:rFonts w:ascii="Sylfaen" w:hAnsi="Sylfaen" w:cs="Arial"/>
                <w:sz w:val="20"/>
                <w:szCs w:val="20"/>
                <w:lang w:val="ka-GE"/>
              </w:rPr>
              <w:t>სრული ზოგადი განათლება</w:t>
            </w:r>
          </w:p>
          <w:p w:rsidR="00A02D94" w:rsidRPr="002D7B96" w:rsidRDefault="00A02D94" w:rsidP="00271555">
            <w:pPr>
              <w:jc w:val="both"/>
              <w:rPr>
                <w:rFonts w:ascii="Sylfaen" w:hAnsi="Sylfaen" w:cs="Arial"/>
                <w:sz w:val="20"/>
                <w:szCs w:val="20"/>
                <w:lang w:val="ka-GE"/>
              </w:rPr>
            </w:pPr>
          </w:p>
        </w:tc>
      </w:tr>
      <w:tr w:rsidR="00A02D94" w:rsidRPr="002D7B96" w:rsidTr="00271555">
        <w:trPr>
          <w:trHeight w:val="2569"/>
        </w:trPr>
        <w:tc>
          <w:tcPr>
            <w:tcW w:w="2302" w:type="pct"/>
          </w:tcPr>
          <w:p w:rsidR="00A02D94" w:rsidRPr="002D7B96" w:rsidRDefault="00A02D94" w:rsidP="00271555">
            <w:pPr>
              <w:spacing w:after="200" w:line="276" w:lineRule="auto"/>
              <w:jc w:val="both"/>
              <w:rPr>
                <w:rFonts w:ascii="Sylfaen" w:hAnsi="Sylfaen" w:cs="Arial"/>
                <w:b/>
                <w:sz w:val="20"/>
                <w:szCs w:val="20"/>
                <w:lang w:val="ka-GE"/>
              </w:rPr>
            </w:pPr>
            <w:r w:rsidRPr="002D7B96">
              <w:rPr>
                <w:rFonts w:ascii="Sylfaen" w:hAnsi="Sylfaen" w:cs="Arial"/>
                <w:b/>
                <w:sz w:val="20"/>
                <w:szCs w:val="20"/>
                <w:lang w:val="ka-GE"/>
              </w:rPr>
              <w:t>მოდულის აღწერა:</w:t>
            </w:r>
          </w:p>
          <w:p w:rsidR="00A02D94" w:rsidRPr="002D7B96" w:rsidRDefault="00A02D94" w:rsidP="00271555">
            <w:pPr>
              <w:keepNext/>
              <w:keepLines/>
              <w:spacing w:before="200" w:line="276" w:lineRule="auto"/>
              <w:jc w:val="both"/>
              <w:outlineLvl w:val="2"/>
              <w:rPr>
                <w:rFonts w:ascii="Sylfaen" w:hAnsi="Sylfaen" w:cs="Arial"/>
                <w:b/>
                <w:sz w:val="20"/>
                <w:szCs w:val="20"/>
                <w:lang w:val="ka-GE"/>
              </w:rPr>
            </w:pPr>
          </w:p>
        </w:tc>
        <w:tc>
          <w:tcPr>
            <w:tcW w:w="2698" w:type="pct"/>
          </w:tcPr>
          <w:p w:rsidR="00A02D94" w:rsidRPr="002D7B96" w:rsidRDefault="00A02D94" w:rsidP="00271555">
            <w:pPr>
              <w:jc w:val="both"/>
              <w:rPr>
                <w:rFonts w:ascii="Sylfaen" w:eastAsiaTheme="minorHAnsi" w:hAnsi="Sylfaen" w:cs="Arial"/>
                <w:sz w:val="20"/>
                <w:szCs w:val="20"/>
              </w:rPr>
            </w:pPr>
            <w:r w:rsidRPr="002D7B96">
              <w:rPr>
                <w:rFonts w:ascii="Sylfaen" w:eastAsiaTheme="minorHAnsi" w:hAnsi="Sylfaen" w:cs="Arial"/>
                <w:sz w:val="20"/>
                <w:szCs w:val="20"/>
                <w:lang w:val="ka-GE"/>
              </w:rPr>
              <w:t>მოდულის  დასრულების შემდეგ პირს  შეუძლია:</w:t>
            </w:r>
          </w:p>
          <w:p w:rsidR="00A02D94" w:rsidRPr="002D7B96" w:rsidRDefault="00A02D94" w:rsidP="00271555">
            <w:pPr>
              <w:ind w:left="318" w:hanging="284"/>
              <w:jc w:val="both"/>
              <w:rPr>
                <w:rFonts w:ascii="Sylfaen" w:hAnsi="Sylfaen" w:cs="Arial"/>
                <w:sz w:val="20"/>
                <w:szCs w:val="20"/>
              </w:rPr>
            </w:pPr>
          </w:p>
          <w:p w:rsidR="00A02D94" w:rsidRPr="002D7B96" w:rsidRDefault="00A02D94" w:rsidP="00A02D94">
            <w:pPr>
              <w:pStyle w:val="ListParagraph"/>
              <w:numPr>
                <w:ilvl w:val="0"/>
                <w:numId w:val="37"/>
              </w:numPr>
              <w:spacing w:after="0"/>
              <w:ind w:left="318" w:right="0" w:hanging="284"/>
              <w:rPr>
                <w:rFonts w:ascii="Sylfaen" w:hAnsi="Sylfaen"/>
                <w:b/>
                <w:bCs/>
                <w:sz w:val="20"/>
                <w:szCs w:val="20"/>
                <w:lang w:val="en-US"/>
              </w:rPr>
            </w:pPr>
            <w:r w:rsidRPr="002D7B96">
              <w:rPr>
                <w:rFonts w:ascii="Sylfaen" w:hAnsi="Sylfaen" w:cs="Menlo Regular"/>
                <w:sz w:val="20"/>
                <w:szCs w:val="20"/>
                <w:lang w:val="ka-GE"/>
              </w:rPr>
              <w:t>სამედიცინო ლაბორატორიებსა და დიაგნოსტიკის ცენტრებში მუშაობის ძირითადი პრინციპების პრაქტიკაში გამოყენება</w:t>
            </w:r>
          </w:p>
          <w:p w:rsidR="00A02D94" w:rsidRPr="002D7B96" w:rsidRDefault="00A02D94" w:rsidP="00A02D94">
            <w:pPr>
              <w:pStyle w:val="ListParagraph"/>
              <w:numPr>
                <w:ilvl w:val="0"/>
                <w:numId w:val="37"/>
              </w:numPr>
              <w:spacing w:after="0"/>
              <w:ind w:left="318" w:right="0" w:hanging="284"/>
              <w:rPr>
                <w:rFonts w:ascii="Sylfaen" w:hAnsi="Sylfaen"/>
                <w:b/>
                <w:bCs/>
                <w:sz w:val="20"/>
                <w:szCs w:val="20"/>
                <w:lang w:val="en-US"/>
              </w:rPr>
            </w:pPr>
            <w:r w:rsidRPr="002D7B96">
              <w:rPr>
                <w:rFonts w:ascii="Sylfaen" w:hAnsi="Sylfaen" w:cs="Menlo Regular"/>
                <w:sz w:val="20"/>
                <w:szCs w:val="20"/>
                <w:lang w:val="ka-GE"/>
              </w:rPr>
              <w:t>ლაბორატორიული ანალიზისათვის ბიოლოგიური მასალის სწორად აღების, შეგროვების რეკომენდაციების დაცვა</w:t>
            </w:r>
          </w:p>
          <w:p w:rsidR="00A02D94" w:rsidRPr="002D7B96" w:rsidRDefault="00A02D94" w:rsidP="00A02D94">
            <w:pPr>
              <w:pStyle w:val="ListParagraph"/>
              <w:numPr>
                <w:ilvl w:val="0"/>
                <w:numId w:val="37"/>
              </w:numPr>
              <w:spacing w:after="0"/>
              <w:ind w:left="318" w:right="0" w:hanging="284"/>
              <w:rPr>
                <w:rFonts w:ascii="Sylfaen" w:hAnsi="Sylfaen"/>
                <w:b/>
                <w:bCs/>
                <w:sz w:val="20"/>
                <w:szCs w:val="20"/>
                <w:lang w:val="en-US"/>
              </w:rPr>
            </w:pPr>
            <w:r w:rsidRPr="002D7B96">
              <w:rPr>
                <w:rFonts w:ascii="Sylfaen" w:hAnsi="Sylfaen" w:cs="Menlo Regular"/>
                <w:sz w:val="20"/>
                <w:szCs w:val="20"/>
                <w:lang w:val="ka-GE"/>
              </w:rPr>
              <w:t>ლაბორატორიული კვლევის პრეანალიზური ფაზის აღწერა</w:t>
            </w:r>
          </w:p>
          <w:p w:rsidR="00A02D94" w:rsidRPr="002D7B96" w:rsidRDefault="00A02D94" w:rsidP="00A02D94">
            <w:pPr>
              <w:pStyle w:val="ListParagraph"/>
              <w:numPr>
                <w:ilvl w:val="0"/>
                <w:numId w:val="37"/>
              </w:numPr>
              <w:spacing w:after="0"/>
              <w:ind w:left="318" w:right="0" w:hanging="284"/>
              <w:rPr>
                <w:rFonts w:ascii="Sylfaen" w:hAnsi="Sylfaen"/>
                <w:b/>
                <w:bCs/>
                <w:sz w:val="20"/>
                <w:szCs w:val="20"/>
                <w:lang w:val="en-US"/>
              </w:rPr>
            </w:pPr>
            <w:r w:rsidRPr="002D7B96">
              <w:rPr>
                <w:rFonts w:ascii="Sylfaen" w:hAnsi="Sylfaen" w:cs="Menlo Regular"/>
                <w:sz w:val="20"/>
                <w:szCs w:val="20"/>
                <w:lang w:val="ka-GE"/>
              </w:rPr>
              <w:t>ლაბორატორიული კვლევის ანალიზური ფაზის აღწერა</w:t>
            </w:r>
          </w:p>
          <w:p w:rsidR="00A02D94" w:rsidRPr="002D7B96" w:rsidRDefault="00A02D94" w:rsidP="00A02D94">
            <w:pPr>
              <w:pStyle w:val="ListParagraph"/>
              <w:numPr>
                <w:ilvl w:val="0"/>
                <w:numId w:val="37"/>
              </w:numPr>
              <w:spacing w:after="0"/>
              <w:ind w:left="318" w:right="0" w:hanging="284"/>
              <w:rPr>
                <w:rFonts w:ascii="Sylfaen" w:hAnsi="Sylfaen"/>
                <w:b/>
                <w:bCs/>
                <w:sz w:val="20"/>
                <w:szCs w:val="20"/>
                <w:lang w:val="en-US"/>
              </w:rPr>
            </w:pPr>
            <w:r w:rsidRPr="002D7B96">
              <w:rPr>
                <w:rFonts w:ascii="Sylfaen" w:hAnsi="Sylfaen" w:cs="Menlo Regular"/>
                <w:sz w:val="20"/>
                <w:szCs w:val="20"/>
                <w:lang w:val="ka-GE"/>
              </w:rPr>
              <w:t>ლაბორატორიული კვლევის პოსტანალიზური ფაზის აღწერა</w:t>
            </w:r>
          </w:p>
        </w:tc>
      </w:tr>
    </w:tbl>
    <w:p w:rsidR="00A02D94" w:rsidRPr="002D7B96" w:rsidRDefault="00A02D94" w:rsidP="00A02D94">
      <w:pPr>
        <w:pStyle w:val="PlainText"/>
        <w:rPr>
          <w:rFonts w:ascii="Sylfaen" w:hAnsi="Sylfaen" w:cs="Arial"/>
          <w:b/>
          <w:lang w:val="ka-GE"/>
        </w:rPr>
      </w:pPr>
    </w:p>
    <w:p w:rsidR="00A02D94" w:rsidRPr="002D7B96" w:rsidRDefault="00A02D94" w:rsidP="00A02D94">
      <w:pPr>
        <w:pStyle w:val="PlainText"/>
        <w:rPr>
          <w:rFonts w:ascii="Sylfaen" w:hAnsi="Sylfaen" w:cs="Arial"/>
          <w:b/>
          <w:lang w:val="ka-GE"/>
        </w:rPr>
      </w:pPr>
    </w:p>
    <w:p w:rsidR="00A02D94" w:rsidRPr="002D7B96" w:rsidRDefault="00A02D94" w:rsidP="00A02D94">
      <w:pPr>
        <w:pStyle w:val="PlainText"/>
        <w:rPr>
          <w:rFonts w:ascii="Sylfaen" w:hAnsi="Sylfaen" w:cs="Arial"/>
          <w:b/>
          <w:lang w:val="ka-GE"/>
        </w:rPr>
      </w:pPr>
    </w:p>
    <w:p w:rsidR="00A02D94" w:rsidRPr="002D7B96" w:rsidRDefault="00A02D94" w:rsidP="00A02D94">
      <w:pPr>
        <w:pStyle w:val="PlainText"/>
        <w:rPr>
          <w:rFonts w:ascii="Sylfaen" w:hAnsi="Sylfaen" w:cs="Arial"/>
          <w:b/>
          <w:lang w:val="ka-GE"/>
        </w:rPr>
      </w:pPr>
    </w:p>
    <w:p w:rsidR="00A02D94" w:rsidRDefault="00A02D94" w:rsidP="00A02D94">
      <w:pPr>
        <w:pStyle w:val="PlainText"/>
        <w:rPr>
          <w:rFonts w:ascii="Sylfaen" w:hAnsi="Sylfaen" w:cs="Arial"/>
          <w:b/>
          <w:lang w:val="en-US"/>
        </w:rPr>
      </w:pPr>
    </w:p>
    <w:p w:rsidR="00697594" w:rsidRPr="00697594" w:rsidRDefault="00697594" w:rsidP="00A02D94">
      <w:pPr>
        <w:pStyle w:val="PlainText"/>
        <w:rPr>
          <w:rFonts w:ascii="Sylfaen" w:hAnsi="Sylfaen" w:cs="Arial"/>
          <w:b/>
          <w:lang w:val="en-US"/>
        </w:rPr>
      </w:pPr>
    </w:p>
    <w:p w:rsidR="00A02D94" w:rsidRPr="002D7B96" w:rsidRDefault="00A02D94" w:rsidP="00A02D94">
      <w:pPr>
        <w:pStyle w:val="PlainText"/>
        <w:rPr>
          <w:rFonts w:ascii="Sylfaen" w:hAnsi="Sylfaen" w:cs="Arial"/>
          <w:b/>
          <w:lang w:val="ka-GE"/>
        </w:rPr>
      </w:pPr>
    </w:p>
    <w:p w:rsidR="00A02D94" w:rsidRPr="002D7B96" w:rsidRDefault="00A02D94" w:rsidP="00A02D94">
      <w:pPr>
        <w:pStyle w:val="PlainText"/>
        <w:rPr>
          <w:rFonts w:ascii="Sylfaen" w:hAnsi="Sylfaen" w:cs="Arial"/>
          <w:b/>
          <w:lang w:val="ka-GE"/>
        </w:rPr>
      </w:pPr>
      <w:r w:rsidRPr="002D7B96">
        <w:rPr>
          <w:rFonts w:ascii="Sylfaen" w:hAnsi="Sylfaen" w:cs="Arial"/>
          <w:b/>
          <w:lang w:val="ka-GE"/>
        </w:rPr>
        <w:lastRenderedPageBreak/>
        <w:t>2.</w:t>
      </w:r>
      <w:r w:rsidRPr="002D7B96">
        <w:rPr>
          <w:rFonts w:ascii="Sylfaen" w:hAnsi="Sylfaen" w:cs="Menlo Regular"/>
          <w:b/>
          <w:lang w:val="ka-GE"/>
        </w:rPr>
        <w:t>სტანდარტული ჩანაწერები</w:t>
      </w:r>
    </w:p>
    <w:p w:rsidR="00A02D94" w:rsidRPr="002D7B96" w:rsidRDefault="00A02D94" w:rsidP="00A02D94">
      <w:pPr>
        <w:rPr>
          <w:rFonts w:ascii="Sylfaen" w:eastAsia="MS Mincho" w:hAnsi="Sylfaen" w:cs="Arial"/>
          <w:bCs/>
          <w:sz w:val="20"/>
          <w:szCs w:val="20"/>
          <w:lang w:val="ka-GE"/>
        </w:rPr>
      </w:pPr>
    </w:p>
    <w:tbl>
      <w:tblPr>
        <w:tblStyle w:val="TableGrid"/>
        <w:tblW w:w="5000" w:type="pct"/>
        <w:tblLook w:val="04A0"/>
      </w:tblPr>
      <w:tblGrid>
        <w:gridCol w:w="2986"/>
        <w:gridCol w:w="5545"/>
        <w:gridCol w:w="3129"/>
        <w:gridCol w:w="3126"/>
      </w:tblGrid>
      <w:tr w:rsidR="00A02D94" w:rsidRPr="002D7B96" w:rsidTr="00271555">
        <w:trPr>
          <w:trHeight w:val="725"/>
        </w:trPr>
        <w:tc>
          <w:tcPr>
            <w:tcW w:w="1010" w:type="pct"/>
            <w:shd w:val="clear" w:color="auto" w:fill="DBE5F1" w:themeFill="accent1" w:themeFillTint="33"/>
          </w:tcPr>
          <w:p w:rsidR="00A02D94" w:rsidRPr="002D7B96" w:rsidRDefault="00A02D94" w:rsidP="00271555">
            <w:pPr>
              <w:jc w:val="center"/>
              <w:rPr>
                <w:rFonts w:ascii="Sylfaen" w:hAnsi="Sylfaen" w:cs="Menlo Regular"/>
                <w:b/>
                <w:sz w:val="20"/>
                <w:szCs w:val="20"/>
                <w:lang w:val="ka-GE"/>
              </w:rPr>
            </w:pPr>
            <w:r w:rsidRPr="002D7B96">
              <w:rPr>
                <w:rFonts w:ascii="Sylfaen" w:hAnsi="Sylfaen" w:cs="Menlo Regular"/>
                <w:b/>
                <w:sz w:val="20"/>
                <w:szCs w:val="20"/>
                <w:lang w:val="ka-GE"/>
              </w:rPr>
              <w:t>სწავლის შედეგები</w:t>
            </w:r>
          </w:p>
          <w:p w:rsidR="00A02D94" w:rsidRPr="002D7B96" w:rsidRDefault="00A02D94" w:rsidP="00271555">
            <w:pPr>
              <w:jc w:val="center"/>
              <w:rPr>
                <w:rFonts w:ascii="Sylfaen" w:hAnsi="Sylfaen" w:cs="Menlo Regular"/>
                <w:b/>
                <w:sz w:val="20"/>
                <w:szCs w:val="20"/>
                <w:lang w:val="ka-GE"/>
              </w:rPr>
            </w:pPr>
          </w:p>
          <w:p w:rsidR="00A02D94" w:rsidRPr="002D7B96" w:rsidRDefault="00A02D94" w:rsidP="00271555">
            <w:pPr>
              <w:spacing w:after="200" w:line="276" w:lineRule="auto"/>
              <w:jc w:val="center"/>
              <w:rPr>
                <w:rFonts w:ascii="Sylfaen" w:hAnsi="Sylfaen" w:cs="Arial"/>
                <w:b/>
                <w:sz w:val="20"/>
                <w:szCs w:val="20"/>
                <w:lang w:val="ka-GE"/>
              </w:rPr>
            </w:pPr>
            <w:r w:rsidRPr="002D7B96">
              <w:rPr>
                <w:rFonts w:ascii="Sylfaen" w:hAnsi="Sylfaen" w:cs="Menlo Regular"/>
                <w:b/>
                <w:sz w:val="20"/>
                <w:szCs w:val="20"/>
                <w:lang w:val="ka-GE"/>
              </w:rPr>
              <w:t>სტუდენტს შეუძლია</w:t>
            </w:r>
          </w:p>
        </w:tc>
        <w:tc>
          <w:tcPr>
            <w:tcW w:w="1875" w:type="pct"/>
            <w:shd w:val="clear" w:color="auto" w:fill="DBE5F1" w:themeFill="accent1" w:themeFillTint="33"/>
          </w:tcPr>
          <w:p w:rsidR="00A02D94" w:rsidRPr="002D7B96" w:rsidRDefault="00A02D94" w:rsidP="00271555">
            <w:pPr>
              <w:jc w:val="center"/>
              <w:rPr>
                <w:rFonts w:ascii="Sylfaen" w:hAnsi="Sylfaen" w:cs="Arial"/>
                <w:b/>
                <w:sz w:val="20"/>
                <w:szCs w:val="20"/>
                <w:lang w:val="ka-GE"/>
              </w:rPr>
            </w:pPr>
            <w:r w:rsidRPr="002D7B96">
              <w:rPr>
                <w:rFonts w:ascii="Sylfaen" w:hAnsi="Sylfaen" w:cs="Menlo Regular"/>
                <w:b/>
                <w:sz w:val="20"/>
                <w:szCs w:val="20"/>
                <w:lang w:val="ka-GE"/>
              </w:rPr>
              <w:t>შესრულების კრიტერიუმები</w:t>
            </w:r>
          </w:p>
          <w:p w:rsidR="00A02D94" w:rsidRPr="002D7B96" w:rsidRDefault="00A02D94" w:rsidP="00271555">
            <w:pPr>
              <w:keepNext/>
              <w:keepLines/>
              <w:spacing w:before="480" w:line="276" w:lineRule="auto"/>
              <w:jc w:val="center"/>
              <w:outlineLvl w:val="0"/>
              <w:rPr>
                <w:rFonts w:ascii="Sylfaen" w:hAnsi="Sylfaen" w:cs="Arial"/>
                <w:sz w:val="20"/>
                <w:szCs w:val="20"/>
                <w:lang w:val="ka-GE"/>
              </w:rPr>
            </w:pPr>
          </w:p>
        </w:tc>
        <w:tc>
          <w:tcPr>
            <w:tcW w:w="1058" w:type="pct"/>
            <w:shd w:val="clear" w:color="auto" w:fill="DBE5F1" w:themeFill="accent1" w:themeFillTint="33"/>
          </w:tcPr>
          <w:p w:rsidR="00A02D94" w:rsidRPr="002D7B96" w:rsidRDefault="00A02D94" w:rsidP="00271555">
            <w:pPr>
              <w:spacing w:after="200" w:line="276" w:lineRule="auto"/>
              <w:jc w:val="center"/>
              <w:rPr>
                <w:rFonts w:ascii="Sylfaen" w:hAnsi="Sylfaen" w:cs="Arial"/>
                <w:b/>
                <w:sz w:val="20"/>
                <w:szCs w:val="20"/>
                <w:lang w:val="ka-GE"/>
              </w:rPr>
            </w:pPr>
            <w:r w:rsidRPr="002D7B96">
              <w:rPr>
                <w:rFonts w:ascii="Sylfaen" w:hAnsi="Sylfaen" w:cs="Menlo Regular"/>
                <w:b/>
                <w:sz w:val="20"/>
                <w:szCs w:val="20"/>
                <w:lang w:val="ka-GE"/>
              </w:rPr>
              <w:t>კომპეტენციის პარამეტრების ფარგლები</w:t>
            </w:r>
          </w:p>
        </w:tc>
        <w:tc>
          <w:tcPr>
            <w:tcW w:w="1058" w:type="pct"/>
            <w:shd w:val="clear" w:color="auto" w:fill="DBE5F1" w:themeFill="accent1" w:themeFillTint="33"/>
          </w:tcPr>
          <w:p w:rsidR="00A02D94" w:rsidRPr="002D7B96" w:rsidRDefault="00A02D94" w:rsidP="00271555">
            <w:pPr>
              <w:spacing w:after="200" w:line="276" w:lineRule="auto"/>
              <w:jc w:val="center"/>
              <w:rPr>
                <w:rFonts w:ascii="Sylfaen" w:hAnsi="Sylfaen" w:cs="Menlo Regular"/>
                <w:b/>
                <w:sz w:val="20"/>
                <w:szCs w:val="20"/>
                <w:lang w:val="ka-GE"/>
              </w:rPr>
            </w:pPr>
            <w:r w:rsidRPr="002D7B96">
              <w:rPr>
                <w:rFonts w:ascii="Sylfaen" w:hAnsi="Sylfaen" w:cs="Menlo Regular"/>
                <w:b/>
                <w:sz w:val="20"/>
                <w:szCs w:val="20"/>
                <w:lang w:val="ka-GE"/>
              </w:rPr>
              <w:t>მტკიცებულებები</w:t>
            </w:r>
          </w:p>
          <w:p w:rsidR="00A02D94" w:rsidRPr="002D7B96" w:rsidRDefault="00A02D94" w:rsidP="00271555">
            <w:pPr>
              <w:keepNext/>
              <w:keepLines/>
              <w:spacing w:before="480" w:line="276" w:lineRule="auto"/>
              <w:jc w:val="center"/>
              <w:outlineLvl w:val="0"/>
              <w:rPr>
                <w:rFonts w:ascii="Sylfaen" w:hAnsi="Sylfaen" w:cs="Arial"/>
                <w:b/>
                <w:sz w:val="20"/>
                <w:szCs w:val="20"/>
                <w:highlight w:val="yellow"/>
                <w:lang w:val="ka-GE"/>
              </w:rPr>
            </w:pPr>
          </w:p>
        </w:tc>
      </w:tr>
      <w:tr w:rsidR="00A02D94" w:rsidRPr="002D7B96" w:rsidTr="00271555">
        <w:trPr>
          <w:trHeight w:val="2520"/>
        </w:trPr>
        <w:tc>
          <w:tcPr>
            <w:tcW w:w="1010" w:type="pct"/>
          </w:tcPr>
          <w:p w:rsidR="00A02D94" w:rsidRPr="002D7B96" w:rsidRDefault="00A02D94" w:rsidP="00271555">
            <w:pPr>
              <w:spacing w:after="200" w:line="276" w:lineRule="auto"/>
              <w:ind w:left="318" w:hanging="318"/>
              <w:rPr>
                <w:rFonts w:ascii="Sylfaen" w:hAnsi="Sylfaen" w:cs="Menlo Regular"/>
                <w:b/>
                <w:sz w:val="20"/>
                <w:szCs w:val="20"/>
                <w:lang w:val="ka-GE"/>
              </w:rPr>
            </w:pPr>
            <w:r w:rsidRPr="002D7B96">
              <w:rPr>
                <w:rFonts w:ascii="Sylfaen" w:hAnsi="Sylfaen" w:cs="Menlo Regular"/>
                <w:b/>
                <w:sz w:val="20"/>
                <w:szCs w:val="20"/>
                <w:lang w:val="ka-GE"/>
              </w:rPr>
              <w:t>1. სამედიცინო ლაბორატორიებსა  და დიაგნოსტიკის ცენტრებში მუშაობის ძირითადი პრინციპების პრაქტიკაში გამოყენება</w:t>
            </w:r>
          </w:p>
          <w:p w:rsidR="00A02D94" w:rsidRPr="002D7B96" w:rsidRDefault="00A02D94" w:rsidP="00271555">
            <w:pPr>
              <w:spacing w:before="120" w:after="200" w:line="276" w:lineRule="auto"/>
              <w:ind w:left="318" w:hanging="318"/>
              <w:rPr>
                <w:rFonts w:ascii="Sylfaen" w:hAnsi="Sylfaen" w:cs="Menlo Regular"/>
                <w:b/>
                <w:sz w:val="20"/>
                <w:szCs w:val="20"/>
                <w:lang w:val="ka-GE"/>
              </w:rPr>
            </w:pPr>
          </w:p>
        </w:tc>
        <w:tc>
          <w:tcPr>
            <w:tcW w:w="1875" w:type="pct"/>
            <w:shd w:val="clear" w:color="auto" w:fill="FFFFFF" w:themeFill="background1"/>
          </w:tcPr>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1.ზუსტად აღწერს ლაბორატორიული დიაგნოსტიკის ციკლს და ლაბორატორიის მუშაობის პრინციპებს</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2. სწორად აღწერს სხვადასხვა ლაბორატორიულ მეთოდს</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3. სწორად განსაზღვრავს ბიოქიმიური ტესტების პრინციპულ ფუნქციებს</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4. იყენებს ლაბორატორიაში მომუშავე პერსონალის უსაფრთხოების წესებს და თავდაცვის ტექნიკას</w:t>
            </w:r>
          </w:p>
        </w:tc>
        <w:tc>
          <w:tcPr>
            <w:tcW w:w="1058" w:type="pct"/>
          </w:tcPr>
          <w:p w:rsidR="00A02D94" w:rsidRPr="002D7B96" w:rsidRDefault="00A02D94" w:rsidP="00271555">
            <w:pPr>
              <w:pStyle w:val="PlainText"/>
              <w:rPr>
                <w:rFonts w:ascii="Sylfaen" w:eastAsiaTheme="minorEastAsia" w:hAnsi="Sylfaen" w:cs="Menlo Regular"/>
                <w:lang w:val="ka-GE" w:eastAsia="ru-RU"/>
              </w:rPr>
            </w:pPr>
            <w:r w:rsidRPr="002D7B96">
              <w:rPr>
                <w:rFonts w:ascii="Sylfaen" w:eastAsiaTheme="minorEastAsia" w:hAnsi="Sylfaen" w:cs="Menlo Regular"/>
                <w:lang w:val="ka-GE" w:eastAsia="ru-RU"/>
              </w:rPr>
              <w:t>სრულად არის  ასახული შესრულების კრიტერიუმში</w:t>
            </w:r>
          </w:p>
          <w:p w:rsidR="00A02D94" w:rsidRPr="002D7B96" w:rsidRDefault="00A02D94" w:rsidP="00271555">
            <w:pPr>
              <w:pStyle w:val="ListParagraph"/>
              <w:ind w:left="0"/>
              <w:rPr>
                <w:rFonts w:ascii="Sylfaen" w:eastAsiaTheme="minorEastAsia" w:hAnsi="Sylfaen" w:cs="Menlo Regular"/>
                <w:sz w:val="20"/>
                <w:szCs w:val="20"/>
                <w:lang w:val="ka-GE" w:eastAsia="ru-RU"/>
              </w:rPr>
            </w:pPr>
          </w:p>
        </w:tc>
        <w:tc>
          <w:tcPr>
            <w:tcW w:w="1058" w:type="pct"/>
          </w:tcPr>
          <w:p w:rsidR="00A02D94" w:rsidRPr="002D7B96" w:rsidRDefault="00A02D94" w:rsidP="00271555">
            <w:pPr>
              <w:pStyle w:val="ListParagraph"/>
              <w:ind w:left="0"/>
              <w:rPr>
                <w:rFonts w:ascii="Sylfaen" w:eastAsiaTheme="minorEastAsia" w:hAnsi="Sylfaen" w:cs="Menlo Regular"/>
                <w:sz w:val="20"/>
                <w:szCs w:val="20"/>
                <w:lang w:val="ka-GE" w:eastAsia="ru-RU"/>
              </w:rPr>
            </w:pPr>
            <w:r w:rsidRPr="002D7B96">
              <w:rPr>
                <w:rFonts w:ascii="Sylfaen" w:eastAsiaTheme="minorEastAsia" w:hAnsi="Sylfaen" w:cs="Menlo Regular"/>
                <w:sz w:val="20"/>
                <w:szCs w:val="20"/>
                <w:lang w:val="ka-GE" w:eastAsia="ru-RU"/>
              </w:rPr>
              <w:t>წერილობითი ან/და ზეპირი მტკიცებულება(1,2,3)</w:t>
            </w:r>
          </w:p>
          <w:p w:rsidR="00A02D94" w:rsidRPr="002D7B96" w:rsidRDefault="00A02D94" w:rsidP="00271555">
            <w:pPr>
              <w:pStyle w:val="ListParagraph"/>
              <w:ind w:left="0"/>
              <w:rPr>
                <w:rFonts w:ascii="Sylfaen" w:eastAsiaTheme="minorEastAsia" w:hAnsi="Sylfaen" w:cs="Menlo Regular"/>
                <w:sz w:val="20"/>
                <w:szCs w:val="20"/>
                <w:lang w:val="ka-GE" w:eastAsia="ru-RU"/>
              </w:rPr>
            </w:pPr>
          </w:p>
          <w:p w:rsidR="00A02D94" w:rsidRPr="002D7B96" w:rsidRDefault="00A02D94" w:rsidP="00271555">
            <w:pPr>
              <w:pStyle w:val="ListParagraph"/>
              <w:ind w:left="0"/>
              <w:rPr>
                <w:rFonts w:ascii="Sylfaen" w:eastAsiaTheme="minorEastAsia" w:hAnsi="Sylfaen" w:cs="Menlo Regular"/>
                <w:sz w:val="20"/>
                <w:szCs w:val="20"/>
                <w:lang w:val="ka-GE" w:eastAsia="ru-RU"/>
              </w:rPr>
            </w:pPr>
            <w:r w:rsidRPr="002D7B96">
              <w:rPr>
                <w:rFonts w:ascii="Sylfaen" w:eastAsiaTheme="minorEastAsia" w:hAnsi="Sylfaen" w:cs="Menlo Regular"/>
                <w:sz w:val="20"/>
                <w:szCs w:val="20"/>
                <w:lang w:val="ka-GE" w:eastAsia="ru-RU"/>
              </w:rPr>
              <w:t>შესრულების მტკიცებულება(4)</w:t>
            </w:r>
          </w:p>
          <w:p w:rsidR="00A02D94" w:rsidRPr="002D7B96" w:rsidRDefault="00A02D94" w:rsidP="00271555">
            <w:pPr>
              <w:pStyle w:val="ListParagraph"/>
              <w:ind w:left="0"/>
              <w:rPr>
                <w:rFonts w:ascii="Sylfaen" w:eastAsiaTheme="minorEastAsia" w:hAnsi="Sylfaen" w:cs="Menlo Regular"/>
                <w:sz w:val="20"/>
                <w:szCs w:val="20"/>
                <w:lang w:val="ka-GE" w:eastAsia="ru-RU"/>
              </w:rPr>
            </w:pPr>
          </w:p>
        </w:tc>
      </w:tr>
      <w:tr w:rsidR="00A02D94" w:rsidRPr="002D7B96" w:rsidTr="00271555">
        <w:trPr>
          <w:trHeight w:val="1714"/>
        </w:trPr>
        <w:tc>
          <w:tcPr>
            <w:tcW w:w="1010" w:type="pct"/>
          </w:tcPr>
          <w:p w:rsidR="00A02D94" w:rsidRPr="002D7B96" w:rsidRDefault="00A02D94" w:rsidP="00271555">
            <w:pPr>
              <w:spacing w:after="200" w:line="276" w:lineRule="auto"/>
              <w:ind w:left="318" w:hanging="318"/>
              <w:rPr>
                <w:rFonts w:ascii="Sylfaen" w:hAnsi="Sylfaen" w:cs="Menlo Regular"/>
                <w:b/>
                <w:sz w:val="20"/>
                <w:szCs w:val="20"/>
                <w:lang w:val="ka-GE"/>
              </w:rPr>
            </w:pPr>
            <w:r w:rsidRPr="002D7B96">
              <w:rPr>
                <w:rFonts w:ascii="Sylfaen" w:hAnsi="Sylfaen" w:cs="Menlo Regular"/>
                <w:b/>
                <w:sz w:val="20"/>
                <w:szCs w:val="20"/>
                <w:lang w:val="ka-GE"/>
              </w:rPr>
              <w:t>2.ლაბორატორიული ანალიზისათვის ბიოლოგიური მასალის სწორად აღება/შეგროვება, დაცვა</w:t>
            </w:r>
          </w:p>
        </w:tc>
        <w:tc>
          <w:tcPr>
            <w:tcW w:w="1875" w:type="pct"/>
            <w:shd w:val="clear" w:color="auto" w:fill="FFFFFF" w:themeFill="background1"/>
          </w:tcPr>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 xml:space="preserve">1.  განმარტავს  ძირითადი ლაბორატორიული შეცდომების მიზეზებს </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2. სწორად აღწერს სხვადასხვა ლაბორატორიულ კვლევებს</w:t>
            </w:r>
          </w:p>
        </w:tc>
        <w:tc>
          <w:tcPr>
            <w:tcW w:w="1058" w:type="pct"/>
          </w:tcPr>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სრულად არის  ასახული შესრულების კრიტერიუმში</w:t>
            </w:r>
          </w:p>
          <w:p w:rsidR="00A02D94" w:rsidRPr="002D7B96" w:rsidRDefault="00A02D94" w:rsidP="00271555">
            <w:pPr>
              <w:rPr>
                <w:rFonts w:ascii="Sylfaen" w:hAnsi="Sylfaen" w:cs="Menlo Regular"/>
                <w:sz w:val="20"/>
                <w:szCs w:val="20"/>
                <w:lang w:val="ka-GE"/>
              </w:rPr>
            </w:pPr>
          </w:p>
        </w:tc>
        <w:tc>
          <w:tcPr>
            <w:tcW w:w="1058" w:type="pct"/>
          </w:tcPr>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წერილობითი  ან/დაზეპირი  მტკიცებულება(1,2)</w:t>
            </w:r>
          </w:p>
          <w:p w:rsidR="00A02D94" w:rsidRPr="002D7B96" w:rsidRDefault="00A02D94" w:rsidP="00271555">
            <w:pPr>
              <w:rPr>
                <w:rFonts w:ascii="Sylfaen" w:hAnsi="Sylfaen" w:cs="Menlo Regular"/>
                <w:sz w:val="20"/>
                <w:szCs w:val="20"/>
                <w:lang w:val="ka-GE"/>
              </w:rPr>
            </w:pPr>
          </w:p>
          <w:p w:rsidR="00A02D94" w:rsidRPr="002D7B96" w:rsidRDefault="00A02D94" w:rsidP="00271555">
            <w:pPr>
              <w:rPr>
                <w:rFonts w:ascii="Sylfaen" w:hAnsi="Sylfaen" w:cs="Menlo Regular"/>
                <w:sz w:val="20"/>
                <w:szCs w:val="20"/>
                <w:lang w:val="ka-GE"/>
              </w:rPr>
            </w:pPr>
          </w:p>
        </w:tc>
      </w:tr>
      <w:tr w:rsidR="00A02D94" w:rsidRPr="002D7B96" w:rsidTr="00271555">
        <w:trPr>
          <w:trHeight w:val="1688"/>
        </w:trPr>
        <w:tc>
          <w:tcPr>
            <w:tcW w:w="1010" w:type="pct"/>
          </w:tcPr>
          <w:p w:rsidR="00A02D94" w:rsidRPr="002D7B96" w:rsidRDefault="00A02D94" w:rsidP="00271555">
            <w:pPr>
              <w:spacing w:after="200" w:line="276" w:lineRule="auto"/>
              <w:ind w:left="318" w:hanging="318"/>
              <w:rPr>
                <w:rFonts w:ascii="Sylfaen" w:hAnsi="Sylfaen" w:cs="Menlo Regular"/>
                <w:b/>
                <w:sz w:val="20"/>
                <w:szCs w:val="20"/>
                <w:lang w:val="ka-GE"/>
              </w:rPr>
            </w:pPr>
            <w:r w:rsidRPr="002D7B96">
              <w:rPr>
                <w:rFonts w:ascii="Sylfaen" w:hAnsi="Sylfaen" w:cs="Menlo Regular"/>
                <w:b/>
                <w:sz w:val="20"/>
                <w:szCs w:val="20"/>
                <w:lang w:val="ka-GE"/>
              </w:rPr>
              <w:t>3.ლაბორატორიული კვლევის პრეანალიზური ფაზის აღწერა</w:t>
            </w:r>
          </w:p>
        </w:tc>
        <w:tc>
          <w:tcPr>
            <w:tcW w:w="1875" w:type="pct"/>
            <w:shd w:val="clear" w:color="auto" w:fill="FFFFFF" w:themeFill="background1"/>
          </w:tcPr>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 xml:space="preserve">1. ინფორმაციის  ანალიზის საფუძველზე   სწორად ადგენს  სამოქმედო გეგმას არსებული </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 xml:space="preserve">2. უკვეთავს  ტესტს  სათანადო ფორმით </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 xml:space="preserve">3. იყენებს საჭირო ინსტრუმენტებს  მასალის ასაღებად </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4. წარადგენს საკვლევ  მასალას  ლაბორატორიაში</w:t>
            </w:r>
          </w:p>
        </w:tc>
        <w:tc>
          <w:tcPr>
            <w:tcW w:w="1058" w:type="pct"/>
          </w:tcPr>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სრულად არის  ასახული შესრულების კრიტერიუმში</w:t>
            </w:r>
          </w:p>
          <w:p w:rsidR="00A02D94" w:rsidRPr="002D7B96" w:rsidRDefault="00A02D94" w:rsidP="00271555">
            <w:pPr>
              <w:rPr>
                <w:rFonts w:ascii="Sylfaen" w:hAnsi="Sylfaen" w:cs="Menlo Regular"/>
                <w:sz w:val="20"/>
                <w:szCs w:val="20"/>
                <w:lang w:val="ka-GE"/>
              </w:rPr>
            </w:pPr>
          </w:p>
          <w:p w:rsidR="00A02D94" w:rsidRPr="002D7B96" w:rsidRDefault="00A02D94" w:rsidP="00271555">
            <w:pPr>
              <w:rPr>
                <w:rFonts w:ascii="Sylfaen" w:hAnsi="Sylfaen" w:cs="Menlo Regular"/>
                <w:sz w:val="20"/>
                <w:szCs w:val="20"/>
                <w:lang w:val="ka-GE"/>
              </w:rPr>
            </w:pPr>
          </w:p>
        </w:tc>
        <w:tc>
          <w:tcPr>
            <w:tcW w:w="1058" w:type="pct"/>
          </w:tcPr>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წერილობითი ან/და ზეპირი მტკიცებულება(1)</w:t>
            </w:r>
          </w:p>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შესრულების მტკიცებულება (2,3,4)</w:t>
            </w:r>
          </w:p>
          <w:p w:rsidR="00A02D94" w:rsidRPr="002D7B96" w:rsidRDefault="00A02D94" w:rsidP="00271555">
            <w:pPr>
              <w:rPr>
                <w:rFonts w:ascii="Sylfaen" w:hAnsi="Sylfaen" w:cs="Menlo Regular"/>
                <w:sz w:val="20"/>
                <w:szCs w:val="20"/>
                <w:lang w:val="ka-GE"/>
              </w:rPr>
            </w:pPr>
            <w:r w:rsidRPr="002D7B96">
              <w:rPr>
                <w:rFonts w:ascii="Sylfaen" w:hAnsi="Sylfaen"/>
                <w:sz w:val="20"/>
                <w:szCs w:val="20"/>
                <w:lang w:val="ka-GE"/>
              </w:rPr>
              <w:t>შედეგი/პროდუქტი, როგორც მტკიცებულება</w:t>
            </w:r>
            <w:r w:rsidRPr="002D7B96">
              <w:rPr>
                <w:rFonts w:ascii="Sylfaen" w:hAnsi="Sylfaen" w:cs="Menlo Regular"/>
                <w:sz w:val="20"/>
                <w:szCs w:val="20"/>
                <w:lang w:val="ka-GE"/>
              </w:rPr>
              <w:t>(1)</w:t>
            </w:r>
          </w:p>
        </w:tc>
      </w:tr>
      <w:tr w:rsidR="00A02D94" w:rsidRPr="002D7B96" w:rsidTr="00271555">
        <w:trPr>
          <w:trHeight w:val="1732"/>
        </w:trPr>
        <w:tc>
          <w:tcPr>
            <w:tcW w:w="1010" w:type="pct"/>
          </w:tcPr>
          <w:p w:rsidR="00A02D94" w:rsidRPr="002D7B96" w:rsidRDefault="00A02D94" w:rsidP="00271555">
            <w:pPr>
              <w:spacing w:after="200" w:line="276" w:lineRule="auto"/>
              <w:ind w:left="318" w:hanging="318"/>
              <w:rPr>
                <w:rFonts w:ascii="Sylfaen" w:hAnsi="Sylfaen" w:cs="Menlo Regular"/>
                <w:b/>
                <w:sz w:val="20"/>
                <w:szCs w:val="20"/>
                <w:lang w:val="ka-GE"/>
              </w:rPr>
            </w:pPr>
            <w:r w:rsidRPr="002D7B96">
              <w:rPr>
                <w:rFonts w:ascii="Sylfaen" w:hAnsi="Sylfaen" w:cs="Menlo Regular"/>
                <w:b/>
                <w:sz w:val="20"/>
                <w:szCs w:val="20"/>
                <w:lang w:val="ka-GE"/>
              </w:rPr>
              <w:lastRenderedPageBreak/>
              <w:t xml:space="preserve"> 4. ლაბორატორიული კვლევის ანალიზური ფაზის აღწერა</w:t>
            </w:r>
          </w:p>
        </w:tc>
        <w:tc>
          <w:tcPr>
            <w:tcW w:w="1875" w:type="pct"/>
            <w:shd w:val="clear" w:color="auto" w:fill="FFFFFF" w:themeFill="background1"/>
          </w:tcPr>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1. სწორად აღწერს  ტესტირების სხვადასხვა მეთოდს</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2. სწორად განსაზღვრავს იდეალური ანალიზის მეთოდის მახასიათებლებს</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3. სწორად ახდენს ანალიზური და ბიოლოგიური ვარიაციების  ინტერპრეტაციას</w:t>
            </w:r>
          </w:p>
        </w:tc>
        <w:tc>
          <w:tcPr>
            <w:tcW w:w="1058" w:type="pct"/>
          </w:tcPr>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სრულად არის  ასახული შესრულების კრიტერიუმში</w:t>
            </w:r>
          </w:p>
        </w:tc>
        <w:tc>
          <w:tcPr>
            <w:tcW w:w="1058" w:type="pct"/>
          </w:tcPr>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წერილობითი ან/და ზეპირი მტკიცებულება(1,2,3)</w:t>
            </w:r>
          </w:p>
          <w:p w:rsidR="00A02D94" w:rsidRPr="002D7B96" w:rsidRDefault="00A02D94" w:rsidP="00271555">
            <w:pPr>
              <w:rPr>
                <w:rFonts w:ascii="Sylfaen" w:hAnsi="Sylfaen" w:cs="Menlo Regular"/>
                <w:sz w:val="20"/>
                <w:szCs w:val="20"/>
                <w:lang w:val="ka-GE"/>
              </w:rPr>
            </w:pPr>
          </w:p>
        </w:tc>
      </w:tr>
      <w:tr w:rsidR="00A02D94" w:rsidRPr="002D7B96" w:rsidTr="00271555">
        <w:trPr>
          <w:trHeight w:val="1977"/>
        </w:trPr>
        <w:tc>
          <w:tcPr>
            <w:tcW w:w="1010" w:type="pct"/>
          </w:tcPr>
          <w:p w:rsidR="00A02D94" w:rsidRPr="002D7B96" w:rsidRDefault="00A02D94" w:rsidP="00271555">
            <w:pPr>
              <w:spacing w:after="200" w:line="276" w:lineRule="auto"/>
              <w:ind w:left="318" w:hanging="318"/>
              <w:rPr>
                <w:rFonts w:ascii="Sylfaen" w:hAnsi="Sylfaen" w:cs="Menlo Regular"/>
                <w:b/>
                <w:sz w:val="20"/>
                <w:szCs w:val="20"/>
                <w:lang w:val="ka-GE"/>
              </w:rPr>
            </w:pPr>
            <w:r w:rsidRPr="002D7B96">
              <w:rPr>
                <w:rFonts w:ascii="Sylfaen" w:hAnsi="Sylfaen" w:cs="Menlo Regular"/>
                <w:b/>
                <w:sz w:val="20"/>
                <w:szCs w:val="20"/>
                <w:lang w:val="ka-GE"/>
              </w:rPr>
              <w:t>5. ლაბორატორიული კვლევის პოსტანალიზური ფაზის აღწერა</w:t>
            </w:r>
          </w:p>
        </w:tc>
        <w:tc>
          <w:tcPr>
            <w:tcW w:w="1875" w:type="pct"/>
            <w:shd w:val="clear" w:color="auto" w:fill="FFFFFF" w:themeFill="background1"/>
          </w:tcPr>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1. სწორად ახდენს ლაბოტარორიული კვლევის შედეგების ინტერპრეტაციას</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2. სწორად ახდენს პოსტანალიზური ფაზის დოკუმენტირებას</w:t>
            </w:r>
          </w:p>
          <w:p w:rsidR="00A02D94" w:rsidRPr="002D7B96" w:rsidRDefault="00A02D94" w:rsidP="00271555">
            <w:pPr>
              <w:ind w:left="317" w:hanging="283"/>
              <w:rPr>
                <w:rFonts w:ascii="Sylfaen" w:hAnsi="Sylfaen" w:cs="Menlo Regular"/>
                <w:sz w:val="20"/>
                <w:szCs w:val="20"/>
                <w:lang w:val="ka-GE"/>
              </w:rPr>
            </w:pPr>
            <w:r w:rsidRPr="002D7B96">
              <w:rPr>
                <w:rFonts w:ascii="Sylfaen" w:hAnsi="Sylfaen" w:cs="Menlo Regular"/>
                <w:sz w:val="20"/>
                <w:szCs w:val="20"/>
                <w:lang w:val="ka-GE"/>
              </w:rPr>
              <w:t xml:space="preserve">3. არსებული მდგომარეობის საფუძველზე  სწორად შეიმუშავებს სამომავლო საექთნო მოვლის გეგმას </w:t>
            </w:r>
          </w:p>
        </w:tc>
        <w:tc>
          <w:tcPr>
            <w:tcW w:w="1058" w:type="pct"/>
          </w:tcPr>
          <w:p w:rsidR="00A02D94" w:rsidRPr="002D7B96" w:rsidRDefault="00A02D94" w:rsidP="00271555">
            <w:pPr>
              <w:rPr>
                <w:rFonts w:ascii="Sylfaen" w:hAnsi="Sylfaen" w:cs="Menlo Regular"/>
                <w:sz w:val="20"/>
                <w:szCs w:val="20"/>
                <w:lang w:val="en-US"/>
              </w:rPr>
            </w:pPr>
            <w:r w:rsidRPr="002D7B96">
              <w:rPr>
                <w:rFonts w:ascii="Sylfaen" w:hAnsi="Sylfaen" w:cs="Menlo Regular"/>
                <w:sz w:val="20"/>
                <w:szCs w:val="20"/>
                <w:lang w:val="ka-GE"/>
              </w:rPr>
              <w:t>სრულად არის  ასახული შესრულების კრიტერიუმში</w:t>
            </w:r>
          </w:p>
        </w:tc>
        <w:tc>
          <w:tcPr>
            <w:tcW w:w="1058" w:type="pct"/>
          </w:tcPr>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წერილობითი ან/და ზეპირი მტკიცებულება(1,3)</w:t>
            </w:r>
          </w:p>
          <w:p w:rsidR="00A02D94" w:rsidRPr="002D7B96" w:rsidRDefault="00A02D94" w:rsidP="00271555">
            <w:pPr>
              <w:rPr>
                <w:rFonts w:ascii="Sylfaen" w:hAnsi="Sylfaen" w:cs="Menlo Regular"/>
                <w:sz w:val="20"/>
                <w:szCs w:val="20"/>
                <w:lang w:val="ka-GE"/>
              </w:rPr>
            </w:pPr>
            <w:r w:rsidRPr="002D7B96">
              <w:rPr>
                <w:rFonts w:ascii="Sylfaen" w:hAnsi="Sylfaen" w:cs="Menlo Regular"/>
                <w:sz w:val="20"/>
                <w:szCs w:val="20"/>
                <w:lang w:val="ka-GE"/>
              </w:rPr>
              <w:t>შესრულების მტკიცებულება(2)</w:t>
            </w:r>
          </w:p>
          <w:p w:rsidR="00A02D94" w:rsidRPr="002D7B96" w:rsidRDefault="00A02D94" w:rsidP="00271555">
            <w:pPr>
              <w:rPr>
                <w:rFonts w:ascii="Sylfaen" w:hAnsi="Sylfaen" w:cs="Menlo Regular"/>
                <w:sz w:val="20"/>
                <w:szCs w:val="20"/>
                <w:lang w:val="ka-GE"/>
              </w:rPr>
            </w:pPr>
            <w:r w:rsidRPr="002D7B96">
              <w:rPr>
                <w:rFonts w:ascii="Sylfaen" w:hAnsi="Sylfaen"/>
                <w:sz w:val="20"/>
                <w:szCs w:val="20"/>
                <w:lang w:val="ka-GE"/>
              </w:rPr>
              <w:t>შედეგი/პროდუქტი, როგორც მტკიცებულება</w:t>
            </w:r>
            <w:r w:rsidRPr="002D7B96">
              <w:rPr>
                <w:rFonts w:ascii="Sylfaen" w:hAnsi="Sylfaen" w:cs="Menlo Regular"/>
                <w:sz w:val="20"/>
                <w:szCs w:val="20"/>
                <w:lang w:val="ka-GE"/>
              </w:rPr>
              <w:t>(2,3)</w:t>
            </w:r>
          </w:p>
        </w:tc>
      </w:tr>
    </w:tbl>
    <w:p w:rsidR="00A02D94" w:rsidRPr="002D7B96" w:rsidRDefault="00A02D94" w:rsidP="00A02D94">
      <w:pPr>
        <w:rPr>
          <w:rFonts w:ascii="Sylfaen" w:hAnsi="Sylfaen" w:cs="Arial"/>
          <w:b/>
          <w:sz w:val="20"/>
          <w:szCs w:val="20"/>
          <w:lang w:val="ka-GE"/>
        </w:rPr>
      </w:pPr>
    </w:p>
    <w:p w:rsidR="00A02D94" w:rsidRPr="002D7B96" w:rsidRDefault="00A02D94" w:rsidP="00A02D94">
      <w:pPr>
        <w:rPr>
          <w:rFonts w:ascii="Sylfaen" w:hAnsi="Sylfaen" w:cs="Arial"/>
          <w:b/>
          <w:sz w:val="20"/>
          <w:szCs w:val="20"/>
          <w:lang w:val="ka-GE"/>
        </w:rPr>
      </w:pPr>
    </w:p>
    <w:p w:rsidR="00A02D94" w:rsidRPr="002D7B96" w:rsidRDefault="00A02D94" w:rsidP="00A02D94">
      <w:pPr>
        <w:rPr>
          <w:rFonts w:ascii="Sylfaen" w:hAnsi="Sylfaen" w:cs="Menlo Regular"/>
          <w:b/>
          <w:bCs/>
          <w:sz w:val="20"/>
          <w:szCs w:val="20"/>
          <w:lang w:val="ka-GE"/>
        </w:rPr>
      </w:pPr>
      <w:r w:rsidRPr="002D7B96">
        <w:rPr>
          <w:rFonts w:ascii="Sylfaen" w:hAnsi="Sylfaen" w:cs="Arial"/>
          <w:b/>
          <w:sz w:val="20"/>
          <w:szCs w:val="20"/>
          <w:lang w:val="ka-GE"/>
        </w:rPr>
        <w:t xml:space="preserve">3. </w:t>
      </w:r>
      <w:r w:rsidRPr="002D7B96">
        <w:rPr>
          <w:rFonts w:ascii="Sylfaen" w:hAnsi="Sylfaen" w:cs="Menlo Regular"/>
          <w:b/>
          <w:bCs/>
          <w:sz w:val="20"/>
          <w:szCs w:val="20"/>
          <w:lang w:val="ka-GE"/>
        </w:rPr>
        <w:t>დამხმარე ჩანაწერები</w:t>
      </w:r>
    </w:p>
    <w:p w:rsidR="00A02D94" w:rsidRPr="002D7B96" w:rsidRDefault="00A02D94" w:rsidP="00A02D94">
      <w:pPr>
        <w:spacing w:before="120" w:after="0" w:line="240" w:lineRule="auto"/>
        <w:rPr>
          <w:rFonts w:ascii="Sylfaen" w:hAnsi="Sylfaen" w:cs="Menlo Regular"/>
          <w:b/>
          <w:sz w:val="20"/>
          <w:szCs w:val="20"/>
          <w:lang w:val="ka-GE"/>
        </w:rPr>
      </w:pPr>
      <w:r w:rsidRPr="002D7B96">
        <w:rPr>
          <w:rFonts w:ascii="Sylfaen" w:hAnsi="Sylfaen" w:cs="Menlo Regular"/>
          <w:b/>
          <w:sz w:val="20"/>
          <w:szCs w:val="20"/>
          <w:lang w:val="ka-GE"/>
        </w:rPr>
        <w:t>3.1. საათების  განაწილების  სქემა</w:t>
      </w:r>
    </w:p>
    <w:p w:rsidR="00A02D94" w:rsidRPr="002D7B96" w:rsidRDefault="00A02D94" w:rsidP="00A02D94">
      <w:pPr>
        <w:spacing w:before="120" w:after="0" w:line="240" w:lineRule="auto"/>
        <w:rPr>
          <w:rFonts w:ascii="Sylfaen" w:hAnsi="Sylfaen" w:cs="Menlo Regular"/>
          <w:b/>
          <w:sz w:val="20"/>
          <w:szCs w:val="20"/>
          <w:lang w:val="ka-G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717"/>
        <w:gridCol w:w="3442"/>
        <w:gridCol w:w="1949"/>
        <w:gridCol w:w="2233"/>
        <w:gridCol w:w="1230"/>
        <w:gridCol w:w="1215"/>
      </w:tblGrid>
      <w:tr w:rsidR="00A02D94" w:rsidRPr="002D7B96" w:rsidTr="00271555">
        <w:trPr>
          <w:trHeight w:val="432"/>
        </w:trPr>
        <w:tc>
          <w:tcPr>
            <w:tcW w:w="1595" w:type="pct"/>
            <w:vMerge w:val="restart"/>
            <w:tcMar>
              <w:top w:w="0" w:type="dxa"/>
              <w:left w:w="108" w:type="dxa"/>
              <w:bottom w:w="0" w:type="dxa"/>
              <w:right w:w="108" w:type="dxa"/>
            </w:tcMar>
            <w:vAlign w:val="center"/>
          </w:tcPr>
          <w:p w:rsidR="00A02D94" w:rsidRPr="002D7B96" w:rsidRDefault="00A02D94" w:rsidP="00271555">
            <w:pPr>
              <w:spacing w:after="0" w:line="360" w:lineRule="auto"/>
              <w:rPr>
                <w:rFonts w:ascii="Sylfaen" w:hAnsi="Sylfaen" w:cs="Menlo Regular"/>
                <w:b/>
                <w:bCs/>
                <w:sz w:val="20"/>
                <w:szCs w:val="20"/>
                <w:lang w:val="ka-GE"/>
              </w:rPr>
            </w:pPr>
            <w:r w:rsidRPr="002D7B96">
              <w:rPr>
                <w:rFonts w:ascii="Sylfaen" w:hAnsi="Sylfaen" w:cs="Menlo Regular"/>
                <w:b/>
                <w:bCs/>
                <w:sz w:val="20"/>
                <w:szCs w:val="20"/>
                <w:lang w:val="ka-GE"/>
              </w:rPr>
              <w:t>სწავლის შედეგები</w:t>
            </w:r>
          </w:p>
        </w:tc>
        <w:tc>
          <w:tcPr>
            <w:tcW w:w="3405" w:type="pct"/>
            <w:gridSpan w:val="5"/>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საათების განაწილება სწავლის შედეგების  მიხედვით</w:t>
            </w:r>
          </w:p>
        </w:tc>
      </w:tr>
      <w:tr w:rsidR="00A02D94" w:rsidRPr="002D7B96" w:rsidTr="00271555">
        <w:trPr>
          <w:trHeight w:val="145"/>
        </w:trPr>
        <w:tc>
          <w:tcPr>
            <w:tcW w:w="1595" w:type="pct"/>
            <w:vMerge/>
            <w:tcMar>
              <w:top w:w="0" w:type="dxa"/>
              <w:left w:w="108" w:type="dxa"/>
              <w:bottom w:w="0" w:type="dxa"/>
              <w:right w:w="108" w:type="dxa"/>
            </w:tcMar>
            <w:vAlign w:val="center"/>
          </w:tcPr>
          <w:p w:rsidR="00A02D94" w:rsidRPr="002D7B96" w:rsidRDefault="00A02D94" w:rsidP="00271555">
            <w:pPr>
              <w:spacing w:after="0" w:line="360" w:lineRule="auto"/>
              <w:rPr>
                <w:rFonts w:ascii="Sylfaen" w:hAnsi="Sylfaen" w:cs="Menlo Regular"/>
                <w:b/>
                <w:bCs/>
                <w:sz w:val="20"/>
                <w:szCs w:val="20"/>
                <w:lang w:val="ka-GE"/>
              </w:rPr>
            </w:pPr>
          </w:p>
        </w:tc>
        <w:tc>
          <w:tcPr>
            <w:tcW w:w="1823" w:type="pct"/>
            <w:gridSpan w:val="2"/>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საკონტაქტო სასწავლო დატვირთვა</w:t>
            </w:r>
          </w:p>
        </w:tc>
        <w:tc>
          <w:tcPr>
            <w:tcW w:w="755" w:type="pct"/>
            <w:vMerge w:val="restart"/>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დამოუკიდებელი</w:t>
            </w:r>
          </w:p>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სამუშაოები</w:t>
            </w:r>
          </w:p>
        </w:tc>
        <w:tc>
          <w:tcPr>
            <w:tcW w:w="416" w:type="pct"/>
            <w:vMerge w:val="restart"/>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შეფასება</w:t>
            </w:r>
          </w:p>
        </w:tc>
        <w:tc>
          <w:tcPr>
            <w:tcW w:w="411" w:type="pct"/>
            <w:vMerge w:val="restart"/>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სულ</w:t>
            </w:r>
          </w:p>
        </w:tc>
      </w:tr>
      <w:tr w:rsidR="00A02D94" w:rsidRPr="002D7B96" w:rsidTr="00271555">
        <w:trPr>
          <w:trHeight w:val="145"/>
        </w:trPr>
        <w:tc>
          <w:tcPr>
            <w:tcW w:w="1595" w:type="pct"/>
            <w:vMerge/>
            <w:vAlign w:val="center"/>
          </w:tcPr>
          <w:p w:rsidR="00A02D94" w:rsidRPr="002D7B96" w:rsidRDefault="00A02D94" w:rsidP="00271555">
            <w:pPr>
              <w:spacing w:after="0" w:line="360" w:lineRule="auto"/>
              <w:rPr>
                <w:rFonts w:ascii="Sylfaen" w:hAnsi="Sylfaen" w:cs="Menlo Regular"/>
                <w:b/>
                <w:bCs/>
                <w:sz w:val="20"/>
                <w:szCs w:val="20"/>
                <w:lang w:val="ka-GE"/>
              </w:rPr>
            </w:pPr>
          </w:p>
        </w:tc>
        <w:tc>
          <w:tcPr>
            <w:tcW w:w="1164" w:type="pct"/>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თეორიული  მეცადინეობა</w:t>
            </w:r>
          </w:p>
        </w:tc>
        <w:tc>
          <w:tcPr>
            <w:tcW w:w="659" w:type="pct"/>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პრაქტიკული</w:t>
            </w:r>
          </w:p>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მეცადინეობა</w:t>
            </w:r>
          </w:p>
        </w:tc>
        <w:tc>
          <w:tcPr>
            <w:tcW w:w="755" w:type="pct"/>
            <w:vMerge/>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p>
        </w:tc>
        <w:tc>
          <w:tcPr>
            <w:tcW w:w="416" w:type="pct"/>
            <w:vMerge/>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p>
        </w:tc>
        <w:tc>
          <w:tcPr>
            <w:tcW w:w="411" w:type="pct"/>
            <w:vMerge/>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p>
        </w:tc>
      </w:tr>
      <w:tr w:rsidR="00A02D94" w:rsidRPr="002D7B96" w:rsidTr="00271555">
        <w:trPr>
          <w:trHeight w:val="443"/>
        </w:trPr>
        <w:tc>
          <w:tcPr>
            <w:tcW w:w="1595" w:type="pct"/>
            <w:tcMar>
              <w:top w:w="0" w:type="dxa"/>
              <w:left w:w="108" w:type="dxa"/>
              <w:bottom w:w="0" w:type="dxa"/>
              <w:right w:w="108" w:type="dxa"/>
            </w:tcMar>
            <w:vAlign w:val="center"/>
          </w:tcPr>
          <w:p w:rsidR="00A02D94" w:rsidRPr="002D7B96" w:rsidRDefault="00A02D94" w:rsidP="00271555">
            <w:pPr>
              <w:spacing w:after="0" w:line="360" w:lineRule="auto"/>
              <w:rPr>
                <w:rFonts w:ascii="Sylfaen" w:hAnsi="Sylfaen" w:cs="Menlo Regular"/>
                <w:b/>
                <w:bCs/>
                <w:sz w:val="20"/>
                <w:szCs w:val="20"/>
                <w:lang w:val="ka-GE"/>
              </w:rPr>
            </w:pPr>
            <w:r w:rsidRPr="002D7B96">
              <w:rPr>
                <w:rFonts w:ascii="Sylfaen" w:hAnsi="Sylfaen" w:cs="Menlo Regular"/>
                <w:b/>
                <w:bCs/>
                <w:sz w:val="20"/>
                <w:szCs w:val="20"/>
                <w:lang w:val="ka-GE"/>
              </w:rPr>
              <w:t>სწავლის  შედეგი 1</w:t>
            </w:r>
          </w:p>
        </w:tc>
        <w:tc>
          <w:tcPr>
            <w:tcW w:w="1164"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4</w:t>
            </w:r>
          </w:p>
        </w:tc>
        <w:tc>
          <w:tcPr>
            <w:tcW w:w="659"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2</w:t>
            </w:r>
          </w:p>
        </w:tc>
        <w:tc>
          <w:tcPr>
            <w:tcW w:w="755"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en-US"/>
              </w:rPr>
            </w:pPr>
            <w:r w:rsidRPr="002D7B96">
              <w:rPr>
                <w:rFonts w:ascii="Sylfaen" w:hAnsi="Sylfaen" w:cs="Menlo Regular"/>
                <w:bCs/>
                <w:sz w:val="20"/>
                <w:szCs w:val="20"/>
                <w:lang w:val="en-US"/>
              </w:rPr>
              <w:t>0</w:t>
            </w:r>
          </w:p>
        </w:tc>
        <w:tc>
          <w:tcPr>
            <w:tcW w:w="416"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1</w:t>
            </w:r>
          </w:p>
        </w:tc>
        <w:tc>
          <w:tcPr>
            <w:tcW w:w="411"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7</w:t>
            </w:r>
          </w:p>
        </w:tc>
      </w:tr>
      <w:tr w:rsidR="00A02D94" w:rsidRPr="002D7B96" w:rsidTr="00271555">
        <w:trPr>
          <w:trHeight w:val="432"/>
        </w:trPr>
        <w:tc>
          <w:tcPr>
            <w:tcW w:w="1595" w:type="pct"/>
            <w:tcMar>
              <w:top w:w="0" w:type="dxa"/>
              <w:left w:w="108" w:type="dxa"/>
              <w:bottom w:w="0" w:type="dxa"/>
              <w:right w:w="108" w:type="dxa"/>
            </w:tcMar>
            <w:vAlign w:val="center"/>
          </w:tcPr>
          <w:p w:rsidR="00A02D94" w:rsidRPr="002D7B96" w:rsidRDefault="00A02D94" w:rsidP="00271555">
            <w:pPr>
              <w:spacing w:after="0" w:line="360" w:lineRule="auto"/>
              <w:rPr>
                <w:rFonts w:ascii="Sylfaen" w:hAnsi="Sylfaen" w:cs="Menlo Regular"/>
                <w:b/>
                <w:bCs/>
                <w:sz w:val="20"/>
                <w:szCs w:val="20"/>
                <w:lang w:val="ka-GE"/>
              </w:rPr>
            </w:pPr>
            <w:r w:rsidRPr="002D7B96">
              <w:rPr>
                <w:rFonts w:ascii="Sylfaen" w:hAnsi="Sylfaen" w:cs="Menlo Regular"/>
                <w:b/>
                <w:bCs/>
                <w:sz w:val="20"/>
                <w:szCs w:val="20"/>
                <w:lang w:val="ka-GE"/>
              </w:rPr>
              <w:t>სწავლის  შედეგი 2</w:t>
            </w:r>
          </w:p>
        </w:tc>
        <w:tc>
          <w:tcPr>
            <w:tcW w:w="1164"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6</w:t>
            </w:r>
          </w:p>
        </w:tc>
        <w:tc>
          <w:tcPr>
            <w:tcW w:w="659"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0</w:t>
            </w:r>
          </w:p>
        </w:tc>
        <w:tc>
          <w:tcPr>
            <w:tcW w:w="755" w:type="pct"/>
            <w:tcMar>
              <w:top w:w="0" w:type="dxa"/>
              <w:left w:w="108" w:type="dxa"/>
              <w:bottom w:w="0" w:type="dxa"/>
              <w:right w:w="108" w:type="dxa"/>
            </w:tcMar>
          </w:tcPr>
          <w:p w:rsidR="00A02D94" w:rsidRPr="002D7B96" w:rsidRDefault="00A02D94" w:rsidP="00271555">
            <w:pPr>
              <w:jc w:val="center"/>
              <w:rPr>
                <w:rFonts w:ascii="Sylfaen" w:hAnsi="Sylfaen"/>
                <w:sz w:val="20"/>
                <w:szCs w:val="20"/>
              </w:rPr>
            </w:pPr>
            <w:r w:rsidRPr="002D7B96">
              <w:rPr>
                <w:rFonts w:ascii="Sylfaen" w:hAnsi="Sylfaen" w:cs="Menlo Regular"/>
                <w:bCs/>
                <w:sz w:val="20"/>
                <w:szCs w:val="20"/>
                <w:lang w:val="en-US"/>
              </w:rPr>
              <w:t>0</w:t>
            </w:r>
          </w:p>
        </w:tc>
        <w:tc>
          <w:tcPr>
            <w:tcW w:w="416"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1</w:t>
            </w:r>
          </w:p>
        </w:tc>
        <w:tc>
          <w:tcPr>
            <w:tcW w:w="411"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7</w:t>
            </w:r>
          </w:p>
        </w:tc>
      </w:tr>
      <w:tr w:rsidR="00A02D94" w:rsidRPr="002D7B96" w:rsidTr="00271555">
        <w:trPr>
          <w:trHeight w:val="443"/>
        </w:trPr>
        <w:tc>
          <w:tcPr>
            <w:tcW w:w="1595" w:type="pct"/>
            <w:tcMar>
              <w:top w:w="0" w:type="dxa"/>
              <w:left w:w="108" w:type="dxa"/>
              <w:bottom w:w="0" w:type="dxa"/>
              <w:right w:w="108" w:type="dxa"/>
            </w:tcMar>
            <w:vAlign w:val="center"/>
          </w:tcPr>
          <w:p w:rsidR="00A02D94" w:rsidRPr="002D7B96" w:rsidRDefault="00A02D94" w:rsidP="00271555">
            <w:pPr>
              <w:spacing w:after="0" w:line="360" w:lineRule="auto"/>
              <w:rPr>
                <w:rFonts w:ascii="Sylfaen" w:hAnsi="Sylfaen" w:cs="Menlo Regular"/>
                <w:b/>
                <w:bCs/>
                <w:sz w:val="20"/>
                <w:szCs w:val="20"/>
                <w:lang w:val="ka-GE"/>
              </w:rPr>
            </w:pPr>
            <w:r w:rsidRPr="002D7B96">
              <w:rPr>
                <w:rFonts w:ascii="Sylfaen" w:hAnsi="Sylfaen" w:cs="Menlo Regular"/>
                <w:b/>
                <w:bCs/>
                <w:sz w:val="20"/>
                <w:szCs w:val="20"/>
                <w:lang w:val="ka-GE"/>
              </w:rPr>
              <w:t>სწავლის  შედეგი 3</w:t>
            </w:r>
          </w:p>
        </w:tc>
        <w:tc>
          <w:tcPr>
            <w:tcW w:w="1164"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7</w:t>
            </w:r>
          </w:p>
        </w:tc>
        <w:tc>
          <w:tcPr>
            <w:tcW w:w="659"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4</w:t>
            </w:r>
          </w:p>
        </w:tc>
        <w:tc>
          <w:tcPr>
            <w:tcW w:w="755" w:type="pct"/>
            <w:tcMar>
              <w:top w:w="0" w:type="dxa"/>
              <w:left w:w="108" w:type="dxa"/>
              <w:bottom w:w="0" w:type="dxa"/>
              <w:right w:w="108" w:type="dxa"/>
            </w:tcMar>
          </w:tcPr>
          <w:p w:rsidR="00A02D94" w:rsidRPr="002D7B96" w:rsidRDefault="00A02D94" w:rsidP="00271555">
            <w:pPr>
              <w:jc w:val="center"/>
              <w:rPr>
                <w:rFonts w:ascii="Sylfaen" w:hAnsi="Sylfaen"/>
                <w:sz w:val="20"/>
                <w:szCs w:val="20"/>
              </w:rPr>
            </w:pPr>
            <w:r w:rsidRPr="002D7B96">
              <w:rPr>
                <w:rFonts w:ascii="Sylfaen" w:hAnsi="Sylfaen" w:cs="Menlo Regular"/>
                <w:bCs/>
                <w:sz w:val="20"/>
                <w:szCs w:val="20"/>
                <w:lang w:val="en-US"/>
              </w:rPr>
              <w:t>0</w:t>
            </w:r>
          </w:p>
        </w:tc>
        <w:tc>
          <w:tcPr>
            <w:tcW w:w="416"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1</w:t>
            </w:r>
          </w:p>
        </w:tc>
        <w:tc>
          <w:tcPr>
            <w:tcW w:w="411"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12</w:t>
            </w:r>
          </w:p>
        </w:tc>
      </w:tr>
      <w:tr w:rsidR="00A02D94" w:rsidRPr="002D7B96" w:rsidTr="00271555">
        <w:trPr>
          <w:trHeight w:val="432"/>
        </w:trPr>
        <w:tc>
          <w:tcPr>
            <w:tcW w:w="1595" w:type="pct"/>
            <w:tcMar>
              <w:top w:w="0" w:type="dxa"/>
              <w:left w:w="108" w:type="dxa"/>
              <w:bottom w:w="0" w:type="dxa"/>
              <w:right w:w="108" w:type="dxa"/>
            </w:tcMar>
          </w:tcPr>
          <w:p w:rsidR="00A02D94" w:rsidRPr="002D7B96" w:rsidRDefault="00A02D94" w:rsidP="00271555">
            <w:pPr>
              <w:spacing w:after="0" w:line="360" w:lineRule="auto"/>
              <w:rPr>
                <w:rFonts w:ascii="Sylfaen" w:hAnsi="Sylfaen" w:cs="Menlo Regular"/>
                <w:b/>
                <w:bCs/>
                <w:sz w:val="20"/>
                <w:szCs w:val="20"/>
                <w:lang w:val="ka-GE"/>
              </w:rPr>
            </w:pPr>
            <w:r w:rsidRPr="002D7B96">
              <w:rPr>
                <w:rFonts w:ascii="Sylfaen" w:hAnsi="Sylfaen" w:cs="Menlo Regular"/>
                <w:b/>
                <w:bCs/>
                <w:sz w:val="20"/>
                <w:szCs w:val="20"/>
                <w:lang w:val="ka-GE"/>
              </w:rPr>
              <w:lastRenderedPageBreak/>
              <w:t>სწავლის  შედეგი 4</w:t>
            </w:r>
          </w:p>
        </w:tc>
        <w:tc>
          <w:tcPr>
            <w:tcW w:w="1164"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7</w:t>
            </w:r>
          </w:p>
        </w:tc>
        <w:tc>
          <w:tcPr>
            <w:tcW w:w="659"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4</w:t>
            </w:r>
          </w:p>
        </w:tc>
        <w:tc>
          <w:tcPr>
            <w:tcW w:w="755" w:type="pct"/>
            <w:tcMar>
              <w:top w:w="0" w:type="dxa"/>
              <w:left w:w="108" w:type="dxa"/>
              <w:bottom w:w="0" w:type="dxa"/>
              <w:right w:w="108" w:type="dxa"/>
            </w:tcMar>
          </w:tcPr>
          <w:p w:rsidR="00A02D94" w:rsidRPr="002D7B96" w:rsidRDefault="00A02D94" w:rsidP="00271555">
            <w:pPr>
              <w:jc w:val="center"/>
              <w:rPr>
                <w:rFonts w:ascii="Sylfaen" w:hAnsi="Sylfaen"/>
                <w:sz w:val="20"/>
                <w:szCs w:val="20"/>
              </w:rPr>
            </w:pPr>
            <w:r w:rsidRPr="002D7B96">
              <w:rPr>
                <w:rFonts w:ascii="Sylfaen" w:hAnsi="Sylfaen" w:cs="Menlo Regular"/>
                <w:bCs/>
                <w:sz w:val="20"/>
                <w:szCs w:val="20"/>
                <w:lang w:val="en-US"/>
              </w:rPr>
              <w:t>0</w:t>
            </w:r>
          </w:p>
        </w:tc>
        <w:tc>
          <w:tcPr>
            <w:tcW w:w="416"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1</w:t>
            </w:r>
          </w:p>
        </w:tc>
        <w:tc>
          <w:tcPr>
            <w:tcW w:w="411"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12</w:t>
            </w:r>
          </w:p>
        </w:tc>
      </w:tr>
      <w:tr w:rsidR="00A02D94" w:rsidRPr="002D7B96" w:rsidTr="00271555">
        <w:trPr>
          <w:trHeight w:val="497"/>
        </w:trPr>
        <w:tc>
          <w:tcPr>
            <w:tcW w:w="1595" w:type="pct"/>
            <w:tcMar>
              <w:top w:w="0" w:type="dxa"/>
              <w:left w:w="108" w:type="dxa"/>
              <w:bottom w:w="0" w:type="dxa"/>
              <w:right w:w="108" w:type="dxa"/>
            </w:tcMar>
          </w:tcPr>
          <w:p w:rsidR="00A02D94" w:rsidRPr="002D7B96" w:rsidRDefault="00A02D94" w:rsidP="00271555">
            <w:pPr>
              <w:spacing w:after="0" w:line="360" w:lineRule="auto"/>
              <w:rPr>
                <w:rFonts w:ascii="Sylfaen" w:hAnsi="Sylfaen" w:cs="Menlo Regular"/>
                <w:b/>
                <w:bCs/>
                <w:sz w:val="20"/>
                <w:szCs w:val="20"/>
                <w:lang w:val="ka-GE"/>
              </w:rPr>
            </w:pPr>
            <w:r w:rsidRPr="002D7B96">
              <w:rPr>
                <w:rFonts w:ascii="Sylfaen" w:hAnsi="Sylfaen" w:cs="Menlo Regular"/>
                <w:b/>
                <w:bCs/>
                <w:sz w:val="20"/>
                <w:szCs w:val="20"/>
                <w:lang w:val="ka-GE"/>
              </w:rPr>
              <w:t>სწავლის   შედეგი 5</w:t>
            </w:r>
            <w:r w:rsidRPr="002D7B96">
              <w:rPr>
                <w:rFonts w:ascii="Sylfaen" w:hAnsi="Sylfaen" w:cs="Menlo Regular"/>
                <w:b/>
                <w:bCs/>
                <w:sz w:val="20"/>
                <w:szCs w:val="20"/>
                <w:lang w:val="ka-GE"/>
              </w:rPr>
              <w:tab/>
            </w:r>
          </w:p>
        </w:tc>
        <w:tc>
          <w:tcPr>
            <w:tcW w:w="1164"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6</w:t>
            </w:r>
          </w:p>
        </w:tc>
        <w:tc>
          <w:tcPr>
            <w:tcW w:w="659"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4</w:t>
            </w:r>
          </w:p>
        </w:tc>
        <w:tc>
          <w:tcPr>
            <w:tcW w:w="755" w:type="pct"/>
            <w:tcMar>
              <w:top w:w="0" w:type="dxa"/>
              <w:left w:w="108" w:type="dxa"/>
              <w:bottom w:w="0" w:type="dxa"/>
              <w:right w:w="108" w:type="dxa"/>
            </w:tcMar>
          </w:tcPr>
          <w:p w:rsidR="00A02D94" w:rsidRPr="002D7B96" w:rsidRDefault="00A02D94" w:rsidP="00271555">
            <w:pPr>
              <w:jc w:val="center"/>
              <w:rPr>
                <w:rFonts w:ascii="Sylfaen" w:hAnsi="Sylfaen"/>
                <w:sz w:val="20"/>
                <w:szCs w:val="20"/>
              </w:rPr>
            </w:pPr>
            <w:r w:rsidRPr="002D7B96">
              <w:rPr>
                <w:rFonts w:ascii="Sylfaen" w:hAnsi="Sylfaen" w:cs="Menlo Regular"/>
                <w:bCs/>
                <w:sz w:val="20"/>
                <w:szCs w:val="20"/>
                <w:lang w:val="en-US"/>
              </w:rPr>
              <w:t>0</w:t>
            </w:r>
          </w:p>
        </w:tc>
        <w:tc>
          <w:tcPr>
            <w:tcW w:w="416"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2</w:t>
            </w:r>
          </w:p>
        </w:tc>
        <w:tc>
          <w:tcPr>
            <w:tcW w:w="411" w:type="pct"/>
            <w:tcMar>
              <w:top w:w="0" w:type="dxa"/>
              <w:left w:w="108" w:type="dxa"/>
              <w:bottom w:w="0" w:type="dxa"/>
              <w:right w:w="108" w:type="dxa"/>
            </w:tcMar>
            <w:vAlign w:val="center"/>
          </w:tcPr>
          <w:p w:rsidR="00A02D94" w:rsidRPr="002D7B96" w:rsidRDefault="00A02D94" w:rsidP="00271555">
            <w:pPr>
              <w:spacing w:after="0" w:line="240" w:lineRule="auto"/>
              <w:jc w:val="center"/>
              <w:rPr>
                <w:rFonts w:ascii="Sylfaen" w:hAnsi="Sylfaen" w:cs="Menlo Regular"/>
                <w:bCs/>
                <w:sz w:val="20"/>
                <w:szCs w:val="20"/>
                <w:lang w:val="ka-GE"/>
              </w:rPr>
            </w:pPr>
            <w:r w:rsidRPr="002D7B96">
              <w:rPr>
                <w:rFonts w:ascii="Sylfaen" w:hAnsi="Sylfaen" w:cs="Menlo Regular"/>
                <w:bCs/>
                <w:sz w:val="20"/>
                <w:szCs w:val="20"/>
                <w:lang w:val="ka-GE"/>
              </w:rPr>
              <w:t>12</w:t>
            </w:r>
          </w:p>
        </w:tc>
      </w:tr>
      <w:tr w:rsidR="00A02D94" w:rsidRPr="002D7B96" w:rsidTr="00271555">
        <w:trPr>
          <w:trHeight w:val="443"/>
        </w:trPr>
        <w:tc>
          <w:tcPr>
            <w:tcW w:w="1595" w:type="pct"/>
            <w:tcMar>
              <w:top w:w="0" w:type="dxa"/>
              <w:left w:w="108" w:type="dxa"/>
              <w:bottom w:w="0" w:type="dxa"/>
              <w:right w:w="108" w:type="dxa"/>
            </w:tcMar>
          </w:tcPr>
          <w:p w:rsidR="00A02D94" w:rsidRPr="002D7B96" w:rsidRDefault="00A02D94" w:rsidP="00271555">
            <w:pPr>
              <w:spacing w:after="0" w:line="360" w:lineRule="auto"/>
              <w:rPr>
                <w:rFonts w:ascii="Sylfaen" w:hAnsi="Sylfaen" w:cs="Menlo Regular"/>
                <w:b/>
                <w:bCs/>
                <w:sz w:val="20"/>
                <w:szCs w:val="20"/>
                <w:lang w:val="ka-GE"/>
              </w:rPr>
            </w:pPr>
            <w:r w:rsidRPr="002D7B96">
              <w:rPr>
                <w:rFonts w:ascii="Sylfaen" w:hAnsi="Sylfaen" w:cs="Menlo Regular"/>
                <w:b/>
                <w:bCs/>
                <w:sz w:val="20"/>
                <w:szCs w:val="20"/>
                <w:lang w:val="ka-GE"/>
              </w:rPr>
              <w:t xml:space="preserve">სულ </w:t>
            </w:r>
          </w:p>
        </w:tc>
        <w:tc>
          <w:tcPr>
            <w:tcW w:w="1164" w:type="pct"/>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30</w:t>
            </w:r>
          </w:p>
        </w:tc>
        <w:tc>
          <w:tcPr>
            <w:tcW w:w="659" w:type="pct"/>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14</w:t>
            </w:r>
          </w:p>
        </w:tc>
        <w:tc>
          <w:tcPr>
            <w:tcW w:w="755" w:type="pct"/>
            <w:tcMar>
              <w:top w:w="0" w:type="dxa"/>
              <w:left w:w="108" w:type="dxa"/>
              <w:bottom w:w="0" w:type="dxa"/>
              <w:right w:w="108" w:type="dxa"/>
            </w:tcMar>
          </w:tcPr>
          <w:p w:rsidR="00A02D94" w:rsidRPr="002D7B96" w:rsidRDefault="00A02D94" w:rsidP="00271555">
            <w:pPr>
              <w:jc w:val="center"/>
              <w:rPr>
                <w:rFonts w:ascii="Sylfaen" w:hAnsi="Sylfaen"/>
                <w:sz w:val="20"/>
                <w:szCs w:val="20"/>
              </w:rPr>
            </w:pPr>
            <w:r w:rsidRPr="002D7B96">
              <w:rPr>
                <w:rFonts w:ascii="Sylfaen" w:hAnsi="Sylfaen" w:cs="Menlo Regular"/>
                <w:bCs/>
                <w:sz w:val="20"/>
                <w:szCs w:val="20"/>
                <w:lang w:val="en-US"/>
              </w:rPr>
              <w:t>0</w:t>
            </w:r>
          </w:p>
        </w:tc>
        <w:tc>
          <w:tcPr>
            <w:tcW w:w="416" w:type="pct"/>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6</w:t>
            </w:r>
          </w:p>
        </w:tc>
        <w:tc>
          <w:tcPr>
            <w:tcW w:w="411" w:type="pct"/>
            <w:tcMar>
              <w:top w:w="0" w:type="dxa"/>
              <w:left w:w="108" w:type="dxa"/>
              <w:bottom w:w="0" w:type="dxa"/>
              <w:right w:w="108" w:type="dxa"/>
            </w:tcMar>
            <w:vAlign w:val="center"/>
          </w:tcPr>
          <w:p w:rsidR="00A02D94" w:rsidRPr="002D7B96" w:rsidRDefault="00A02D94" w:rsidP="00271555">
            <w:pPr>
              <w:spacing w:after="0" w:line="360" w:lineRule="auto"/>
              <w:jc w:val="center"/>
              <w:rPr>
                <w:rFonts w:ascii="Sylfaen" w:hAnsi="Sylfaen" w:cs="Menlo Regular"/>
                <w:b/>
                <w:bCs/>
                <w:sz w:val="20"/>
                <w:szCs w:val="20"/>
                <w:lang w:val="ka-GE"/>
              </w:rPr>
            </w:pPr>
            <w:r w:rsidRPr="002D7B96">
              <w:rPr>
                <w:rFonts w:ascii="Sylfaen" w:hAnsi="Sylfaen" w:cs="Menlo Regular"/>
                <w:b/>
                <w:bCs/>
                <w:sz w:val="20"/>
                <w:szCs w:val="20"/>
                <w:lang w:val="ka-GE"/>
              </w:rPr>
              <w:t>50</w:t>
            </w:r>
          </w:p>
        </w:tc>
      </w:tr>
    </w:tbl>
    <w:p w:rsidR="00A02D94" w:rsidRPr="002D7B96" w:rsidRDefault="00A02D94" w:rsidP="00A02D94">
      <w:pPr>
        <w:spacing w:before="120"/>
        <w:jc w:val="both"/>
        <w:rPr>
          <w:rFonts w:ascii="Sylfaen" w:hAnsi="Sylfaen" w:cs="Arial"/>
          <w:b/>
          <w:sz w:val="20"/>
          <w:szCs w:val="20"/>
          <w:lang w:val="ka-GE"/>
        </w:rPr>
      </w:pPr>
    </w:p>
    <w:p w:rsidR="00A02D94" w:rsidRPr="002D7B96" w:rsidRDefault="00A02D94" w:rsidP="00A02D94">
      <w:pPr>
        <w:spacing w:before="120"/>
        <w:jc w:val="both"/>
        <w:rPr>
          <w:rFonts w:ascii="Sylfaen" w:hAnsi="Sylfaen" w:cs="Arial"/>
          <w:b/>
          <w:color w:val="FF0000"/>
          <w:sz w:val="20"/>
          <w:szCs w:val="20"/>
          <w:lang w:val="ka-GE"/>
        </w:rPr>
      </w:pPr>
      <w:r w:rsidRPr="002D7B96">
        <w:rPr>
          <w:rFonts w:ascii="Sylfaen" w:hAnsi="Sylfaen" w:cs="Arial"/>
          <w:b/>
          <w:sz w:val="20"/>
          <w:szCs w:val="20"/>
          <w:lang w:val="ka-GE"/>
        </w:rPr>
        <w:t>3.2</w:t>
      </w:r>
      <w:r w:rsidRPr="002D7B96">
        <w:rPr>
          <w:rFonts w:ascii="Sylfaen" w:hAnsi="Sylfaen" w:cs="Arial"/>
          <w:b/>
          <w:color w:val="FF0000"/>
          <w:sz w:val="20"/>
          <w:szCs w:val="20"/>
          <w:lang w:val="ka-GE"/>
        </w:rPr>
        <w:t xml:space="preserve">. </w:t>
      </w:r>
      <w:r w:rsidRPr="002D7B96">
        <w:rPr>
          <w:rFonts w:ascii="Sylfaen" w:hAnsi="Sylfaen" w:cs="Menlo Regular"/>
          <w:b/>
          <w:sz w:val="20"/>
          <w:szCs w:val="20"/>
          <w:lang w:val="ka-GE"/>
        </w:rPr>
        <w:t>მოდულის განხორციელების  მიდგომები</w:t>
      </w:r>
    </w:p>
    <w:p w:rsidR="00A02D94" w:rsidRPr="002D7B96" w:rsidRDefault="00A02D94" w:rsidP="00A02D94">
      <w:pPr>
        <w:ind w:right="-2127"/>
        <w:rPr>
          <w:rFonts w:ascii="Sylfaen" w:hAnsi="Sylfaen" w:cs="Menlo Regular"/>
          <w:sz w:val="20"/>
          <w:szCs w:val="20"/>
          <w:lang w:val="ka-GE"/>
        </w:rPr>
      </w:pPr>
      <w:r w:rsidRPr="002D7B96">
        <w:rPr>
          <w:rFonts w:ascii="Sylfaen" w:hAnsi="Sylfaen" w:cs="Sylfaen"/>
          <w:sz w:val="20"/>
          <w:szCs w:val="20"/>
          <w:shd w:val="clear" w:color="auto" w:fill="F7F7F7"/>
          <w:lang w:val="ka-GE"/>
        </w:rPr>
        <w:t xml:space="preserve">მოდული  ხორციელდება  </w:t>
      </w:r>
      <w:r w:rsidRPr="002D7B96">
        <w:rPr>
          <w:rFonts w:ascii="Sylfaen" w:hAnsi="Sylfaen" w:cs="Menlo Regular"/>
          <w:sz w:val="20"/>
          <w:szCs w:val="20"/>
          <w:lang w:val="ka-GE"/>
        </w:rPr>
        <w:t>კლინიკაში.   აუდიტორია აღჭურვილია  სასწავლო პლაკატებით, ვიდეომასალით.</w:t>
      </w:r>
    </w:p>
    <w:p w:rsidR="00A02D94" w:rsidRPr="002D7B96" w:rsidRDefault="00A02D94" w:rsidP="00A02D94">
      <w:pPr>
        <w:ind w:right="-2127"/>
        <w:rPr>
          <w:rFonts w:ascii="Sylfaen" w:hAnsi="Sylfaen" w:cs="Menlo Regular"/>
          <w:sz w:val="20"/>
          <w:szCs w:val="20"/>
          <w:lang w:val="ka-GE"/>
        </w:rPr>
      </w:pPr>
    </w:p>
    <w:p w:rsidR="00A02D94" w:rsidRPr="002D7B96" w:rsidRDefault="00A02D94" w:rsidP="00A02D94">
      <w:pPr>
        <w:spacing w:after="0" w:line="240" w:lineRule="auto"/>
        <w:jc w:val="both"/>
        <w:rPr>
          <w:rFonts w:ascii="Sylfaen" w:hAnsi="Sylfaen" w:cs="Menlo Regular"/>
          <w:b/>
          <w:sz w:val="20"/>
          <w:szCs w:val="20"/>
          <w:lang w:val="ka-GE"/>
        </w:rPr>
      </w:pPr>
      <w:r w:rsidRPr="002D7B96">
        <w:rPr>
          <w:rFonts w:ascii="Sylfaen" w:hAnsi="Sylfaen" w:cs="Menlo Regular"/>
          <w:b/>
          <w:sz w:val="20"/>
          <w:szCs w:val="20"/>
          <w:lang w:val="ka-GE"/>
        </w:rPr>
        <w:t>3.3. სასწავლო თემატიკა და სწავლების მეთოდები</w:t>
      </w:r>
    </w:p>
    <w:p w:rsidR="00A02D94" w:rsidRPr="002D7B96" w:rsidRDefault="00A02D94" w:rsidP="00A02D94">
      <w:pPr>
        <w:jc w:val="center"/>
        <w:rPr>
          <w:rFonts w:ascii="Sylfaen" w:hAnsi="Sylfaen"/>
          <w:b/>
          <w:color w:val="FF0000"/>
          <w:sz w:val="20"/>
          <w:szCs w:val="20"/>
          <w:lang w:val="ka-GE"/>
        </w:rPr>
      </w:pPr>
    </w:p>
    <w:tbl>
      <w:tblPr>
        <w:tblStyle w:val="TableGrid"/>
        <w:tblW w:w="5000" w:type="pct"/>
        <w:tblLook w:val="04A0"/>
      </w:tblPr>
      <w:tblGrid>
        <w:gridCol w:w="3659"/>
        <w:gridCol w:w="5844"/>
        <w:gridCol w:w="5283"/>
      </w:tblGrid>
      <w:tr w:rsidR="00A02D94" w:rsidRPr="002D7B96" w:rsidTr="00271555">
        <w:trPr>
          <w:trHeight w:val="136"/>
        </w:trPr>
        <w:tc>
          <w:tcPr>
            <w:tcW w:w="1237" w:type="pct"/>
            <w:vAlign w:val="center"/>
          </w:tcPr>
          <w:p w:rsidR="00A02D94" w:rsidRPr="002D7B96" w:rsidRDefault="00A02D94" w:rsidP="00271555">
            <w:pPr>
              <w:jc w:val="center"/>
              <w:rPr>
                <w:rFonts w:ascii="Sylfaen" w:hAnsi="Sylfaen"/>
                <w:b/>
                <w:sz w:val="20"/>
                <w:szCs w:val="20"/>
                <w:lang w:val="ka-GE"/>
              </w:rPr>
            </w:pPr>
            <w:r w:rsidRPr="002D7B96">
              <w:rPr>
                <w:rFonts w:ascii="Sylfaen" w:hAnsi="Sylfaen" w:cs="Menlo Regular"/>
                <w:b/>
                <w:sz w:val="20"/>
                <w:szCs w:val="20"/>
                <w:lang w:val="ka-GE"/>
              </w:rPr>
              <w:t>სწავლის შედეგი</w:t>
            </w:r>
          </w:p>
        </w:tc>
        <w:tc>
          <w:tcPr>
            <w:tcW w:w="1976" w:type="pct"/>
            <w:vAlign w:val="center"/>
          </w:tcPr>
          <w:p w:rsidR="00A02D94" w:rsidRPr="002D7B96" w:rsidRDefault="00A02D94" w:rsidP="00697594">
            <w:pPr>
              <w:jc w:val="center"/>
              <w:rPr>
                <w:rFonts w:ascii="Sylfaen" w:hAnsi="Sylfaen" w:cs="Menlo Regular"/>
                <w:b/>
                <w:sz w:val="20"/>
                <w:szCs w:val="20"/>
                <w:lang w:val="ka-GE"/>
              </w:rPr>
            </w:pPr>
            <w:r w:rsidRPr="002D7B96">
              <w:rPr>
                <w:rFonts w:ascii="Sylfaen" w:hAnsi="Sylfaen" w:cs="Menlo Regular"/>
                <w:b/>
                <w:sz w:val="20"/>
                <w:szCs w:val="20"/>
                <w:lang w:val="ka-GE"/>
              </w:rPr>
              <w:t>სწავლის შედეგის შესაბამისი  თემატიკა</w:t>
            </w:r>
          </w:p>
        </w:tc>
        <w:tc>
          <w:tcPr>
            <w:tcW w:w="1786" w:type="pct"/>
            <w:vAlign w:val="center"/>
          </w:tcPr>
          <w:p w:rsidR="00A02D94" w:rsidRPr="002D7B96" w:rsidRDefault="00A02D94" w:rsidP="00697594">
            <w:pPr>
              <w:jc w:val="center"/>
              <w:rPr>
                <w:rFonts w:ascii="Sylfaen" w:hAnsi="Sylfaen" w:cs="Menlo Regular"/>
                <w:b/>
                <w:sz w:val="20"/>
                <w:szCs w:val="20"/>
                <w:lang w:val="ka-GE"/>
              </w:rPr>
            </w:pPr>
            <w:r w:rsidRPr="002D7B96">
              <w:rPr>
                <w:rFonts w:ascii="Sylfaen" w:hAnsi="Sylfaen" w:cs="Menlo Regular"/>
                <w:b/>
                <w:sz w:val="20"/>
                <w:szCs w:val="20"/>
                <w:lang w:val="ka-GE"/>
              </w:rPr>
              <w:t>სწავლების  მეთოდები</w:t>
            </w:r>
          </w:p>
        </w:tc>
      </w:tr>
      <w:tr w:rsidR="00A02D94" w:rsidRPr="002D7B96" w:rsidTr="00271555">
        <w:trPr>
          <w:trHeight w:val="136"/>
        </w:trPr>
        <w:tc>
          <w:tcPr>
            <w:tcW w:w="1237" w:type="pct"/>
            <w:vAlign w:val="center"/>
          </w:tcPr>
          <w:p w:rsidR="00A02D94" w:rsidRPr="002D7B96" w:rsidRDefault="00A02D94" w:rsidP="00271555">
            <w:pPr>
              <w:spacing w:before="120"/>
              <w:rPr>
                <w:rFonts w:ascii="Sylfaen" w:hAnsi="Sylfaen"/>
                <w:sz w:val="20"/>
                <w:szCs w:val="20"/>
                <w:lang w:val="ka-GE"/>
              </w:rPr>
            </w:pPr>
            <w:r w:rsidRPr="002D7B96">
              <w:rPr>
                <w:rFonts w:ascii="Sylfaen" w:hAnsi="Sylfaen" w:cs="Menlo Regular"/>
                <w:b/>
                <w:bCs/>
                <w:sz w:val="20"/>
                <w:szCs w:val="20"/>
                <w:lang w:val="ka-GE"/>
              </w:rPr>
              <w:t>სწავლის შედეგი 1</w:t>
            </w:r>
          </w:p>
        </w:tc>
        <w:tc>
          <w:tcPr>
            <w:tcW w:w="1976" w:type="pct"/>
          </w:tcPr>
          <w:p w:rsidR="00A02D94" w:rsidRPr="002D7B96" w:rsidRDefault="00A02D94" w:rsidP="00A02D94">
            <w:pPr>
              <w:pStyle w:val="ListParagraph"/>
              <w:numPr>
                <w:ilvl w:val="0"/>
                <w:numId w:val="39"/>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ლაბორატორიების ტიპები და მათი მუშაობის ციკლი</w:t>
            </w:r>
          </w:p>
          <w:p w:rsidR="00A02D94" w:rsidRPr="002D7B96" w:rsidRDefault="00A02D94" w:rsidP="00A02D94">
            <w:pPr>
              <w:pStyle w:val="ListParagraph"/>
              <w:numPr>
                <w:ilvl w:val="0"/>
                <w:numId w:val="39"/>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გამოყენებული ლაბორატორიული მეთოდები</w:t>
            </w:r>
          </w:p>
          <w:p w:rsidR="00A02D94" w:rsidRPr="002D7B96" w:rsidRDefault="00A02D94" w:rsidP="00A02D94">
            <w:pPr>
              <w:pStyle w:val="ListParagraph"/>
              <w:numPr>
                <w:ilvl w:val="0"/>
                <w:numId w:val="39"/>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სკრინინგული, დიაგნოსტიკური, მონიტორინგისა  და პროგნოზული ტესტები</w:t>
            </w:r>
          </w:p>
          <w:p w:rsidR="00A02D94" w:rsidRPr="002D7B96" w:rsidRDefault="00A02D94" w:rsidP="00A02D94">
            <w:pPr>
              <w:pStyle w:val="ListParagraph"/>
              <w:numPr>
                <w:ilvl w:val="0"/>
                <w:numId w:val="39"/>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ინდივიდუალური თავდაცვის საშუალებები</w:t>
            </w:r>
          </w:p>
          <w:p w:rsidR="00A02D94" w:rsidRPr="002D7B96" w:rsidRDefault="00A02D94" w:rsidP="00A02D94">
            <w:pPr>
              <w:pStyle w:val="ListParagraph"/>
              <w:numPr>
                <w:ilvl w:val="0"/>
                <w:numId w:val="39"/>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ნიმუშების უსაფრთხო შეგროვება</w:t>
            </w:r>
          </w:p>
        </w:tc>
        <w:tc>
          <w:tcPr>
            <w:tcW w:w="1786" w:type="pct"/>
          </w:tcPr>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t>ლექცია პრობლემის გადაჭრა,</w:t>
            </w:r>
          </w:p>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t>პრაქტიკული დავალება</w:t>
            </w:r>
          </w:p>
          <w:p w:rsidR="00A02D94" w:rsidRPr="002D7B96" w:rsidRDefault="00A02D94" w:rsidP="00271555">
            <w:pPr>
              <w:ind w:left="34"/>
              <w:jc w:val="center"/>
              <w:rPr>
                <w:rFonts w:ascii="Sylfaen" w:hAnsi="Sylfaen" w:cs="Menlo Regular"/>
                <w:sz w:val="20"/>
                <w:szCs w:val="20"/>
                <w:lang w:val="ka-GE"/>
              </w:rPr>
            </w:pPr>
          </w:p>
        </w:tc>
      </w:tr>
      <w:tr w:rsidR="00A02D94" w:rsidRPr="002D7B96" w:rsidTr="00271555">
        <w:trPr>
          <w:trHeight w:val="136"/>
        </w:trPr>
        <w:tc>
          <w:tcPr>
            <w:tcW w:w="1237" w:type="pct"/>
            <w:vAlign w:val="center"/>
          </w:tcPr>
          <w:p w:rsidR="00A02D94" w:rsidRPr="002D7B96" w:rsidRDefault="00A02D94" w:rsidP="00271555">
            <w:pPr>
              <w:spacing w:before="120"/>
              <w:rPr>
                <w:rFonts w:ascii="Sylfaen" w:hAnsi="Sylfaen"/>
                <w:sz w:val="20"/>
                <w:szCs w:val="20"/>
              </w:rPr>
            </w:pPr>
            <w:r w:rsidRPr="002D7B96">
              <w:rPr>
                <w:rFonts w:ascii="Sylfaen" w:hAnsi="Sylfaen" w:cs="Menlo Regular"/>
                <w:b/>
                <w:bCs/>
                <w:sz w:val="20"/>
                <w:szCs w:val="20"/>
                <w:lang w:val="ka-GE"/>
              </w:rPr>
              <w:t>სწავლის შედეგი 2</w:t>
            </w:r>
          </w:p>
        </w:tc>
        <w:tc>
          <w:tcPr>
            <w:tcW w:w="1976" w:type="pct"/>
          </w:tcPr>
          <w:p w:rsidR="00A02D94" w:rsidRPr="002D7B96" w:rsidRDefault="00A02D94" w:rsidP="00A02D94">
            <w:pPr>
              <w:pStyle w:val="ListParagraph"/>
              <w:numPr>
                <w:ilvl w:val="0"/>
                <w:numId w:val="40"/>
              </w:numPr>
              <w:tabs>
                <w:tab w:val="left" w:pos="2768"/>
              </w:tabs>
              <w:spacing w:after="0"/>
              <w:ind w:right="0"/>
              <w:jc w:val="left"/>
              <w:rPr>
                <w:rFonts w:ascii="Sylfaen" w:hAnsi="Sylfaen" w:cs="Menlo Regular"/>
                <w:sz w:val="20"/>
                <w:szCs w:val="20"/>
                <w:lang w:val="ka-GE"/>
              </w:rPr>
            </w:pPr>
            <w:r w:rsidRPr="002D7B96">
              <w:rPr>
                <w:rFonts w:ascii="Sylfaen" w:hAnsi="Sylfaen" w:cs="Menlo Regular"/>
                <w:sz w:val="20"/>
                <w:szCs w:val="20"/>
                <w:lang w:val="ka-GE"/>
              </w:rPr>
              <w:t>ტიპური შეცდომები</w:t>
            </w:r>
          </w:p>
          <w:p w:rsidR="00A02D94" w:rsidRPr="002D7B96" w:rsidRDefault="00A02D94" w:rsidP="00A02D94">
            <w:pPr>
              <w:pStyle w:val="ListParagraph"/>
              <w:numPr>
                <w:ilvl w:val="0"/>
                <w:numId w:val="40"/>
              </w:numPr>
              <w:tabs>
                <w:tab w:val="left" w:pos="2768"/>
              </w:tabs>
              <w:spacing w:after="0"/>
              <w:ind w:right="0"/>
              <w:jc w:val="left"/>
              <w:rPr>
                <w:rFonts w:ascii="Sylfaen" w:hAnsi="Sylfaen" w:cs="Menlo Regular"/>
                <w:sz w:val="20"/>
                <w:szCs w:val="20"/>
                <w:lang w:val="ka-GE"/>
              </w:rPr>
            </w:pPr>
            <w:r w:rsidRPr="002D7B96">
              <w:rPr>
                <w:rFonts w:ascii="Sylfaen" w:hAnsi="Sylfaen" w:cs="Menlo Regular"/>
                <w:sz w:val="20"/>
                <w:szCs w:val="20"/>
                <w:lang w:val="ka-GE"/>
              </w:rPr>
              <w:t>ფაქტორები, რომლებიც გავლენას ახდენს  კვლევის შედეგზე</w:t>
            </w:r>
          </w:p>
          <w:p w:rsidR="00A02D94" w:rsidRPr="002D7B96" w:rsidRDefault="00A02D94" w:rsidP="00A02D94">
            <w:pPr>
              <w:pStyle w:val="ListParagraph"/>
              <w:numPr>
                <w:ilvl w:val="0"/>
                <w:numId w:val="40"/>
              </w:numPr>
              <w:tabs>
                <w:tab w:val="left" w:pos="2768"/>
              </w:tabs>
              <w:spacing w:after="0"/>
              <w:ind w:right="0"/>
              <w:jc w:val="left"/>
              <w:rPr>
                <w:rFonts w:ascii="Sylfaen" w:hAnsi="Sylfaen" w:cs="Menlo Regular"/>
                <w:sz w:val="20"/>
                <w:szCs w:val="20"/>
                <w:lang w:val="ka-GE"/>
              </w:rPr>
            </w:pPr>
            <w:r w:rsidRPr="002D7B96">
              <w:rPr>
                <w:rFonts w:ascii="Sylfaen" w:hAnsi="Sylfaen" w:cs="Menlo Regular"/>
                <w:sz w:val="20"/>
                <w:szCs w:val="20"/>
                <w:lang w:val="ka-GE"/>
              </w:rPr>
              <w:t>სტანდარტული ოპერაციული პროცედურები</w:t>
            </w:r>
          </w:p>
          <w:p w:rsidR="00A02D94" w:rsidRPr="002D7B96" w:rsidRDefault="00A02D94" w:rsidP="00A02D94">
            <w:pPr>
              <w:pStyle w:val="ListParagraph"/>
              <w:numPr>
                <w:ilvl w:val="0"/>
                <w:numId w:val="40"/>
              </w:numPr>
              <w:tabs>
                <w:tab w:val="left" w:pos="2768"/>
              </w:tabs>
              <w:spacing w:after="0"/>
              <w:ind w:right="0"/>
              <w:jc w:val="left"/>
              <w:rPr>
                <w:rFonts w:ascii="Sylfaen" w:hAnsi="Sylfaen" w:cs="Menlo Regular"/>
                <w:sz w:val="20"/>
                <w:szCs w:val="20"/>
                <w:lang w:val="ka-GE"/>
              </w:rPr>
            </w:pPr>
            <w:r w:rsidRPr="002D7B96">
              <w:rPr>
                <w:rFonts w:ascii="Sylfaen" w:hAnsi="Sylfaen" w:cs="Menlo Regular"/>
                <w:sz w:val="20"/>
                <w:szCs w:val="20"/>
                <w:lang w:val="ka-GE"/>
              </w:rPr>
              <w:t>სხვადასხვა ლაბორატორიული კვლევები (სისხლის საერთო ანალიზი, აუტოანტისხეულები, ინფექციების მარკერები, სიმსივნური მარკერები, სისხლის ბიოქიმია, ფუნქციური ტესტები, შედედების სისტემის გამოკვლევის მეთოდები და სხვ.)</w:t>
            </w:r>
          </w:p>
        </w:tc>
        <w:tc>
          <w:tcPr>
            <w:tcW w:w="1786" w:type="pct"/>
          </w:tcPr>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t>ლექცია პრობლემის გადაჭრით</w:t>
            </w:r>
          </w:p>
          <w:p w:rsidR="00A02D94" w:rsidRPr="002D7B96" w:rsidRDefault="00A02D94" w:rsidP="00271555">
            <w:pPr>
              <w:ind w:left="34"/>
              <w:jc w:val="center"/>
              <w:rPr>
                <w:rFonts w:ascii="Sylfaen" w:hAnsi="Sylfaen" w:cs="Menlo Regular"/>
                <w:sz w:val="20"/>
                <w:szCs w:val="20"/>
                <w:lang w:val="ka-GE"/>
              </w:rPr>
            </w:pPr>
          </w:p>
        </w:tc>
      </w:tr>
      <w:tr w:rsidR="00A02D94" w:rsidRPr="002D7B96" w:rsidTr="00271555">
        <w:trPr>
          <w:trHeight w:val="136"/>
        </w:trPr>
        <w:tc>
          <w:tcPr>
            <w:tcW w:w="1237" w:type="pct"/>
            <w:vAlign w:val="center"/>
          </w:tcPr>
          <w:p w:rsidR="00A02D94" w:rsidRPr="002D7B96" w:rsidRDefault="00A02D94" w:rsidP="00271555">
            <w:pPr>
              <w:spacing w:before="120"/>
              <w:rPr>
                <w:rFonts w:ascii="Sylfaen" w:hAnsi="Sylfaen"/>
                <w:b/>
                <w:bCs/>
                <w:sz w:val="20"/>
                <w:szCs w:val="20"/>
              </w:rPr>
            </w:pPr>
            <w:r w:rsidRPr="002D7B96">
              <w:rPr>
                <w:rFonts w:ascii="Sylfaen" w:hAnsi="Sylfaen" w:cs="Menlo Regular"/>
                <w:b/>
                <w:bCs/>
                <w:sz w:val="20"/>
                <w:szCs w:val="20"/>
                <w:lang w:val="ka-GE"/>
              </w:rPr>
              <w:t>სწავლის შედეგი 3</w:t>
            </w:r>
          </w:p>
        </w:tc>
        <w:tc>
          <w:tcPr>
            <w:tcW w:w="1976" w:type="pct"/>
          </w:tcPr>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ლაბორატორიული კვლევის პირველი ფაზის სპეციფიკა</w:t>
            </w:r>
          </w:p>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lastRenderedPageBreak/>
              <w:t xml:space="preserve">ტესტის დაკვეთის მახასიათებლები </w:t>
            </w:r>
          </w:p>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მასალის შესაგროვებელი აღჭურვილობა და მათი გამოყენება</w:t>
            </w:r>
          </w:p>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სპეციალური რეკომენდაციები მასალის ლაბორატორიაში გასაგზავნად</w:t>
            </w:r>
          </w:p>
        </w:tc>
        <w:tc>
          <w:tcPr>
            <w:tcW w:w="1786" w:type="pct"/>
          </w:tcPr>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lastRenderedPageBreak/>
              <w:t>ლექცია პრობლემის გადაჭრით,</w:t>
            </w:r>
          </w:p>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t>პრაქტიკული დავალება</w:t>
            </w:r>
          </w:p>
          <w:p w:rsidR="00A02D94" w:rsidRPr="002D7B96" w:rsidRDefault="00A02D94" w:rsidP="00271555">
            <w:pPr>
              <w:pStyle w:val="ListParagraph"/>
              <w:ind w:left="34"/>
              <w:jc w:val="center"/>
              <w:rPr>
                <w:rFonts w:ascii="Sylfaen" w:hAnsi="Sylfaen" w:cs="Menlo Regular"/>
                <w:sz w:val="20"/>
                <w:szCs w:val="20"/>
                <w:lang w:val="ka-GE"/>
              </w:rPr>
            </w:pPr>
          </w:p>
        </w:tc>
      </w:tr>
      <w:tr w:rsidR="00A02D94" w:rsidRPr="002D7B96" w:rsidTr="00271555">
        <w:trPr>
          <w:trHeight w:val="528"/>
        </w:trPr>
        <w:tc>
          <w:tcPr>
            <w:tcW w:w="1237" w:type="pct"/>
            <w:vAlign w:val="center"/>
          </w:tcPr>
          <w:p w:rsidR="00A02D94" w:rsidRPr="002D7B96" w:rsidRDefault="00A02D94" w:rsidP="00271555">
            <w:pPr>
              <w:spacing w:before="120"/>
              <w:rPr>
                <w:rFonts w:ascii="Sylfaen" w:hAnsi="Sylfaen"/>
                <w:b/>
                <w:bCs/>
                <w:sz w:val="20"/>
                <w:szCs w:val="20"/>
                <w:lang w:val="ka-GE"/>
              </w:rPr>
            </w:pPr>
            <w:r w:rsidRPr="002D7B96">
              <w:rPr>
                <w:rFonts w:ascii="Sylfaen" w:hAnsi="Sylfaen" w:cs="Menlo Regular"/>
                <w:b/>
                <w:bCs/>
                <w:sz w:val="20"/>
                <w:szCs w:val="20"/>
                <w:lang w:val="ka-GE"/>
              </w:rPr>
              <w:lastRenderedPageBreak/>
              <w:t>სწავლის შედეგი 4</w:t>
            </w:r>
          </w:p>
        </w:tc>
        <w:tc>
          <w:tcPr>
            <w:tcW w:w="1976" w:type="pct"/>
          </w:tcPr>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იდეალური ანალიზის მეთოდი და მისი მახასიათებლები</w:t>
            </w:r>
          </w:p>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ანალიზური და ბიოქიმიური ვარიაციები</w:t>
            </w:r>
          </w:p>
        </w:tc>
        <w:tc>
          <w:tcPr>
            <w:tcW w:w="1786" w:type="pct"/>
          </w:tcPr>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t>ლექცია პრობლემის გადაჭრით,</w:t>
            </w:r>
          </w:p>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t>პრაქტიკული დავალება</w:t>
            </w:r>
          </w:p>
          <w:p w:rsidR="00A02D94" w:rsidRPr="002D7B96" w:rsidRDefault="00A02D94" w:rsidP="00271555">
            <w:pPr>
              <w:ind w:left="34"/>
              <w:jc w:val="center"/>
              <w:rPr>
                <w:rFonts w:ascii="Sylfaen" w:hAnsi="Sylfaen" w:cs="Menlo Regular"/>
                <w:sz w:val="20"/>
                <w:szCs w:val="20"/>
                <w:lang w:val="ka-GE"/>
              </w:rPr>
            </w:pPr>
          </w:p>
        </w:tc>
      </w:tr>
      <w:tr w:rsidR="00A02D94" w:rsidRPr="002D7B96" w:rsidTr="00271555">
        <w:trPr>
          <w:trHeight w:val="1619"/>
        </w:trPr>
        <w:tc>
          <w:tcPr>
            <w:tcW w:w="1237" w:type="pct"/>
            <w:vAlign w:val="center"/>
          </w:tcPr>
          <w:p w:rsidR="00A02D94" w:rsidRPr="002D7B96" w:rsidRDefault="00A02D94" w:rsidP="00271555">
            <w:pPr>
              <w:spacing w:before="120"/>
              <w:rPr>
                <w:rFonts w:ascii="Sylfaen" w:hAnsi="Sylfaen"/>
                <w:sz w:val="20"/>
                <w:szCs w:val="20"/>
                <w:lang w:val="ka-GE"/>
              </w:rPr>
            </w:pPr>
            <w:r w:rsidRPr="002D7B96">
              <w:rPr>
                <w:rFonts w:ascii="Sylfaen" w:hAnsi="Sylfaen" w:cs="Menlo Regular"/>
                <w:b/>
                <w:bCs/>
                <w:sz w:val="20"/>
                <w:szCs w:val="20"/>
                <w:lang w:val="ka-GE"/>
              </w:rPr>
              <w:t>სწავლის შედეგი 5</w:t>
            </w:r>
          </w:p>
        </w:tc>
        <w:tc>
          <w:tcPr>
            <w:tcW w:w="1976" w:type="pct"/>
          </w:tcPr>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ლაბორატორიული კვლევის შედეგები და მათი ინტერპრეტაცია</w:t>
            </w:r>
          </w:p>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ტესტის შედეგის დოკუმენტაცია</w:t>
            </w:r>
          </w:p>
          <w:p w:rsidR="00A02D94" w:rsidRPr="002D7B96" w:rsidRDefault="00A02D94" w:rsidP="00A02D94">
            <w:pPr>
              <w:pStyle w:val="ListParagraph"/>
              <w:numPr>
                <w:ilvl w:val="0"/>
                <w:numId w:val="41"/>
              </w:numPr>
              <w:spacing w:after="0"/>
              <w:ind w:right="0"/>
              <w:jc w:val="left"/>
              <w:rPr>
                <w:rFonts w:ascii="Sylfaen" w:hAnsi="Sylfaen" w:cs="Menlo Regular"/>
                <w:sz w:val="20"/>
                <w:szCs w:val="20"/>
                <w:lang w:val="ka-GE"/>
              </w:rPr>
            </w:pPr>
            <w:r w:rsidRPr="002D7B96">
              <w:rPr>
                <w:rFonts w:ascii="Sylfaen" w:hAnsi="Sylfaen" w:cs="Menlo Regular"/>
                <w:sz w:val="20"/>
                <w:szCs w:val="20"/>
                <w:lang w:val="ka-GE"/>
              </w:rPr>
              <w:t>საექთნო მოვლის დაგეგმვა ლაბორატორიული ანალიზების საფუძველზე</w:t>
            </w:r>
          </w:p>
        </w:tc>
        <w:tc>
          <w:tcPr>
            <w:tcW w:w="1786" w:type="pct"/>
          </w:tcPr>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t>ლექცია პრობლემის გადაჭრით,</w:t>
            </w:r>
          </w:p>
          <w:p w:rsidR="00A02D94" w:rsidRPr="002D7B96" w:rsidRDefault="00A02D94" w:rsidP="00271555">
            <w:pPr>
              <w:ind w:left="34"/>
              <w:jc w:val="center"/>
              <w:rPr>
                <w:rFonts w:ascii="Sylfaen" w:hAnsi="Sylfaen" w:cs="Menlo Regular"/>
                <w:sz w:val="20"/>
                <w:szCs w:val="20"/>
                <w:lang w:val="ka-GE"/>
              </w:rPr>
            </w:pPr>
            <w:r w:rsidRPr="002D7B96">
              <w:rPr>
                <w:rFonts w:ascii="Sylfaen" w:hAnsi="Sylfaen" w:cs="Menlo Regular"/>
                <w:sz w:val="20"/>
                <w:szCs w:val="20"/>
                <w:lang w:val="ka-GE"/>
              </w:rPr>
              <w:t>პრაქტიკული დავალება</w:t>
            </w:r>
          </w:p>
          <w:p w:rsidR="00A02D94" w:rsidRPr="002D7B96" w:rsidRDefault="00A02D94" w:rsidP="00271555">
            <w:pPr>
              <w:ind w:left="34"/>
              <w:jc w:val="center"/>
              <w:rPr>
                <w:rFonts w:ascii="Sylfaen" w:hAnsi="Sylfaen" w:cs="Menlo Regular"/>
                <w:sz w:val="20"/>
                <w:szCs w:val="20"/>
                <w:lang w:val="ka-GE"/>
              </w:rPr>
            </w:pPr>
          </w:p>
        </w:tc>
      </w:tr>
    </w:tbl>
    <w:p w:rsidR="00A02D94" w:rsidRPr="002D7B96" w:rsidRDefault="00A02D94" w:rsidP="00A02D94">
      <w:pPr>
        <w:spacing w:before="120"/>
        <w:rPr>
          <w:rFonts w:ascii="Sylfaen" w:hAnsi="Sylfaen" w:cs="Arial"/>
          <w:b/>
          <w:sz w:val="20"/>
          <w:szCs w:val="20"/>
          <w:lang w:val="ka-GE"/>
        </w:rPr>
      </w:pPr>
    </w:p>
    <w:p w:rsidR="00A02D94" w:rsidRPr="00F879AC" w:rsidRDefault="00A02D94" w:rsidP="00F879AC">
      <w:pPr>
        <w:widowControl w:val="0"/>
        <w:spacing w:after="0" w:line="240" w:lineRule="auto"/>
        <w:rPr>
          <w:rFonts w:ascii="Sylfaen" w:hAnsi="Sylfaen"/>
          <w:lang w:val="ka-GE"/>
        </w:rPr>
      </w:pPr>
      <w:r w:rsidRPr="00F879AC">
        <w:rPr>
          <w:rFonts w:ascii="Sylfaen" w:hAnsi="Sylfaen" w:cs="Arial"/>
          <w:b/>
          <w:sz w:val="20"/>
          <w:szCs w:val="20"/>
          <w:lang w:val="ka-GE"/>
        </w:rPr>
        <w:t xml:space="preserve">3.4.  </w:t>
      </w:r>
      <w:r w:rsidR="00F879AC" w:rsidRPr="00F879AC">
        <w:rPr>
          <w:rFonts w:ascii="Sylfaen" w:hAnsi="Sylfaen" w:cs="Arial"/>
          <w:b/>
          <w:sz w:val="20"/>
          <w:szCs w:val="20"/>
          <w:lang w:val="ka-GE"/>
        </w:rPr>
        <w:t xml:space="preserve">მოდული ხორციელდება: </w:t>
      </w:r>
      <w:r w:rsidR="00F879AC" w:rsidRPr="00F879AC">
        <w:rPr>
          <w:rFonts w:ascii="Sylfaen" w:hAnsi="Sylfaen"/>
          <w:b/>
          <w:lang w:val="ka-GE"/>
        </w:rPr>
        <w:t>შპს წმინდა მიქაელ მთავარანგელოზის სახელობის მრავალპროფილიანი კლინიკური საავადმყოფოში.</w:t>
      </w:r>
    </w:p>
    <w:p w:rsidR="00A02D94" w:rsidRPr="002D7B96" w:rsidRDefault="00A02D94" w:rsidP="00A02D94">
      <w:pPr>
        <w:rPr>
          <w:rFonts w:ascii="Sylfaen" w:hAnsi="Sylfaen"/>
          <w:sz w:val="20"/>
          <w:szCs w:val="20"/>
          <w:lang w:val="ka-GE"/>
        </w:rPr>
      </w:pPr>
    </w:p>
    <w:p w:rsidR="00A02D94" w:rsidRPr="002D7B96" w:rsidRDefault="00A02D94" w:rsidP="00A02D94">
      <w:pPr>
        <w:spacing w:before="120"/>
        <w:rPr>
          <w:rFonts w:ascii="Sylfaen" w:hAnsi="Sylfaen" w:cs="Arial"/>
          <w:b/>
          <w:sz w:val="20"/>
          <w:szCs w:val="20"/>
          <w:lang w:val="en-US"/>
        </w:rPr>
      </w:pPr>
      <w:r w:rsidRPr="002D7B96">
        <w:rPr>
          <w:rFonts w:ascii="Sylfaen" w:hAnsi="Sylfaen" w:cs="Arial"/>
          <w:b/>
          <w:sz w:val="20"/>
          <w:szCs w:val="20"/>
          <w:lang w:val="ka-GE"/>
        </w:rPr>
        <w:t>3.5.  ტექნიკური აღჭურვილობის ნორმატივი</w:t>
      </w:r>
    </w:p>
    <w:p w:rsidR="00A02D94" w:rsidRPr="002D7B96" w:rsidRDefault="00A02D94" w:rsidP="00A02D94">
      <w:pPr>
        <w:spacing w:after="0" w:line="240" w:lineRule="auto"/>
        <w:jc w:val="both"/>
        <w:rPr>
          <w:rFonts w:ascii="Sylfaen" w:hAnsi="Sylfaen"/>
          <w:b/>
          <w:sz w:val="20"/>
          <w:szCs w:val="20"/>
          <w:lang w:val="ka-GE"/>
        </w:rPr>
      </w:pPr>
    </w:p>
    <w:p w:rsidR="00A02D94" w:rsidRDefault="00A02D94" w:rsidP="00A02D94">
      <w:pPr>
        <w:spacing w:after="0" w:line="240" w:lineRule="auto"/>
        <w:jc w:val="both"/>
        <w:rPr>
          <w:rFonts w:ascii="Sylfaen" w:hAnsi="Sylfaen"/>
          <w:b/>
          <w:sz w:val="20"/>
          <w:szCs w:val="20"/>
          <w:lang w:val="en-US"/>
        </w:rPr>
      </w:pPr>
      <w:r w:rsidRPr="002D7B96">
        <w:rPr>
          <w:rFonts w:ascii="Sylfaen" w:hAnsi="Sylfaen"/>
          <w:b/>
          <w:sz w:val="20"/>
          <w:szCs w:val="20"/>
          <w:lang w:val="ka-GE"/>
        </w:rPr>
        <w:t xml:space="preserve">ნაწილი1. ტექნიკური აღჭურვილობის ნორმატივი, რომელიც საგანმანათლებლო დაწესებულებას </w:t>
      </w:r>
      <w:r w:rsidR="00D867BD">
        <w:rPr>
          <w:rFonts w:ascii="Sylfaen" w:hAnsi="Sylfaen"/>
          <w:b/>
          <w:sz w:val="20"/>
          <w:szCs w:val="20"/>
          <w:lang w:val="ka-GE"/>
        </w:rPr>
        <w:t>აქვს</w:t>
      </w:r>
      <w:r w:rsidRPr="002D7B96">
        <w:rPr>
          <w:rFonts w:ascii="Sylfaen" w:hAnsi="Sylfaen"/>
          <w:b/>
          <w:sz w:val="20"/>
          <w:szCs w:val="20"/>
          <w:lang w:val="ka-GE"/>
        </w:rPr>
        <w:t xml:space="preserve"> საკუთრებაში/მფლობელობაში პროგრამის განხორცილების ძირითად ადგილზე.</w:t>
      </w:r>
    </w:p>
    <w:p w:rsidR="00A02D94" w:rsidRDefault="00A02D94" w:rsidP="00A02D94">
      <w:pPr>
        <w:spacing w:after="0" w:line="240" w:lineRule="auto"/>
        <w:jc w:val="both"/>
        <w:rPr>
          <w:rFonts w:ascii="Sylfaen" w:hAnsi="Sylfaen"/>
          <w:b/>
          <w:sz w:val="20"/>
          <w:szCs w:val="20"/>
          <w:lang w:val="en-US"/>
        </w:rPr>
      </w:pPr>
    </w:p>
    <w:p w:rsidR="00A02D94" w:rsidRDefault="00A02D94" w:rsidP="00A02D94">
      <w:pPr>
        <w:spacing w:after="0" w:line="240" w:lineRule="auto"/>
        <w:jc w:val="both"/>
        <w:rPr>
          <w:rFonts w:ascii="Sylfaen" w:hAnsi="Sylfaen"/>
          <w:b/>
          <w:sz w:val="20"/>
          <w:szCs w:val="20"/>
          <w:lang w:val="en-US"/>
        </w:rPr>
      </w:pPr>
    </w:p>
    <w:p w:rsidR="00A02D94" w:rsidRDefault="00A02D94" w:rsidP="00A02D94">
      <w:pPr>
        <w:spacing w:after="0" w:line="240" w:lineRule="auto"/>
        <w:jc w:val="both"/>
        <w:rPr>
          <w:rFonts w:ascii="Sylfaen" w:hAnsi="Sylfaen"/>
          <w:b/>
          <w:sz w:val="20"/>
          <w:szCs w:val="20"/>
          <w:lang w:val="en-US"/>
        </w:rPr>
      </w:pPr>
    </w:p>
    <w:p w:rsidR="00A02D94" w:rsidRDefault="00A02D94" w:rsidP="00A02D94">
      <w:pPr>
        <w:spacing w:after="0" w:line="240" w:lineRule="auto"/>
        <w:jc w:val="both"/>
        <w:rPr>
          <w:rFonts w:ascii="Sylfaen" w:hAnsi="Sylfaen"/>
          <w:b/>
          <w:sz w:val="20"/>
          <w:szCs w:val="20"/>
          <w:lang w:val="en-US"/>
        </w:rPr>
      </w:pPr>
    </w:p>
    <w:p w:rsidR="00697594" w:rsidRDefault="00697594" w:rsidP="00A02D94">
      <w:pPr>
        <w:spacing w:after="0" w:line="240" w:lineRule="auto"/>
        <w:jc w:val="both"/>
        <w:rPr>
          <w:rFonts w:ascii="Sylfaen" w:hAnsi="Sylfaen"/>
          <w:b/>
          <w:sz w:val="20"/>
          <w:szCs w:val="20"/>
          <w:lang w:val="en-US"/>
        </w:rPr>
      </w:pPr>
    </w:p>
    <w:p w:rsidR="00697594" w:rsidRDefault="00697594" w:rsidP="00A02D94">
      <w:pPr>
        <w:spacing w:after="0" w:line="240" w:lineRule="auto"/>
        <w:jc w:val="both"/>
        <w:rPr>
          <w:rFonts w:ascii="Sylfaen" w:hAnsi="Sylfaen"/>
          <w:b/>
          <w:sz w:val="20"/>
          <w:szCs w:val="20"/>
          <w:lang w:val="en-US"/>
        </w:rPr>
      </w:pPr>
    </w:p>
    <w:p w:rsidR="00697594" w:rsidRDefault="00697594" w:rsidP="00A02D94">
      <w:pPr>
        <w:spacing w:after="0" w:line="240" w:lineRule="auto"/>
        <w:jc w:val="both"/>
        <w:rPr>
          <w:rFonts w:ascii="Sylfaen" w:hAnsi="Sylfaen"/>
          <w:b/>
          <w:sz w:val="20"/>
          <w:szCs w:val="20"/>
          <w:lang w:val="en-US"/>
        </w:rPr>
      </w:pPr>
    </w:p>
    <w:p w:rsidR="00A02D94" w:rsidRPr="005E19D6" w:rsidRDefault="00A02D94" w:rsidP="00A02D94">
      <w:pPr>
        <w:spacing w:after="0" w:line="240" w:lineRule="auto"/>
        <w:jc w:val="both"/>
        <w:rPr>
          <w:rFonts w:ascii="Sylfaen" w:hAnsi="Sylfaen"/>
          <w:b/>
          <w:sz w:val="20"/>
          <w:szCs w:val="20"/>
          <w:lang w:val="en-US"/>
        </w:rPr>
      </w:pPr>
    </w:p>
    <w:p w:rsidR="00A02D94" w:rsidRPr="002D7B96" w:rsidRDefault="00A02D94" w:rsidP="00A02D94">
      <w:pPr>
        <w:spacing w:after="0" w:line="240" w:lineRule="auto"/>
        <w:jc w:val="both"/>
        <w:rPr>
          <w:rFonts w:ascii="Sylfaen" w:hAnsi="Sylfaen"/>
          <w:b/>
          <w:sz w:val="20"/>
          <w:szCs w:val="20"/>
          <w:lang w:val="ka-GE"/>
        </w:rPr>
      </w:pPr>
    </w:p>
    <w:tbl>
      <w:tblPr>
        <w:tblW w:w="5000" w:type="pct"/>
        <w:tblLook w:val="04A0"/>
      </w:tblPr>
      <w:tblGrid>
        <w:gridCol w:w="663"/>
        <w:gridCol w:w="4125"/>
        <w:gridCol w:w="3924"/>
        <w:gridCol w:w="1467"/>
        <w:gridCol w:w="4607"/>
      </w:tblGrid>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rPr>
              <w:lastRenderedPageBreak/>
              <w:t> </w:t>
            </w:r>
          </w:p>
        </w:tc>
        <w:tc>
          <w:tcPr>
            <w:tcW w:w="1395"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lang w:val="ka-GE"/>
              </w:rPr>
              <w:t>დასახელება</w:t>
            </w:r>
          </w:p>
        </w:tc>
        <w:tc>
          <w:tcPr>
            <w:tcW w:w="132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lang w:val="ka-GE"/>
              </w:rPr>
              <w:t>ტექნიკური მახასიათებლები</w:t>
            </w:r>
          </w:p>
        </w:tc>
        <w:tc>
          <w:tcPr>
            <w:tcW w:w="496"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lang w:val="ka-GE"/>
              </w:rPr>
              <w:t>რაოდენობა</w:t>
            </w:r>
          </w:p>
        </w:tc>
        <w:tc>
          <w:tcPr>
            <w:tcW w:w="1559"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lang w:val="ka-GE"/>
              </w:rPr>
              <w:t>შენიშვნა</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vAlign w:val="center"/>
            <w:hideMark/>
          </w:tcPr>
          <w:p w:rsidR="00A02D94" w:rsidRPr="002D7B96" w:rsidRDefault="00A02D94" w:rsidP="00271555">
            <w:pPr>
              <w:spacing w:after="0" w:line="240" w:lineRule="auto"/>
              <w:jc w:val="both"/>
              <w:rPr>
                <w:rFonts w:ascii="Sylfaen" w:hAnsi="Sylfaen"/>
                <w:sz w:val="20"/>
                <w:szCs w:val="20"/>
              </w:rPr>
            </w:pPr>
            <w:r w:rsidRPr="002D7B96">
              <w:rPr>
                <w:rFonts w:ascii="Sylfaen" w:hAnsi="Sylfaen"/>
                <w:sz w:val="20"/>
                <w:szCs w:val="20"/>
              </w:rPr>
              <w:t>1</w:t>
            </w:r>
          </w:p>
        </w:tc>
        <w:tc>
          <w:tcPr>
            <w:tcW w:w="1395" w:type="pct"/>
            <w:tcBorders>
              <w:top w:val="single" w:sz="4" w:space="0" w:color="auto"/>
              <w:left w:val="nil"/>
              <w:bottom w:val="single" w:sz="4" w:space="0" w:color="auto"/>
              <w:right w:val="single" w:sz="4" w:space="0" w:color="auto"/>
            </w:tcBorders>
            <w:vAlign w:val="bottom"/>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სტუდენტის საკლასო სამუშაო ადგილი (მაგიდა/სკამი)</w:t>
            </w:r>
            <w:r w:rsidRPr="002D7B96">
              <w:rPr>
                <w:rFonts w:ascii="Sylfaen" w:hAnsi="Sylfaen"/>
                <w:sz w:val="20"/>
                <w:szCs w:val="20"/>
                <w:vertAlign w:val="superscript"/>
                <w:lang w:val="ka-GE"/>
              </w:rPr>
              <w:footnoteReference w:id="2"/>
            </w:r>
          </w:p>
        </w:tc>
        <w:tc>
          <w:tcPr>
            <w:tcW w:w="1327"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lang w:val="ka-GE"/>
              </w:rPr>
            </w:pPr>
          </w:p>
        </w:tc>
        <w:tc>
          <w:tcPr>
            <w:tcW w:w="496"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1</w:t>
            </w:r>
          </w:p>
        </w:tc>
        <w:tc>
          <w:tcPr>
            <w:tcW w:w="1559" w:type="pct"/>
            <w:tcBorders>
              <w:top w:val="single" w:sz="4" w:space="0" w:color="auto"/>
              <w:left w:val="nil"/>
              <w:bottom w:val="single" w:sz="4" w:space="0" w:color="auto"/>
              <w:right w:val="single" w:sz="4" w:space="0" w:color="auto"/>
            </w:tcBorders>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პროფესიულ სტუდენტზე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vAlign w:val="center"/>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2</w:t>
            </w:r>
          </w:p>
        </w:tc>
        <w:tc>
          <w:tcPr>
            <w:tcW w:w="1395" w:type="pct"/>
            <w:tcBorders>
              <w:top w:val="single" w:sz="4" w:space="0" w:color="auto"/>
              <w:left w:val="nil"/>
              <w:bottom w:val="single" w:sz="4" w:space="0" w:color="auto"/>
              <w:right w:val="single" w:sz="4" w:space="0" w:color="auto"/>
            </w:tcBorders>
            <w:vAlign w:val="bottom"/>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მასწავლებლის სამუშაო ადგილი (მაგიდა /სკამი)</w:t>
            </w:r>
          </w:p>
        </w:tc>
        <w:tc>
          <w:tcPr>
            <w:tcW w:w="1327"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rPr>
            </w:pPr>
          </w:p>
        </w:tc>
        <w:tc>
          <w:tcPr>
            <w:tcW w:w="496"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1</w:t>
            </w:r>
          </w:p>
        </w:tc>
        <w:tc>
          <w:tcPr>
            <w:tcW w:w="1559" w:type="pct"/>
            <w:tcBorders>
              <w:top w:val="single" w:sz="4" w:space="0" w:color="auto"/>
              <w:left w:val="nil"/>
              <w:bottom w:val="single" w:sz="4" w:space="0" w:color="auto"/>
              <w:right w:val="single" w:sz="4" w:space="0" w:color="auto"/>
            </w:tcBorders>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სასწავლო ოთახზე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vAlign w:val="center"/>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3</w:t>
            </w:r>
          </w:p>
        </w:tc>
        <w:tc>
          <w:tcPr>
            <w:tcW w:w="1395" w:type="pct"/>
            <w:tcBorders>
              <w:top w:val="single" w:sz="4" w:space="0" w:color="auto"/>
              <w:left w:val="nil"/>
              <w:bottom w:val="single" w:sz="4" w:space="0" w:color="auto"/>
              <w:right w:val="single" w:sz="4" w:space="0" w:color="auto"/>
            </w:tcBorders>
            <w:vAlign w:val="bottom"/>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 xml:space="preserve">დემონსტრირების ციფრული საშუალებები </w:t>
            </w:r>
          </w:p>
        </w:tc>
        <w:tc>
          <w:tcPr>
            <w:tcW w:w="1327"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პროექტორი ან მონიტორი</w:t>
            </w:r>
          </w:p>
        </w:tc>
        <w:tc>
          <w:tcPr>
            <w:tcW w:w="496"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1</w:t>
            </w:r>
          </w:p>
        </w:tc>
        <w:tc>
          <w:tcPr>
            <w:tcW w:w="1559" w:type="pct"/>
            <w:tcBorders>
              <w:top w:val="single" w:sz="4" w:space="0" w:color="auto"/>
              <w:left w:val="nil"/>
              <w:bottom w:val="single" w:sz="4" w:space="0" w:color="auto"/>
              <w:right w:val="single" w:sz="4" w:space="0" w:color="auto"/>
            </w:tcBorders>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სასწავლო ოთახზე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vAlign w:val="center"/>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4</w:t>
            </w:r>
          </w:p>
        </w:tc>
        <w:tc>
          <w:tcPr>
            <w:tcW w:w="1395" w:type="pct"/>
            <w:tcBorders>
              <w:top w:val="single" w:sz="4" w:space="0" w:color="auto"/>
              <w:left w:val="nil"/>
              <w:bottom w:val="single" w:sz="4" w:space="0" w:color="auto"/>
              <w:right w:val="single" w:sz="4" w:space="0" w:color="auto"/>
            </w:tcBorders>
            <w:vAlign w:val="bottom"/>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დაფა</w:t>
            </w:r>
          </w:p>
        </w:tc>
        <w:tc>
          <w:tcPr>
            <w:tcW w:w="1327"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 xml:space="preserve">არა ნაკლებ 0.6 </w:t>
            </w:r>
            <w:r w:rsidRPr="002D7B96">
              <w:rPr>
                <w:rFonts w:ascii="Sylfaen" w:hAnsi="Sylfaen"/>
                <w:sz w:val="20"/>
                <w:szCs w:val="20"/>
              </w:rPr>
              <w:t>X</w:t>
            </w:r>
            <w:r w:rsidRPr="002D7B96">
              <w:rPr>
                <w:rFonts w:ascii="Sylfaen" w:hAnsi="Sylfaen"/>
                <w:sz w:val="20"/>
                <w:szCs w:val="20"/>
                <w:lang w:val="ka-GE"/>
              </w:rPr>
              <w:t>0.9მ</w:t>
            </w:r>
          </w:p>
        </w:tc>
        <w:tc>
          <w:tcPr>
            <w:tcW w:w="496"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1</w:t>
            </w:r>
          </w:p>
        </w:tc>
        <w:tc>
          <w:tcPr>
            <w:tcW w:w="1559" w:type="pct"/>
            <w:tcBorders>
              <w:top w:val="single" w:sz="4" w:space="0" w:color="auto"/>
              <w:left w:val="nil"/>
              <w:bottom w:val="single" w:sz="4" w:space="0" w:color="auto"/>
              <w:right w:val="single" w:sz="4" w:space="0" w:color="auto"/>
            </w:tcBorders>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სასწავლო ოთახზე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vAlign w:val="center"/>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5</w:t>
            </w:r>
          </w:p>
        </w:tc>
        <w:tc>
          <w:tcPr>
            <w:tcW w:w="1395" w:type="pct"/>
            <w:tcBorders>
              <w:top w:val="single" w:sz="4" w:space="0" w:color="auto"/>
              <w:left w:val="nil"/>
              <w:bottom w:val="single" w:sz="4" w:space="0" w:color="auto"/>
              <w:right w:val="single" w:sz="4" w:space="0" w:color="auto"/>
            </w:tcBorders>
            <w:vAlign w:val="bottom"/>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კომპიუტერი მასწავლებლისათვის</w:t>
            </w:r>
          </w:p>
        </w:tc>
        <w:tc>
          <w:tcPr>
            <w:tcW w:w="1327"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rPr>
            </w:pPr>
            <w:r w:rsidRPr="002D7B96">
              <w:rPr>
                <w:rFonts w:ascii="Sylfaen" w:hAnsi="Sylfaen"/>
                <w:sz w:val="20"/>
                <w:szCs w:val="20"/>
                <w:lang w:val="ka-GE"/>
              </w:rPr>
              <w:t xml:space="preserve">კომპიუტერი არა ნაკლებ </w:t>
            </w:r>
            <w:r w:rsidRPr="002D7B96">
              <w:rPr>
                <w:rFonts w:ascii="Sylfaen" w:hAnsi="Sylfaen"/>
                <w:sz w:val="20"/>
                <w:szCs w:val="20"/>
                <w:lang w:val="en-US"/>
              </w:rPr>
              <w:t>1</w:t>
            </w:r>
            <w:r w:rsidRPr="002D7B96">
              <w:rPr>
                <w:rFonts w:ascii="Sylfaen" w:hAnsi="Sylfaen"/>
                <w:sz w:val="20"/>
                <w:szCs w:val="20"/>
                <w:lang w:val="ka-GE"/>
              </w:rPr>
              <w:t xml:space="preserve">გბ ოპერატიული მეხსიერებით, არა ნაკლებ </w:t>
            </w:r>
            <w:r w:rsidRPr="002D7B96">
              <w:rPr>
                <w:rFonts w:ascii="Sylfaen" w:hAnsi="Sylfaen"/>
                <w:sz w:val="20"/>
                <w:szCs w:val="20"/>
                <w:lang w:val="en-US"/>
              </w:rPr>
              <w:t>160</w:t>
            </w:r>
            <w:r w:rsidRPr="002D7B96">
              <w:rPr>
                <w:rFonts w:ascii="Sylfaen" w:hAnsi="Sylfaen"/>
                <w:sz w:val="20"/>
                <w:szCs w:val="20"/>
                <w:lang w:val="ka-GE"/>
              </w:rPr>
              <w:t xml:space="preserve"> გბ. მყარი დისკი</w:t>
            </w:r>
          </w:p>
        </w:tc>
        <w:tc>
          <w:tcPr>
            <w:tcW w:w="496" w:type="pct"/>
            <w:tcBorders>
              <w:top w:val="single" w:sz="4" w:space="0" w:color="auto"/>
              <w:left w:val="nil"/>
              <w:bottom w:val="single" w:sz="4" w:space="0" w:color="auto"/>
              <w:right w:val="single" w:sz="4" w:space="0" w:color="auto"/>
            </w:tcBorders>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1</w:t>
            </w:r>
          </w:p>
        </w:tc>
        <w:tc>
          <w:tcPr>
            <w:tcW w:w="1559" w:type="pct"/>
            <w:tcBorders>
              <w:top w:val="single" w:sz="4" w:space="0" w:color="auto"/>
              <w:left w:val="nil"/>
              <w:bottom w:val="single" w:sz="4" w:space="0" w:color="auto"/>
              <w:right w:val="single" w:sz="4" w:space="0" w:color="auto"/>
            </w:tcBorders>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სასწავლო ოთახზე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6</w:t>
            </w:r>
          </w:p>
        </w:tc>
        <w:tc>
          <w:tcPr>
            <w:tcW w:w="1395"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სასწავლო პლაკატები და ვიდეომასალა.</w:t>
            </w:r>
          </w:p>
        </w:tc>
        <w:tc>
          <w:tcPr>
            <w:tcW w:w="1327"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თემატიკის მიხედვით</w:t>
            </w:r>
          </w:p>
        </w:tc>
        <w:tc>
          <w:tcPr>
            <w:tcW w:w="496"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rPr>
              <w:t>1</w:t>
            </w:r>
            <w:r w:rsidRPr="002D7B96">
              <w:rPr>
                <w:rFonts w:ascii="Sylfaen" w:hAnsi="Sylfaen"/>
                <w:sz w:val="20"/>
                <w:szCs w:val="20"/>
                <w:lang w:val="ka-GE"/>
              </w:rPr>
              <w:t xml:space="preserve"> ერთეული</w:t>
            </w:r>
          </w:p>
        </w:tc>
        <w:tc>
          <w:tcPr>
            <w:tcW w:w="155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სასწავლო ოთახზე</w:t>
            </w:r>
          </w:p>
        </w:tc>
      </w:tr>
    </w:tbl>
    <w:p w:rsidR="00A02D94" w:rsidRPr="002D7B96" w:rsidRDefault="00A02D94" w:rsidP="00A02D94">
      <w:pPr>
        <w:spacing w:after="0" w:line="240" w:lineRule="auto"/>
        <w:jc w:val="both"/>
        <w:rPr>
          <w:rFonts w:ascii="Sylfaen" w:hAnsi="Sylfaen"/>
          <w:b/>
          <w:sz w:val="20"/>
          <w:szCs w:val="20"/>
          <w:lang w:val="ka-GE"/>
        </w:rPr>
      </w:pPr>
    </w:p>
    <w:p w:rsidR="00A02D94" w:rsidRPr="002D7B96" w:rsidRDefault="00A02D94" w:rsidP="00A02D94">
      <w:pPr>
        <w:spacing w:after="0" w:line="240" w:lineRule="auto"/>
        <w:jc w:val="center"/>
        <w:rPr>
          <w:rFonts w:ascii="Sylfaen" w:hAnsi="Sylfaen"/>
          <w:b/>
          <w:sz w:val="20"/>
          <w:szCs w:val="20"/>
          <w:lang w:val="ka-GE"/>
        </w:rPr>
      </w:pPr>
      <w:r w:rsidRPr="002D7B96">
        <w:rPr>
          <w:rFonts w:ascii="Sylfaen" w:hAnsi="Sylfaen"/>
          <w:b/>
          <w:sz w:val="20"/>
          <w:szCs w:val="20"/>
          <w:lang w:val="ka-GE"/>
        </w:rPr>
        <w:t>ნაწილი 2. ტექნიკური აღჭურვილობის ნორმატივი, რაც დაწესებულების მიერ საგანმანათლებლო პროგრამის განხორცილების მიზნით უზრუნველყოფილი/ხელმისაწვდომი</w:t>
      </w:r>
      <w:r w:rsidR="00D867BD">
        <w:rPr>
          <w:rFonts w:ascii="Sylfaen" w:hAnsi="Sylfaen"/>
          <w:b/>
          <w:sz w:val="20"/>
          <w:szCs w:val="20"/>
          <w:lang w:val="ka-GE"/>
        </w:rPr>
        <w:t>ა</w:t>
      </w:r>
      <w:r w:rsidRPr="002D7B96">
        <w:rPr>
          <w:rFonts w:ascii="Sylfaen" w:hAnsi="Sylfaen"/>
          <w:b/>
          <w:sz w:val="20"/>
          <w:szCs w:val="20"/>
          <w:lang w:val="ka-GE"/>
        </w:rPr>
        <w:t xml:space="preserve"> სასწავლო მიზნებისათვის სასწავლებლის ბაზაზე ან საწარმოო პრაქტიკის ობიექტზე (სასწავლო დაწესებულების ფარგლებს გარეთ) ოფიციალური შეთანხმების საფუძველზე.</w:t>
      </w:r>
    </w:p>
    <w:p w:rsidR="00A02D94" w:rsidRPr="002D7B96" w:rsidRDefault="00A02D94" w:rsidP="00A02D94">
      <w:pPr>
        <w:spacing w:after="0" w:line="240" w:lineRule="auto"/>
        <w:jc w:val="both"/>
        <w:rPr>
          <w:rFonts w:ascii="Sylfaen" w:hAnsi="Sylfaen"/>
          <w:b/>
          <w:sz w:val="20"/>
          <w:szCs w:val="20"/>
        </w:rPr>
      </w:pPr>
    </w:p>
    <w:tbl>
      <w:tblPr>
        <w:tblW w:w="5000" w:type="pct"/>
        <w:tblLook w:val="04A0"/>
      </w:tblPr>
      <w:tblGrid>
        <w:gridCol w:w="663"/>
        <w:gridCol w:w="4137"/>
        <w:gridCol w:w="3578"/>
        <w:gridCol w:w="2416"/>
        <w:gridCol w:w="3992"/>
      </w:tblGrid>
      <w:tr w:rsidR="00A02D94" w:rsidRPr="002D7B96" w:rsidTr="00271555">
        <w:trPr>
          <w:trHeight w:val="491"/>
        </w:trPr>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after="0" w:line="240" w:lineRule="auto"/>
              <w:jc w:val="both"/>
              <w:rPr>
                <w:rFonts w:ascii="Sylfaen" w:hAnsi="Sylfaen"/>
                <w:b/>
                <w:sz w:val="20"/>
                <w:szCs w:val="20"/>
                <w:lang w:val="ka-GE"/>
              </w:rPr>
            </w:pPr>
          </w:p>
        </w:tc>
        <w:tc>
          <w:tcPr>
            <w:tcW w:w="139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lang w:val="ka-GE"/>
              </w:rPr>
              <w:t>დასახელება</w:t>
            </w:r>
          </w:p>
        </w:tc>
        <w:tc>
          <w:tcPr>
            <w:tcW w:w="121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lang w:val="ka-GE"/>
              </w:rPr>
              <w:t>ტექნიკური მახასიათებლები</w:t>
            </w:r>
          </w:p>
        </w:tc>
        <w:tc>
          <w:tcPr>
            <w:tcW w:w="817"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lang w:val="ka-GE"/>
              </w:rPr>
              <w:t>რაოდენობა</w:t>
            </w:r>
          </w:p>
        </w:tc>
        <w:tc>
          <w:tcPr>
            <w:tcW w:w="1350"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A02D94" w:rsidRPr="002D7B96" w:rsidRDefault="00A02D94" w:rsidP="00271555">
            <w:pPr>
              <w:spacing w:after="0" w:line="240" w:lineRule="auto"/>
              <w:jc w:val="both"/>
              <w:rPr>
                <w:rFonts w:ascii="Sylfaen" w:hAnsi="Sylfaen"/>
                <w:b/>
                <w:sz w:val="20"/>
                <w:szCs w:val="20"/>
                <w:lang w:val="ka-GE"/>
              </w:rPr>
            </w:pPr>
            <w:r w:rsidRPr="002D7B96">
              <w:rPr>
                <w:rFonts w:ascii="Sylfaen" w:hAnsi="Sylfaen"/>
                <w:b/>
                <w:sz w:val="20"/>
                <w:szCs w:val="20"/>
                <w:lang w:val="ka-GE"/>
              </w:rPr>
              <w:t>შენიშვნა</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after="0" w:line="240" w:lineRule="auto"/>
              <w:jc w:val="both"/>
              <w:rPr>
                <w:rFonts w:ascii="Sylfaen" w:hAnsi="Sylfaen"/>
                <w:sz w:val="20"/>
                <w:szCs w:val="20"/>
              </w:rPr>
            </w:pPr>
            <w:r w:rsidRPr="002D7B96">
              <w:rPr>
                <w:rFonts w:ascii="Sylfaen" w:hAnsi="Sylfaen"/>
                <w:sz w:val="20"/>
                <w:szCs w:val="20"/>
              </w:rPr>
              <w:t>1</w:t>
            </w:r>
          </w:p>
        </w:tc>
        <w:tc>
          <w:tcPr>
            <w:tcW w:w="1399"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after="0" w:line="240" w:lineRule="auto"/>
              <w:jc w:val="center"/>
              <w:rPr>
                <w:rFonts w:ascii="Sylfaen" w:hAnsi="Sylfaen"/>
                <w:sz w:val="20"/>
                <w:szCs w:val="20"/>
              </w:rPr>
            </w:pPr>
            <w:r w:rsidRPr="002D7B96">
              <w:rPr>
                <w:rFonts w:ascii="Sylfaen" w:hAnsi="Sylfaen"/>
                <w:sz w:val="20"/>
                <w:szCs w:val="20"/>
              </w:rPr>
              <w:t>სასწავლო</w:t>
            </w:r>
            <w:r w:rsidR="00EC42D0">
              <w:rPr>
                <w:rFonts w:ascii="Sylfaen" w:hAnsi="Sylfaen"/>
                <w:sz w:val="20"/>
                <w:szCs w:val="20"/>
              </w:rPr>
              <w:t xml:space="preserve"> </w:t>
            </w:r>
            <w:r w:rsidRPr="002D7B96">
              <w:rPr>
                <w:rFonts w:ascii="Sylfaen" w:hAnsi="Sylfaen"/>
                <w:sz w:val="20"/>
                <w:szCs w:val="20"/>
              </w:rPr>
              <w:t>პლაკატები</w:t>
            </w:r>
          </w:p>
          <w:p w:rsidR="00A02D94" w:rsidRPr="002D7B96" w:rsidRDefault="00A02D94" w:rsidP="00271555">
            <w:pPr>
              <w:spacing w:after="0" w:line="240" w:lineRule="auto"/>
              <w:jc w:val="center"/>
              <w:rPr>
                <w:rFonts w:ascii="Sylfaen" w:hAnsi="Sylfaen"/>
                <w:sz w:val="20"/>
                <w:szCs w:val="20"/>
              </w:rPr>
            </w:pPr>
          </w:p>
        </w:tc>
        <w:tc>
          <w:tcPr>
            <w:tcW w:w="1210" w:type="pct"/>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თემატიკის მიხედვით</w:t>
            </w:r>
          </w:p>
        </w:tc>
        <w:tc>
          <w:tcPr>
            <w:tcW w:w="817"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 xml:space="preserve">1 </w:t>
            </w:r>
          </w:p>
        </w:tc>
        <w:tc>
          <w:tcPr>
            <w:tcW w:w="1350"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spacing w:after="0" w:line="240" w:lineRule="auto"/>
              <w:jc w:val="both"/>
              <w:rPr>
                <w:rFonts w:ascii="Sylfaen" w:hAnsi="Sylfaen"/>
                <w:sz w:val="20"/>
                <w:szCs w:val="20"/>
              </w:rPr>
            </w:pPr>
            <w:r w:rsidRPr="002D7B96">
              <w:rPr>
                <w:rFonts w:ascii="Sylfaen" w:hAnsi="Sylfaen"/>
                <w:sz w:val="20"/>
                <w:szCs w:val="20"/>
                <w:lang w:val="ka-GE"/>
              </w:rPr>
              <w:t>პრაქტიკის ობიექტზე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A02D94" w:rsidRPr="002D7B96" w:rsidRDefault="00A02D94" w:rsidP="00271555">
            <w:pPr>
              <w:spacing w:after="0" w:line="240" w:lineRule="auto"/>
              <w:jc w:val="both"/>
              <w:rPr>
                <w:rFonts w:ascii="Sylfaen" w:hAnsi="Sylfaen"/>
                <w:sz w:val="20"/>
                <w:szCs w:val="20"/>
              </w:rPr>
            </w:pPr>
            <w:r w:rsidRPr="002D7B96">
              <w:rPr>
                <w:rFonts w:ascii="Sylfaen" w:hAnsi="Sylfaen"/>
                <w:sz w:val="20"/>
                <w:szCs w:val="20"/>
              </w:rPr>
              <w:t>2</w:t>
            </w:r>
          </w:p>
        </w:tc>
        <w:tc>
          <w:tcPr>
            <w:tcW w:w="1399"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after="0" w:line="240" w:lineRule="auto"/>
              <w:jc w:val="center"/>
              <w:rPr>
                <w:rFonts w:ascii="Sylfaen" w:hAnsi="Sylfaen"/>
                <w:sz w:val="20"/>
                <w:szCs w:val="20"/>
              </w:rPr>
            </w:pPr>
            <w:r w:rsidRPr="002D7B96">
              <w:rPr>
                <w:rFonts w:ascii="Sylfaen" w:hAnsi="Sylfaen"/>
                <w:sz w:val="20"/>
                <w:szCs w:val="20"/>
              </w:rPr>
              <w:t>ვიდეო</w:t>
            </w:r>
            <w:r w:rsidR="00EC42D0">
              <w:rPr>
                <w:rFonts w:ascii="Sylfaen" w:hAnsi="Sylfaen"/>
                <w:sz w:val="20"/>
                <w:szCs w:val="20"/>
              </w:rPr>
              <w:t xml:space="preserve"> </w:t>
            </w:r>
            <w:r w:rsidRPr="002D7B96">
              <w:rPr>
                <w:rFonts w:ascii="Sylfaen" w:hAnsi="Sylfaen"/>
                <w:sz w:val="20"/>
                <w:szCs w:val="20"/>
              </w:rPr>
              <w:t>მასალა;</w:t>
            </w:r>
          </w:p>
          <w:p w:rsidR="00A02D94" w:rsidRPr="002D7B96" w:rsidRDefault="00A02D94" w:rsidP="00271555">
            <w:pPr>
              <w:spacing w:after="0" w:line="240" w:lineRule="auto"/>
              <w:jc w:val="center"/>
              <w:rPr>
                <w:rFonts w:ascii="Sylfaen" w:hAnsi="Sylfaen"/>
                <w:sz w:val="20"/>
                <w:szCs w:val="20"/>
              </w:rPr>
            </w:pPr>
          </w:p>
        </w:tc>
        <w:tc>
          <w:tcPr>
            <w:tcW w:w="1210" w:type="pct"/>
            <w:vMerge/>
            <w:tcBorders>
              <w:top w:val="single" w:sz="4" w:space="0" w:color="auto"/>
              <w:left w:val="single" w:sz="4" w:space="0" w:color="auto"/>
              <w:bottom w:val="single" w:sz="4" w:space="0" w:color="auto"/>
              <w:right w:val="single" w:sz="4" w:space="0" w:color="auto"/>
            </w:tcBorders>
            <w:shd w:val="clear" w:color="auto" w:fill="auto"/>
            <w:vAlign w:val="bottom"/>
          </w:tcPr>
          <w:p w:rsidR="00A02D94" w:rsidRPr="002D7B96" w:rsidRDefault="00A02D94" w:rsidP="00271555">
            <w:pPr>
              <w:spacing w:after="0" w:line="240" w:lineRule="auto"/>
              <w:jc w:val="both"/>
              <w:rPr>
                <w:rFonts w:ascii="Sylfaen" w:hAnsi="Sylfaen"/>
                <w:b/>
                <w:sz w:val="20"/>
                <w:szCs w:val="20"/>
                <w:lang w:val="ka-GE"/>
              </w:rPr>
            </w:pPr>
          </w:p>
        </w:tc>
        <w:tc>
          <w:tcPr>
            <w:tcW w:w="817" w:type="pct"/>
            <w:tcBorders>
              <w:top w:val="single" w:sz="4" w:space="0" w:color="auto"/>
              <w:left w:val="single" w:sz="4" w:space="0" w:color="auto"/>
              <w:bottom w:val="single" w:sz="4" w:space="0" w:color="auto"/>
              <w:right w:val="single" w:sz="4" w:space="0" w:color="auto"/>
            </w:tcBorders>
            <w:shd w:val="clear" w:color="auto" w:fill="auto"/>
            <w:vAlign w:val="bottom"/>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 xml:space="preserve">1 </w:t>
            </w:r>
          </w:p>
        </w:tc>
        <w:tc>
          <w:tcPr>
            <w:tcW w:w="1350"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rPr>
                <w:rFonts w:ascii="Sylfaen" w:hAnsi="Sylfaen"/>
                <w:sz w:val="20"/>
                <w:szCs w:val="20"/>
              </w:rPr>
            </w:pPr>
            <w:r w:rsidRPr="002D7B96">
              <w:rPr>
                <w:rFonts w:ascii="Sylfaen" w:hAnsi="Sylfaen"/>
                <w:sz w:val="20"/>
                <w:szCs w:val="20"/>
                <w:lang w:val="ka-GE"/>
              </w:rPr>
              <w:t>პრაქტიკის ობიექტზე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02D94" w:rsidRPr="002D7B96" w:rsidRDefault="00A02D94" w:rsidP="00271555">
            <w:pPr>
              <w:spacing w:after="0" w:line="240" w:lineRule="auto"/>
              <w:jc w:val="both"/>
              <w:rPr>
                <w:rFonts w:ascii="Sylfaen" w:hAnsi="Sylfaen"/>
                <w:sz w:val="20"/>
                <w:szCs w:val="20"/>
              </w:rPr>
            </w:pPr>
            <w:r w:rsidRPr="002D7B96">
              <w:rPr>
                <w:rFonts w:ascii="Sylfaen" w:hAnsi="Sylfaen"/>
                <w:sz w:val="20"/>
                <w:szCs w:val="20"/>
              </w:rPr>
              <w:t>3</w:t>
            </w:r>
          </w:p>
        </w:tc>
        <w:tc>
          <w:tcPr>
            <w:tcW w:w="1399" w:type="pct"/>
            <w:tcBorders>
              <w:top w:val="single" w:sz="4" w:space="0" w:color="auto"/>
              <w:left w:val="nil"/>
              <w:bottom w:val="single" w:sz="4" w:space="0" w:color="auto"/>
              <w:right w:val="single" w:sz="4" w:space="0" w:color="auto"/>
            </w:tcBorders>
            <w:shd w:val="clear" w:color="auto" w:fill="FFFFFF" w:themeFill="background1"/>
            <w:vAlign w:val="bottom"/>
          </w:tcPr>
          <w:p w:rsidR="00A02D94" w:rsidRPr="002D7B96" w:rsidRDefault="00A02D94" w:rsidP="00271555">
            <w:pPr>
              <w:spacing w:after="0" w:line="240" w:lineRule="auto"/>
              <w:jc w:val="center"/>
              <w:rPr>
                <w:rFonts w:ascii="Sylfaen" w:hAnsi="Sylfaen"/>
                <w:sz w:val="20"/>
                <w:szCs w:val="20"/>
              </w:rPr>
            </w:pPr>
            <w:r w:rsidRPr="002D7B96">
              <w:rPr>
                <w:rFonts w:ascii="Sylfaen" w:hAnsi="Sylfaen"/>
                <w:sz w:val="20"/>
                <w:szCs w:val="20"/>
              </w:rPr>
              <w:t>ლაბორატორიული გამოკვლევებისათვის საჭირო აღჭურვილობა,  (</w:t>
            </w:r>
            <w:r w:rsidRPr="002D7B96">
              <w:rPr>
                <w:rFonts w:ascii="Sylfaen" w:hAnsi="Sylfaen"/>
                <w:sz w:val="20"/>
                <w:szCs w:val="20"/>
                <w:lang w:val="ka-GE"/>
              </w:rPr>
              <w:t>აპარატურა</w:t>
            </w:r>
            <w:r w:rsidRPr="002D7B96">
              <w:rPr>
                <w:rFonts w:ascii="Sylfaen" w:hAnsi="Sylfaen"/>
                <w:sz w:val="20"/>
                <w:szCs w:val="20"/>
              </w:rPr>
              <w:t>)</w:t>
            </w:r>
          </w:p>
        </w:tc>
        <w:tc>
          <w:tcPr>
            <w:tcW w:w="1210" w:type="pct"/>
            <w:tcBorders>
              <w:top w:val="single" w:sz="4" w:space="0" w:color="auto"/>
              <w:left w:val="nil"/>
              <w:bottom w:val="single" w:sz="4" w:space="0" w:color="auto"/>
              <w:right w:val="single" w:sz="4" w:space="0" w:color="auto"/>
            </w:tcBorders>
            <w:shd w:val="clear" w:color="auto" w:fill="FFFFFF" w:themeFill="background1"/>
            <w:vAlign w:val="bottom"/>
            <w:hideMark/>
          </w:tcPr>
          <w:p w:rsidR="00A02D94" w:rsidRPr="002D7B96" w:rsidRDefault="00A02D94" w:rsidP="00271555">
            <w:pPr>
              <w:spacing w:after="0" w:line="240" w:lineRule="auto"/>
              <w:jc w:val="center"/>
              <w:rPr>
                <w:rFonts w:ascii="Sylfaen" w:hAnsi="Sylfaen"/>
                <w:sz w:val="20"/>
                <w:szCs w:val="20"/>
              </w:rPr>
            </w:pPr>
            <w:r w:rsidRPr="002D7B96">
              <w:rPr>
                <w:rFonts w:ascii="Sylfaen" w:hAnsi="Sylfaen"/>
                <w:sz w:val="20"/>
                <w:szCs w:val="20"/>
              </w:rPr>
              <w:t>სტანდარტული</w:t>
            </w:r>
          </w:p>
        </w:tc>
        <w:tc>
          <w:tcPr>
            <w:tcW w:w="817" w:type="pct"/>
            <w:tcBorders>
              <w:top w:val="single" w:sz="4" w:space="0" w:color="auto"/>
              <w:left w:val="nil"/>
              <w:bottom w:val="single" w:sz="4" w:space="0" w:color="auto"/>
              <w:right w:val="single" w:sz="4" w:space="0" w:color="auto"/>
            </w:tcBorders>
            <w:shd w:val="clear" w:color="auto" w:fill="FFFFFF" w:themeFill="background1"/>
            <w:vAlign w:val="bottom"/>
            <w:hideMark/>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 xml:space="preserve">1 </w:t>
            </w:r>
          </w:p>
        </w:tc>
        <w:tc>
          <w:tcPr>
            <w:tcW w:w="1350" w:type="pct"/>
            <w:tcBorders>
              <w:top w:val="single" w:sz="4" w:space="0" w:color="auto"/>
              <w:left w:val="nil"/>
              <w:bottom w:val="single" w:sz="4" w:space="0" w:color="auto"/>
              <w:right w:val="single" w:sz="4" w:space="0" w:color="auto"/>
            </w:tcBorders>
            <w:shd w:val="clear" w:color="auto" w:fill="FFFFFF" w:themeFill="background1"/>
          </w:tcPr>
          <w:p w:rsidR="00A02D94" w:rsidRPr="002D7B96" w:rsidRDefault="00A02D94" w:rsidP="00271555">
            <w:pPr>
              <w:rPr>
                <w:rFonts w:ascii="Sylfaen" w:hAnsi="Sylfaen"/>
                <w:sz w:val="20"/>
                <w:szCs w:val="20"/>
              </w:rPr>
            </w:pPr>
            <w:r w:rsidRPr="002D7B96">
              <w:rPr>
                <w:rFonts w:ascii="Sylfaen" w:hAnsi="Sylfaen"/>
                <w:sz w:val="20"/>
                <w:szCs w:val="20"/>
                <w:lang w:val="ka-GE"/>
              </w:rPr>
              <w:t>პრაქტიკის ობიექტზე</w:t>
            </w:r>
          </w:p>
        </w:tc>
      </w:tr>
    </w:tbl>
    <w:p w:rsidR="00A02D94" w:rsidRPr="002D7B96" w:rsidRDefault="00A02D94" w:rsidP="00A02D94">
      <w:pPr>
        <w:spacing w:after="0" w:line="240" w:lineRule="auto"/>
        <w:jc w:val="both"/>
        <w:rPr>
          <w:rFonts w:ascii="Sylfaen" w:hAnsi="Sylfaen"/>
          <w:b/>
          <w:sz w:val="20"/>
          <w:szCs w:val="20"/>
          <w:lang w:val="ka-GE"/>
        </w:rPr>
      </w:pPr>
    </w:p>
    <w:p w:rsidR="00A02D94" w:rsidRPr="002D7B96" w:rsidRDefault="00A02D94" w:rsidP="00A02D94">
      <w:pPr>
        <w:spacing w:after="0" w:line="240" w:lineRule="auto"/>
        <w:jc w:val="both"/>
        <w:rPr>
          <w:rFonts w:ascii="Sylfaen" w:hAnsi="Sylfaen"/>
          <w:b/>
          <w:sz w:val="20"/>
          <w:szCs w:val="20"/>
          <w:lang w:val="ka-GE"/>
        </w:rPr>
      </w:pPr>
    </w:p>
    <w:p w:rsidR="00A02D94" w:rsidRPr="002D7B96" w:rsidRDefault="00A02D94" w:rsidP="00A02D94">
      <w:pPr>
        <w:spacing w:after="0" w:line="240" w:lineRule="auto"/>
        <w:jc w:val="both"/>
        <w:rPr>
          <w:rFonts w:ascii="Sylfaen" w:hAnsi="Sylfaen"/>
          <w:b/>
          <w:sz w:val="20"/>
          <w:szCs w:val="20"/>
          <w:lang w:val="ka-GE"/>
        </w:rPr>
      </w:pPr>
      <w:r w:rsidRPr="002D7B96">
        <w:rPr>
          <w:rFonts w:ascii="Sylfaen" w:hAnsi="Sylfaen"/>
          <w:b/>
          <w:sz w:val="20"/>
          <w:szCs w:val="20"/>
          <w:lang w:val="ka-GE"/>
        </w:rPr>
        <w:lastRenderedPageBreak/>
        <w:t xml:space="preserve">ნაწილი 3. მასალები და ნედლეული </w:t>
      </w:r>
    </w:p>
    <w:p w:rsidR="00A02D94" w:rsidRPr="002D7B96" w:rsidRDefault="00A02D94" w:rsidP="00A02D94">
      <w:pPr>
        <w:spacing w:after="0" w:line="240" w:lineRule="auto"/>
        <w:jc w:val="both"/>
        <w:rPr>
          <w:rFonts w:ascii="Sylfaen" w:hAnsi="Sylfaen"/>
          <w:b/>
          <w:sz w:val="20"/>
          <w:szCs w:val="20"/>
          <w:lang w:val="ka-GE"/>
        </w:rPr>
      </w:pPr>
    </w:p>
    <w:tbl>
      <w:tblPr>
        <w:tblW w:w="5000" w:type="pct"/>
        <w:tblLook w:val="04A0"/>
      </w:tblPr>
      <w:tblGrid>
        <w:gridCol w:w="416"/>
        <w:gridCol w:w="7367"/>
        <w:gridCol w:w="2208"/>
        <w:gridCol w:w="1274"/>
        <w:gridCol w:w="3521"/>
      </w:tblGrid>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line="240" w:lineRule="auto"/>
              <w:rPr>
                <w:rFonts w:ascii="Sylfaen" w:hAnsi="Sylfaen"/>
                <w:b/>
                <w:color w:val="000000"/>
                <w:sz w:val="20"/>
                <w:szCs w:val="20"/>
              </w:rPr>
            </w:pPr>
            <w:r w:rsidRPr="002D7B96">
              <w:rPr>
                <w:rFonts w:ascii="Sylfaen" w:hAnsi="Sylfaen"/>
                <w:b/>
                <w:color w:val="000000"/>
                <w:sz w:val="20"/>
                <w:szCs w:val="20"/>
              </w:rPr>
              <w:t> </w:t>
            </w:r>
          </w:p>
        </w:tc>
        <w:tc>
          <w:tcPr>
            <w:tcW w:w="1399"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line="240" w:lineRule="auto"/>
              <w:jc w:val="center"/>
              <w:rPr>
                <w:rFonts w:ascii="Sylfaen" w:hAnsi="Sylfaen"/>
                <w:b/>
                <w:color w:val="000000"/>
                <w:sz w:val="20"/>
                <w:szCs w:val="20"/>
                <w:lang w:val="ka-GE"/>
              </w:rPr>
            </w:pPr>
            <w:r w:rsidRPr="002D7B96">
              <w:rPr>
                <w:rFonts w:ascii="Sylfaen" w:hAnsi="Sylfaen" w:cs="Sylfaen"/>
                <w:b/>
                <w:color w:val="000000"/>
                <w:sz w:val="20"/>
                <w:szCs w:val="20"/>
                <w:lang w:val="ka-GE"/>
              </w:rPr>
              <w:t>დასახელება</w:t>
            </w:r>
          </w:p>
        </w:tc>
        <w:tc>
          <w:tcPr>
            <w:tcW w:w="1210"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line="240" w:lineRule="auto"/>
              <w:jc w:val="center"/>
              <w:rPr>
                <w:rFonts w:ascii="Sylfaen" w:hAnsi="Sylfaen"/>
                <w:b/>
                <w:color w:val="000000"/>
                <w:sz w:val="20"/>
                <w:szCs w:val="20"/>
                <w:lang w:val="ka-GE"/>
              </w:rPr>
            </w:pPr>
            <w:r w:rsidRPr="002D7B96">
              <w:rPr>
                <w:rFonts w:ascii="Sylfaen" w:hAnsi="Sylfaen" w:cs="Sylfaen"/>
                <w:b/>
                <w:color w:val="000000"/>
                <w:sz w:val="20"/>
                <w:szCs w:val="20"/>
                <w:lang w:val="ka-GE"/>
              </w:rPr>
              <w:t>ტექნიკური მახასიათებლები</w:t>
            </w:r>
          </w:p>
        </w:tc>
        <w:tc>
          <w:tcPr>
            <w:tcW w:w="568" w:type="pct"/>
            <w:tcBorders>
              <w:top w:val="single" w:sz="4" w:space="0" w:color="auto"/>
              <w:left w:val="nil"/>
              <w:bottom w:val="single" w:sz="4" w:space="0" w:color="auto"/>
              <w:right w:val="single" w:sz="4" w:space="0" w:color="auto"/>
            </w:tcBorders>
            <w:shd w:val="clear" w:color="auto" w:fill="DBE5F1" w:themeFill="accent1" w:themeFillTint="33"/>
            <w:vAlign w:val="center"/>
            <w:hideMark/>
          </w:tcPr>
          <w:p w:rsidR="00A02D94" w:rsidRPr="002D7B96" w:rsidRDefault="00A02D94" w:rsidP="00271555">
            <w:pPr>
              <w:spacing w:line="240" w:lineRule="auto"/>
              <w:jc w:val="center"/>
              <w:rPr>
                <w:rFonts w:ascii="Sylfaen" w:hAnsi="Sylfaen"/>
                <w:b/>
                <w:color w:val="000000"/>
                <w:sz w:val="20"/>
                <w:szCs w:val="20"/>
                <w:lang w:val="ka-GE"/>
              </w:rPr>
            </w:pPr>
            <w:r w:rsidRPr="002D7B96">
              <w:rPr>
                <w:rFonts w:ascii="Sylfaen" w:hAnsi="Sylfaen" w:cs="Sylfaen"/>
                <w:b/>
                <w:color w:val="000000"/>
                <w:sz w:val="20"/>
                <w:szCs w:val="20"/>
                <w:lang w:val="ka-GE"/>
              </w:rPr>
              <w:t>რაოდენობა</w:t>
            </w:r>
          </w:p>
        </w:tc>
        <w:tc>
          <w:tcPr>
            <w:tcW w:w="1599" w:type="pct"/>
            <w:tcBorders>
              <w:top w:val="single" w:sz="4" w:space="0" w:color="auto"/>
              <w:left w:val="nil"/>
              <w:bottom w:val="single" w:sz="4" w:space="0" w:color="auto"/>
              <w:right w:val="single" w:sz="4" w:space="0" w:color="auto"/>
            </w:tcBorders>
            <w:shd w:val="clear" w:color="auto" w:fill="DBE5F1" w:themeFill="accent1" w:themeFillTint="33"/>
            <w:vAlign w:val="center"/>
          </w:tcPr>
          <w:p w:rsidR="00A02D94" w:rsidRPr="002D7B96" w:rsidRDefault="00A02D94" w:rsidP="00271555">
            <w:pPr>
              <w:spacing w:line="240" w:lineRule="auto"/>
              <w:jc w:val="center"/>
              <w:rPr>
                <w:rFonts w:ascii="Sylfaen" w:hAnsi="Sylfaen" w:cs="Sylfaen"/>
                <w:b/>
                <w:color w:val="000000"/>
                <w:sz w:val="20"/>
                <w:szCs w:val="20"/>
                <w:lang w:val="ka-GE"/>
              </w:rPr>
            </w:pPr>
            <w:r w:rsidRPr="002D7B96">
              <w:rPr>
                <w:rFonts w:ascii="Sylfaen" w:hAnsi="Sylfaen" w:cs="Sylfaen"/>
                <w:b/>
                <w:color w:val="000000"/>
                <w:sz w:val="20"/>
                <w:szCs w:val="20"/>
                <w:lang w:val="ka-GE"/>
              </w:rPr>
              <w:t>შენიშვნა</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02D94" w:rsidRPr="002D7B96" w:rsidRDefault="00A02D94" w:rsidP="00271555">
            <w:pPr>
              <w:spacing w:line="240" w:lineRule="auto"/>
              <w:rPr>
                <w:rFonts w:ascii="Sylfaen" w:hAnsi="Sylfaen"/>
                <w:color w:val="000000"/>
                <w:sz w:val="20"/>
                <w:szCs w:val="20"/>
              </w:rPr>
            </w:pPr>
            <w:r w:rsidRPr="002D7B96">
              <w:rPr>
                <w:rFonts w:ascii="Sylfaen" w:hAnsi="Sylfaen"/>
                <w:color w:val="000000"/>
                <w:sz w:val="20"/>
                <w:szCs w:val="20"/>
              </w:rPr>
              <w:t>1</w:t>
            </w:r>
          </w:p>
        </w:tc>
        <w:tc>
          <w:tcPr>
            <w:tcW w:w="1399" w:type="pct"/>
            <w:tcBorders>
              <w:top w:val="single" w:sz="4" w:space="0" w:color="auto"/>
              <w:left w:val="nil"/>
              <w:bottom w:val="single" w:sz="4" w:space="0" w:color="auto"/>
              <w:right w:val="single" w:sz="4" w:space="0" w:color="auto"/>
            </w:tcBorders>
            <w:shd w:val="clear" w:color="auto" w:fill="FFFFFF" w:themeFill="background1"/>
            <w:vAlign w:val="bottom"/>
            <w:hideMark/>
          </w:tcPr>
          <w:p w:rsidR="00A02D94" w:rsidRPr="002D7B96" w:rsidRDefault="00A02D94" w:rsidP="00271555">
            <w:pPr>
              <w:spacing w:line="240" w:lineRule="auto"/>
              <w:rPr>
                <w:rFonts w:ascii="Sylfaen" w:hAnsi="Sylfaen"/>
                <w:color w:val="000000"/>
                <w:sz w:val="20"/>
                <w:szCs w:val="20"/>
                <w:lang w:bidi="kn-IN"/>
              </w:rPr>
            </w:pPr>
            <w:r w:rsidRPr="002D7B96">
              <w:rPr>
                <w:rFonts w:ascii="Sylfaen" w:hAnsi="Sylfaen" w:cs="Sylfaen"/>
                <w:color w:val="000000"/>
                <w:sz w:val="20"/>
                <w:szCs w:val="20"/>
                <w:lang w:bidi="kn-IN"/>
              </w:rPr>
              <w:t>პროცედურულიჩარევებისათვისსაჭიროერთჯერადიმოხმარებისსაშუალებები</w:t>
            </w:r>
            <w:r w:rsidRPr="002D7B96">
              <w:rPr>
                <w:rFonts w:ascii="Sylfaen" w:hAnsi="Sylfaen"/>
                <w:color w:val="000000"/>
                <w:sz w:val="20"/>
                <w:szCs w:val="20"/>
                <w:lang w:bidi="kn-IN"/>
              </w:rPr>
              <w:t xml:space="preserve">, </w:t>
            </w:r>
            <w:r w:rsidRPr="002D7B96">
              <w:rPr>
                <w:rFonts w:ascii="Sylfaen" w:hAnsi="Sylfaen" w:cs="Sylfaen"/>
                <w:color w:val="000000"/>
                <w:sz w:val="20"/>
                <w:szCs w:val="20"/>
                <w:lang w:bidi="kn-IN"/>
              </w:rPr>
              <w:t>როგორიცააშპრიცები</w:t>
            </w:r>
            <w:r w:rsidRPr="002D7B96">
              <w:rPr>
                <w:rFonts w:ascii="Sylfaen" w:hAnsi="Sylfaen"/>
                <w:color w:val="000000"/>
                <w:sz w:val="20"/>
                <w:szCs w:val="20"/>
                <w:lang w:bidi="kn-IN"/>
              </w:rPr>
              <w:t xml:space="preserve">, </w:t>
            </w:r>
            <w:r w:rsidRPr="002D7B96">
              <w:rPr>
                <w:rFonts w:ascii="Sylfaen" w:hAnsi="Sylfaen" w:cs="Sylfaen"/>
                <w:color w:val="000000"/>
                <w:sz w:val="20"/>
                <w:szCs w:val="20"/>
                <w:lang w:bidi="kn-IN"/>
              </w:rPr>
              <w:t>ნემსები</w:t>
            </w:r>
            <w:r w:rsidRPr="002D7B96">
              <w:rPr>
                <w:rFonts w:ascii="Sylfaen" w:hAnsi="Sylfaen"/>
                <w:color w:val="000000"/>
                <w:sz w:val="20"/>
                <w:szCs w:val="20"/>
                <w:lang w:bidi="kn-IN"/>
              </w:rPr>
              <w:t xml:space="preserve">, </w:t>
            </w:r>
            <w:r w:rsidRPr="002D7B96">
              <w:rPr>
                <w:rFonts w:ascii="Sylfaen" w:hAnsi="Sylfaen" w:cs="Sylfaen"/>
                <w:color w:val="000000"/>
                <w:sz w:val="20"/>
                <w:szCs w:val="20"/>
                <w:lang w:bidi="kn-IN"/>
              </w:rPr>
              <w:t>სკარიფიკატორები</w:t>
            </w:r>
            <w:r w:rsidRPr="002D7B96">
              <w:rPr>
                <w:rFonts w:ascii="Sylfaen" w:hAnsi="Sylfaen"/>
                <w:color w:val="000000"/>
                <w:sz w:val="20"/>
                <w:szCs w:val="20"/>
                <w:lang w:bidi="kn-IN"/>
              </w:rPr>
              <w:t xml:space="preserve">, </w:t>
            </w:r>
            <w:r w:rsidRPr="002D7B96">
              <w:rPr>
                <w:rFonts w:ascii="Sylfaen" w:hAnsi="Sylfaen" w:cs="Sylfaen"/>
                <w:color w:val="000000"/>
                <w:sz w:val="20"/>
                <w:szCs w:val="20"/>
                <w:lang w:bidi="kn-IN"/>
              </w:rPr>
              <w:t>სინჯარები</w:t>
            </w:r>
            <w:r w:rsidRPr="002D7B96">
              <w:rPr>
                <w:rFonts w:ascii="Sylfaen" w:hAnsi="Sylfaen"/>
                <w:color w:val="000000"/>
                <w:sz w:val="20"/>
                <w:szCs w:val="20"/>
                <w:lang w:bidi="kn-IN"/>
              </w:rPr>
              <w:t xml:space="preserve">, </w:t>
            </w:r>
            <w:r w:rsidRPr="002D7B96">
              <w:rPr>
                <w:rFonts w:ascii="Sylfaen" w:hAnsi="Sylfaen" w:cs="Sylfaen"/>
                <w:color w:val="000000"/>
                <w:sz w:val="20"/>
                <w:szCs w:val="20"/>
                <w:lang w:bidi="kn-IN"/>
              </w:rPr>
              <w:t>სხვადასხვა მოცულობისკონტეინერები</w:t>
            </w:r>
            <w:r w:rsidRPr="002D7B96">
              <w:rPr>
                <w:rFonts w:ascii="Sylfaen" w:hAnsi="Sylfaen"/>
                <w:color w:val="000000"/>
                <w:sz w:val="20"/>
                <w:szCs w:val="20"/>
                <w:lang w:bidi="kn-IN"/>
              </w:rPr>
              <w:t xml:space="preserve">, </w:t>
            </w:r>
            <w:r w:rsidRPr="002D7B96">
              <w:rPr>
                <w:rFonts w:ascii="Sylfaen" w:hAnsi="Sylfaen" w:cs="Sylfaen"/>
                <w:color w:val="000000"/>
                <w:sz w:val="20"/>
                <w:szCs w:val="20"/>
                <w:lang w:bidi="kn-IN"/>
              </w:rPr>
              <w:t>შპადელები</w:t>
            </w:r>
            <w:r w:rsidRPr="002D7B96">
              <w:rPr>
                <w:rFonts w:ascii="Sylfaen" w:hAnsi="Sylfaen"/>
                <w:color w:val="000000"/>
                <w:sz w:val="20"/>
                <w:szCs w:val="20"/>
                <w:lang w:bidi="kn-IN"/>
              </w:rPr>
              <w:t xml:space="preserve">, </w:t>
            </w:r>
            <w:r w:rsidRPr="002D7B96">
              <w:rPr>
                <w:rFonts w:ascii="Sylfaen" w:hAnsi="Sylfaen" w:cs="Sylfaen"/>
                <w:color w:val="000000"/>
                <w:sz w:val="20"/>
                <w:szCs w:val="20"/>
                <w:lang w:bidi="kn-IN"/>
              </w:rPr>
              <w:t>აპლიკატორები</w:t>
            </w:r>
            <w:r w:rsidRPr="002D7B96">
              <w:rPr>
                <w:rFonts w:ascii="Sylfaen" w:hAnsi="Sylfaen"/>
                <w:color w:val="000000"/>
                <w:sz w:val="20"/>
                <w:szCs w:val="20"/>
                <w:lang w:bidi="kn-IN"/>
              </w:rPr>
              <w:t xml:space="preserve">, </w:t>
            </w:r>
            <w:r w:rsidRPr="002D7B96">
              <w:rPr>
                <w:rFonts w:ascii="Sylfaen" w:hAnsi="Sylfaen" w:cs="Sylfaen"/>
                <w:color w:val="000000"/>
                <w:sz w:val="20"/>
                <w:szCs w:val="20"/>
                <w:lang w:bidi="kn-IN"/>
              </w:rPr>
              <w:t>სასაგნემინებიდაა</w:t>
            </w:r>
            <w:r w:rsidRPr="002D7B96">
              <w:rPr>
                <w:rFonts w:ascii="Sylfaen" w:hAnsi="Sylfaen"/>
                <w:color w:val="000000"/>
                <w:sz w:val="20"/>
                <w:szCs w:val="20"/>
                <w:lang w:bidi="kn-IN"/>
              </w:rPr>
              <w:t>.</w:t>
            </w:r>
            <w:r w:rsidRPr="002D7B96">
              <w:rPr>
                <w:rFonts w:ascii="Sylfaen" w:hAnsi="Sylfaen" w:cs="Sylfaen"/>
                <w:color w:val="000000"/>
                <w:sz w:val="20"/>
                <w:szCs w:val="20"/>
                <w:lang w:bidi="kn-IN"/>
              </w:rPr>
              <w:t>შ</w:t>
            </w:r>
            <w:r w:rsidRPr="002D7B96">
              <w:rPr>
                <w:rFonts w:ascii="Sylfaen" w:hAnsi="Sylfaen"/>
                <w:color w:val="000000"/>
                <w:sz w:val="20"/>
                <w:szCs w:val="20"/>
                <w:lang w:bidi="kn-IN"/>
              </w:rPr>
              <w:t xml:space="preserve">.,  </w:t>
            </w:r>
          </w:p>
        </w:tc>
        <w:tc>
          <w:tcPr>
            <w:tcW w:w="1210" w:type="pct"/>
            <w:tcBorders>
              <w:top w:val="single" w:sz="4" w:space="0" w:color="auto"/>
              <w:left w:val="nil"/>
              <w:bottom w:val="single" w:sz="4" w:space="0" w:color="auto"/>
              <w:right w:val="single" w:sz="4" w:space="0" w:color="auto"/>
            </w:tcBorders>
            <w:shd w:val="clear" w:color="auto" w:fill="FFFFFF" w:themeFill="background1"/>
            <w:vAlign w:val="bottom"/>
            <w:hideMark/>
          </w:tcPr>
          <w:p w:rsidR="00A02D94" w:rsidRPr="002D7B96" w:rsidRDefault="00A02D94" w:rsidP="00271555">
            <w:pPr>
              <w:spacing w:line="240" w:lineRule="auto"/>
              <w:jc w:val="center"/>
              <w:rPr>
                <w:rFonts w:ascii="Sylfaen" w:hAnsi="Sylfaen"/>
                <w:color w:val="000000"/>
                <w:sz w:val="20"/>
                <w:szCs w:val="20"/>
                <w:lang w:val="ka-GE" w:bidi="kn-IN"/>
              </w:rPr>
            </w:pPr>
            <w:r w:rsidRPr="002D7B96">
              <w:rPr>
                <w:rFonts w:ascii="Sylfaen" w:hAnsi="Sylfaen" w:cs="Sylfaen"/>
                <w:color w:val="000000"/>
                <w:sz w:val="20"/>
                <w:szCs w:val="20"/>
                <w:lang w:val="ka-GE" w:bidi="kn-IN"/>
              </w:rPr>
              <w:t>სტანდარტული</w:t>
            </w:r>
          </w:p>
        </w:tc>
        <w:tc>
          <w:tcPr>
            <w:tcW w:w="568" w:type="pct"/>
            <w:tcBorders>
              <w:top w:val="single" w:sz="4" w:space="0" w:color="auto"/>
              <w:left w:val="nil"/>
              <w:bottom w:val="single" w:sz="4" w:space="0" w:color="auto"/>
              <w:right w:val="single" w:sz="4" w:space="0" w:color="auto"/>
            </w:tcBorders>
            <w:shd w:val="clear" w:color="auto" w:fill="FFFFFF" w:themeFill="background1"/>
            <w:vAlign w:val="bottom"/>
            <w:hideMark/>
          </w:tcPr>
          <w:p w:rsidR="00A02D94" w:rsidRPr="002D7B96" w:rsidRDefault="00A02D94" w:rsidP="00271555">
            <w:pPr>
              <w:spacing w:line="240" w:lineRule="auto"/>
              <w:rPr>
                <w:rFonts w:ascii="Sylfaen" w:hAnsi="Sylfaen"/>
                <w:color w:val="000000"/>
                <w:sz w:val="20"/>
                <w:szCs w:val="20"/>
                <w:lang w:val="ka-GE" w:bidi="kn-IN"/>
              </w:rPr>
            </w:pPr>
            <w:r w:rsidRPr="002D7B96">
              <w:rPr>
                <w:rFonts w:ascii="Sylfaen" w:hAnsi="Sylfaen"/>
                <w:color w:val="000000"/>
                <w:sz w:val="20"/>
                <w:szCs w:val="20"/>
                <w:lang w:val="ka-GE" w:bidi="kn-IN"/>
              </w:rPr>
              <w:t xml:space="preserve">1  </w:t>
            </w:r>
          </w:p>
        </w:tc>
        <w:tc>
          <w:tcPr>
            <w:tcW w:w="1599" w:type="pct"/>
            <w:tcBorders>
              <w:top w:val="single" w:sz="4" w:space="0" w:color="auto"/>
              <w:left w:val="nil"/>
              <w:bottom w:val="single" w:sz="4" w:space="0" w:color="auto"/>
              <w:right w:val="single" w:sz="4" w:space="0" w:color="auto"/>
            </w:tcBorders>
            <w:shd w:val="clear" w:color="auto" w:fill="FFFFFF" w:themeFill="background1"/>
          </w:tcPr>
          <w:p w:rsidR="00A02D94" w:rsidRPr="002D7B96" w:rsidRDefault="00A02D94" w:rsidP="00271555">
            <w:pPr>
              <w:spacing w:line="240" w:lineRule="auto"/>
              <w:rPr>
                <w:rFonts w:ascii="Sylfaen" w:hAnsi="Sylfaen" w:cs="Sylfaen"/>
                <w:color w:val="000000"/>
                <w:sz w:val="20"/>
                <w:szCs w:val="20"/>
                <w:lang w:val="ka-GE"/>
              </w:rPr>
            </w:pPr>
            <w:r w:rsidRPr="002D7B96">
              <w:rPr>
                <w:rFonts w:ascii="Sylfaen" w:hAnsi="Sylfaen"/>
                <w:color w:val="000000"/>
                <w:sz w:val="20"/>
                <w:szCs w:val="20"/>
                <w:lang w:val="ka-GE" w:bidi="kn-IN"/>
              </w:rPr>
              <w:t>ჯგუფზე</w:t>
            </w:r>
            <w:r w:rsidRPr="002D7B96">
              <w:rPr>
                <w:rFonts w:ascii="Sylfaen" w:hAnsi="Sylfaen"/>
                <w:color w:val="000000"/>
                <w:sz w:val="20"/>
                <w:szCs w:val="20"/>
                <w:lang w:val="en-US" w:bidi="kn-IN"/>
              </w:rPr>
              <w:t xml:space="preserve">, </w:t>
            </w:r>
            <w:r w:rsidRPr="002D7B96">
              <w:rPr>
                <w:rFonts w:ascii="Sylfaen" w:hAnsi="Sylfaen"/>
                <w:color w:val="000000"/>
                <w:sz w:val="20"/>
                <w:szCs w:val="20"/>
                <w:lang w:val="ka-GE" w:bidi="kn-IN"/>
              </w:rPr>
              <w:t>პრაქტიკის ობიექტზე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2</w:t>
            </w:r>
          </w:p>
        </w:tc>
        <w:tc>
          <w:tcPr>
            <w:tcW w:w="1399"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სამედიცინო ფორმა</w:t>
            </w:r>
          </w:p>
        </w:tc>
        <w:tc>
          <w:tcPr>
            <w:tcW w:w="1210"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line="240" w:lineRule="auto"/>
              <w:jc w:val="center"/>
              <w:rPr>
                <w:rFonts w:ascii="Sylfaen" w:hAnsi="Sylfaen"/>
                <w:sz w:val="20"/>
                <w:szCs w:val="20"/>
                <w:lang w:val="ka-GE"/>
              </w:rPr>
            </w:pPr>
            <w:r w:rsidRPr="002D7B96">
              <w:rPr>
                <w:rFonts w:ascii="Sylfaen" w:hAnsi="Sylfaen"/>
                <w:sz w:val="20"/>
                <w:szCs w:val="20"/>
                <w:lang w:val="ka-GE"/>
              </w:rPr>
              <w:t>თეთრი ხალათი ან ექთნის შარვალი და მაისური</w:t>
            </w:r>
          </w:p>
        </w:tc>
        <w:tc>
          <w:tcPr>
            <w:tcW w:w="568"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1</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spacing w:after="0" w:line="240" w:lineRule="auto"/>
              <w:jc w:val="both"/>
              <w:rPr>
                <w:rFonts w:ascii="Sylfaen" w:hAnsi="Sylfaen"/>
                <w:sz w:val="20"/>
                <w:szCs w:val="20"/>
                <w:lang w:val="ka-GE"/>
              </w:rPr>
            </w:pPr>
            <w:r w:rsidRPr="002D7B96">
              <w:rPr>
                <w:rFonts w:ascii="Sylfaen" w:hAnsi="Sylfaen"/>
                <w:sz w:val="20"/>
                <w:szCs w:val="20"/>
                <w:lang w:val="ka-GE"/>
              </w:rPr>
              <w:t>პროფესიულ სტუდენტზე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3</w:t>
            </w:r>
          </w:p>
        </w:tc>
        <w:tc>
          <w:tcPr>
            <w:tcW w:w="1399"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line="240" w:lineRule="auto"/>
              <w:rPr>
                <w:rFonts w:ascii="Sylfaen" w:hAnsi="Sylfaen"/>
                <w:sz w:val="20"/>
                <w:szCs w:val="20"/>
                <w:lang w:val="ka-GE"/>
              </w:rPr>
            </w:pPr>
            <w:r w:rsidRPr="002D7B96">
              <w:rPr>
                <w:rFonts w:ascii="Sylfaen" w:hAnsi="Sylfaen"/>
                <w:sz w:val="20"/>
                <w:szCs w:val="20"/>
                <w:lang w:val="ka-GE"/>
              </w:rPr>
              <w:t>ქუდი</w:t>
            </w:r>
          </w:p>
          <w:p w:rsidR="00A02D94" w:rsidRPr="002D7B96" w:rsidRDefault="00A02D94" w:rsidP="00271555">
            <w:pPr>
              <w:spacing w:after="0" w:line="240" w:lineRule="auto"/>
              <w:rPr>
                <w:rFonts w:ascii="Sylfaen" w:hAnsi="Sylfaen"/>
                <w:sz w:val="20"/>
                <w:szCs w:val="20"/>
                <w:lang w:val="ka-GE"/>
              </w:rPr>
            </w:pPr>
          </w:p>
        </w:tc>
        <w:tc>
          <w:tcPr>
            <w:tcW w:w="1210"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line="240" w:lineRule="auto"/>
              <w:jc w:val="center"/>
              <w:rPr>
                <w:rFonts w:ascii="Sylfaen" w:hAnsi="Sylfaen"/>
                <w:b/>
                <w:sz w:val="20"/>
                <w:szCs w:val="20"/>
                <w:lang w:val="ka-GE"/>
              </w:rPr>
            </w:pPr>
            <w:r w:rsidRPr="002D7B96">
              <w:rPr>
                <w:rFonts w:ascii="Sylfaen" w:hAnsi="Sylfaen"/>
                <w:sz w:val="20"/>
                <w:szCs w:val="20"/>
                <w:lang w:val="ka-GE"/>
              </w:rPr>
              <w:t xml:space="preserve">ერთჯერადი </w:t>
            </w:r>
          </w:p>
        </w:tc>
        <w:tc>
          <w:tcPr>
            <w:tcW w:w="568"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1</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rPr>
                <w:rFonts w:ascii="Sylfaen" w:hAnsi="Sylfaen"/>
                <w:sz w:val="20"/>
                <w:szCs w:val="20"/>
              </w:rPr>
            </w:pPr>
            <w:r w:rsidRPr="002D7B96">
              <w:rPr>
                <w:rFonts w:ascii="Sylfaen" w:hAnsi="Sylfaen"/>
                <w:sz w:val="20"/>
                <w:szCs w:val="20"/>
                <w:lang w:val="ka-GE"/>
              </w:rPr>
              <w:t>პროფესიულ სტუდენტზე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4</w:t>
            </w:r>
          </w:p>
        </w:tc>
        <w:tc>
          <w:tcPr>
            <w:tcW w:w="1399"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line="240" w:lineRule="auto"/>
              <w:rPr>
                <w:rFonts w:ascii="Sylfaen" w:hAnsi="Sylfaen"/>
                <w:sz w:val="20"/>
                <w:szCs w:val="20"/>
                <w:lang w:val="ka-GE"/>
              </w:rPr>
            </w:pPr>
            <w:r w:rsidRPr="002D7B96">
              <w:rPr>
                <w:rFonts w:ascii="Sylfaen" w:hAnsi="Sylfaen"/>
                <w:sz w:val="20"/>
                <w:szCs w:val="20"/>
                <w:lang w:val="ka-GE"/>
              </w:rPr>
              <w:t>ნიღაბი</w:t>
            </w:r>
          </w:p>
        </w:tc>
        <w:tc>
          <w:tcPr>
            <w:tcW w:w="1210"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line="240" w:lineRule="auto"/>
              <w:jc w:val="both"/>
              <w:rPr>
                <w:rFonts w:ascii="Sylfaen" w:hAnsi="Sylfaen"/>
                <w:sz w:val="20"/>
                <w:szCs w:val="20"/>
                <w:lang w:val="ka-GE"/>
              </w:rPr>
            </w:pPr>
            <w:r w:rsidRPr="002D7B96">
              <w:rPr>
                <w:rFonts w:ascii="Sylfaen" w:hAnsi="Sylfaen"/>
                <w:sz w:val="20"/>
                <w:szCs w:val="20"/>
                <w:lang w:val="ka-GE"/>
              </w:rPr>
              <w:t>2 ფენოვანი, რეზინის მარყუჟით, ან ნიღაბი 3 ფენოვანი, რეზინის;</w:t>
            </w:r>
          </w:p>
          <w:p w:rsidR="00A02D94" w:rsidRPr="002D7B96" w:rsidRDefault="00A02D94" w:rsidP="00271555">
            <w:pPr>
              <w:spacing w:line="240" w:lineRule="auto"/>
              <w:jc w:val="center"/>
              <w:rPr>
                <w:rFonts w:ascii="Sylfaen" w:hAnsi="Sylfaen"/>
                <w:sz w:val="20"/>
                <w:szCs w:val="20"/>
                <w:lang w:val="ka-GE"/>
              </w:rPr>
            </w:pPr>
          </w:p>
        </w:tc>
        <w:tc>
          <w:tcPr>
            <w:tcW w:w="568"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1</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rPr>
                <w:rFonts w:ascii="Sylfaen" w:hAnsi="Sylfaen"/>
                <w:sz w:val="20"/>
                <w:szCs w:val="20"/>
              </w:rPr>
            </w:pPr>
            <w:r w:rsidRPr="002D7B96">
              <w:rPr>
                <w:rFonts w:ascii="Sylfaen" w:hAnsi="Sylfaen"/>
                <w:sz w:val="20"/>
                <w:szCs w:val="20"/>
                <w:lang w:val="ka-GE"/>
              </w:rPr>
              <w:t>პროფესიულ სტუდენტზე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5</w:t>
            </w:r>
          </w:p>
        </w:tc>
        <w:tc>
          <w:tcPr>
            <w:tcW w:w="1399"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line="240" w:lineRule="auto"/>
              <w:rPr>
                <w:rFonts w:ascii="Sylfaen" w:hAnsi="Sylfaen"/>
                <w:sz w:val="20"/>
                <w:szCs w:val="20"/>
                <w:lang w:val="ka-GE"/>
              </w:rPr>
            </w:pPr>
            <w:r w:rsidRPr="002D7B96">
              <w:rPr>
                <w:rFonts w:ascii="Sylfaen" w:hAnsi="Sylfaen"/>
                <w:sz w:val="20"/>
                <w:szCs w:val="20"/>
                <w:lang w:val="ka-GE"/>
              </w:rPr>
              <w:t>ხელთათმანი</w:t>
            </w:r>
          </w:p>
        </w:tc>
        <w:tc>
          <w:tcPr>
            <w:tcW w:w="1210"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line="240" w:lineRule="auto"/>
              <w:jc w:val="center"/>
              <w:rPr>
                <w:rFonts w:ascii="Sylfaen" w:hAnsi="Sylfaen"/>
                <w:sz w:val="20"/>
                <w:szCs w:val="20"/>
                <w:lang w:val="ka-GE"/>
              </w:rPr>
            </w:pPr>
            <w:r w:rsidRPr="002D7B96">
              <w:rPr>
                <w:rFonts w:ascii="Sylfaen" w:hAnsi="Sylfaen"/>
                <w:sz w:val="20"/>
                <w:szCs w:val="20"/>
                <w:lang w:val="ka-GE"/>
              </w:rPr>
              <w:t>არასტერილური, ლატექსის, ტალკით XS,S,M,L უტალკო XS,S,M,L</w:t>
            </w:r>
          </w:p>
          <w:p w:rsidR="00A02D94" w:rsidRPr="002D7B96" w:rsidRDefault="00A02D94" w:rsidP="00271555">
            <w:pPr>
              <w:spacing w:line="240" w:lineRule="auto"/>
              <w:jc w:val="center"/>
              <w:rPr>
                <w:rFonts w:ascii="Sylfaen" w:hAnsi="Sylfaen"/>
                <w:sz w:val="20"/>
                <w:szCs w:val="20"/>
                <w:lang w:val="ka-GE"/>
              </w:rPr>
            </w:pPr>
          </w:p>
        </w:tc>
        <w:tc>
          <w:tcPr>
            <w:tcW w:w="568"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1</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rPr>
                <w:rFonts w:ascii="Sylfaen" w:hAnsi="Sylfaen"/>
                <w:sz w:val="20"/>
                <w:szCs w:val="20"/>
              </w:rPr>
            </w:pPr>
            <w:r w:rsidRPr="002D7B96">
              <w:rPr>
                <w:rFonts w:ascii="Sylfaen" w:hAnsi="Sylfaen"/>
                <w:sz w:val="20"/>
                <w:szCs w:val="20"/>
                <w:lang w:val="ka-GE"/>
              </w:rPr>
              <w:t>პროფესიულ სტუდენტზე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6</w:t>
            </w:r>
          </w:p>
        </w:tc>
        <w:tc>
          <w:tcPr>
            <w:tcW w:w="1399"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line="240" w:lineRule="auto"/>
              <w:rPr>
                <w:rFonts w:ascii="Sylfaen" w:hAnsi="Sylfaen"/>
                <w:sz w:val="20"/>
                <w:szCs w:val="20"/>
                <w:lang w:val="ka-GE"/>
              </w:rPr>
            </w:pPr>
            <w:r w:rsidRPr="002D7B96">
              <w:rPr>
                <w:rFonts w:ascii="Sylfaen" w:hAnsi="Sylfaen"/>
                <w:sz w:val="20"/>
                <w:szCs w:val="20"/>
                <w:lang w:val="ka-GE"/>
              </w:rPr>
              <w:t>ხელთათმანი</w:t>
            </w:r>
          </w:p>
        </w:tc>
        <w:tc>
          <w:tcPr>
            <w:tcW w:w="1210"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line="240" w:lineRule="auto"/>
              <w:jc w:val="center"/>
              <w:rPr>
                <w:rFonts w:ascii="Sylfaen" w:hAnsi="Sylfaen"/>
                <w:sz w:val="20"/>
                <w:szCs w:val="20"/>
                <w:lang w:val="ka-GE"/>
              </w:rPr>
            </w:pPr>
            <w:r w:rsidRPr="002D7B96">
              <w:rPr>
                <w:rFonts w:ascii="Sylfaen" w:hAnsi="Sylfaen"/>
                <w:sz w:val="20"/>
                <w:szCs w:val="20"/>
                <w:lang w:val="ka-GE"/>
              </w:rPr>
              <w:t>არასტერილური, ვინილის, ტალკით S,M,L უტალკო S,M,L</w:t>
            </w:r>
          </w:p>
          <w:p w:rsidR="00A02D94" w:rsidRPr="002D7B96" w:rsidRDefault="00A02D94" w:rsidP="00271555">
            <w:pPr>
              <w:spacing w:line="240" w:lineRule="auto"/>
              <w:jc w:val="center"/>
              <w:rPr>
                <w:rFonts w:ascii="Sylfaen" w:hAnsi="Sylfaen"/>
                <w:sz w:val="20"/>
                <w:szCs w:val="20"/>
                <w:lang w:val="ka-GE"/>
              </w:rPr>
            </w:pPr>
          </w:p>
        </w:tc>
        <w:tc>
          <w:tcPr>
            <w:tcW w:w="568"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1</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rPr>
                <w:rFonts w:ascii="Sylfaen" w:hAnsi="Sylfaen"/>
                <w:sz w:val="20"/>
                <w:szCs w:val="20"/>
              </w:rPr>
            </w:pPr>
            <w:r w:rsidRPr="002D7B96">
              <w:rPr>
                <w:rFonts w:ascii="Sylfaen" w:hAnsi="Sylfaen"/>
                <w:sz w:val="20"/>
                <w:szCs w:val="20"/>
                <w:lang w:val="ka-GE"/>
              </w:rPr>
              <w:t>პროფესიულ სტუდენტზე</w:t>
            </w:r>
          </w:p>
        </w:tc>
      </w:tr>
      <w:tr w:rsidR="00A02D94" w:rsidRPr="002D7B96" w:rsidTr="00271555">
        <w:trPr>
          <w:trHeight w:val="791"/>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lastRenderedPageBreak/>
              <w:t>7</w:t>
            </w:r>
          </w:p>
        </w:tc>
        <w:tc>
          <w:tcPr>
            <w:tcW w:w="1399"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line="240" w:lineRule="auto"/>
              <w:rPr>
                <w:rFonts w:ascii="Sylfaen" w:hAnsi="Sylfaen"/>
                <w:sz w:val="20"/>
                <w:szCs w:val="20"/>
                <w:lang w:val="ka-GE"/>
              </w:rPr>
            </w:pPr>
            <w:r w:rsidRPr="002D7B96">
              <w:rPr>
                <w:rFonts w:ascii="Sylfaen" w:hAnsi="Sylfaen"/>
                <w:sz w:val="20"/>
                <w:szCs w:val="20"/>
                <w:lang w:val="ka-GE"/>
              </w:rPr>
              <w:t>ხელთათმანი</w:t>
            </w:r>
          </w:p>
        </w:tc>
        <w:tc>
          <w:tcPr>
            <w:tcW w:w="1210"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line="240" w:lineRule="auto"/>
              <w:jc w:val="center"/>
              <w:rPr>
                <w:rFonts w:ascii="Sylfaen" w:hAnsi="Sylfaen"/>
                <w:sz w:val="20"/>
                <w:szCs w:val="20"/>
                <w:lang w:val="ka-GE"/>
              </w:rPr>
            </w:pPr>
            <w:r w:rsidRPr="002D7B96">
              <w:rPr>
                <w:rFonts w:ascii="Sylfaen" w:hAnsi="Sylfaen"/>
                <w:sz w:val="20"/>
                <w:szCs w:val="20"/>
                <w:lang w:val="ka-GE"/>
              </w:rPr>
              <w:t>არასტერილური, ნიტრილის, უტალკო S,M,L</w:t>
            </w:r>
          </w:p>
          <w:p w:rsidR="00A02D94" w:rsidRPr="002D7B96" w:rsidRDefault="00A02D94" w:rsidP="00271555">
            <w:pPr>
              <w:spacing w:line="240" w:lineRule="auto"/>
              <w:jc w:val="center"/>
              <w:rPr>
                <w:rFonts w:ascii="Sylfaen" w:hAnsi="Sylfaen"/>
                <w:sz w:val="20"/>
                <w:szCs w:val="20"/>
                <w:lang w:val="ka-GE"/>
              </w:rPr>
            </w:pPr>
          </w:p>
        </w:tc>
        <w:tc>
          <w:tcPr>
            <w:tcW w:w="568"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1</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rPr>
                <w:rFonts w:ascii="Sylfaen" w:hAnsi="Sylfaen"/>
                <w:sz w:val="20"/>
                <w:szCs w:val="20"/>
              </w:rPr>
            </w:pPr>
            <w:r w:rsidRPr="002D7B96">
              <w:rPr>
                <w:rFonts w:ascii="Sylfaen" w:hAnsi="Sylfaen"/>
                <w:sz w:val="20"/>
                <w:szCs w:val="20"/>
                <w:lang w:val="ka-GE"/>
              </w:rPr>
              <w:t>პროფესიულ სტუდენტზე</w:t>
            </w:r>
          </w:p>
        </w:tc>
      </w:tr>
      <w:tr w:rsidR="00A02D94" w:rsidRPr="002D7B96" w:rsidTr="00271555">
        <w:trPr>
          <w:trHeight w:val="881"/>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8</w:t>
            </w:r>
          </w:p>
        </w:tc>
        <w:tc>
          <w:tcPr>
            <w:tcW w:w="1399"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line="240" w:lineRule="auto"/>
              <w:rPr>
                <w:rFonts w:ascii="Sylfaen" w:hAnsi="Sylfaen"/>
                <w:sz w:val="20"/>
                <w:szCs w:val="20"/>
                <w:lang w:val="ka-GE"/>
              </w:rPr>
            </w:pPr>
            <w:r w:rsidRPr="002D7B96">
              <w:rPr>
                <w:rFonts w:ascii="Sylfaen" w:hAnsi="Sylfaen"/>
                <w:sz w:val="20"/>
                <w:szCs w:val="20"/>
                <w:lang w:val="ka-GE"/>
              </w:rPr>
              <w:t>ხელთათმანი</w:t>
            </w:r>
          </w:p>
        </w:tc>
        <w:tc>
          <w:tcPr>
            <w:tcW w:w="1210"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line="240" w:lineRule="auto"/>
              <w:jc w:val="center"/>
              <w:rPr>
                <w:rFonts w:ascii="Sylfaen" w:hAnsi="Sylfaen"/>
                <w:sz w:val="20"/>
                <w:szCs w:val="20"/>
                <w:lang w:val="ka-GE"/>
              </w:rPr>
            </w:pPr>
            <w:r w:rsidRPr="002D7B96">
              <w:rPr>
                <w:rFonts w:ascii="Sylfaen" w:hAnsi="Sylfaen"/>
                <w:sz w:val="20"/>
                <w:szCs w:val="20"/>
                <w:lang w:val="ka-GE"/>
              </w:rPr>
              <w:t>სტერილური ლატექსის ტალკით 6; 6.5; 7; 7.5; 8; 8.5/ უტალკო 7; 7.5; 8; 8.5</w:t>
            </w:r>
          </w:p>
        </w:tc>
        <w:tc>
          <w:tcPr>
            <w:tcW w:w="568"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1</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rPr>
                <w:rFonts w:ascii="Sylfaen" w:hAnsi="Sylfaen"/>
                <w:sz w:val="20"/>
                <w:szCs w:val="20"/>
              </w:rPr>
            </w:pPr>
            <w:r w:rsidRPr="002D7B96">
              <w:rPr>
                <w:rFonts w:ascii="Sylfaen" w:hAnsi="Sylfaen"/>
                <w:sz w:val="20"/>
                <w:szCs w:val="20"/>
                <w:lang w:val="ka-GE"/>
              </w:rPr>
              <w:t>პროფესიულ სტუდენტზე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9</w:t>
            </w:r>
          </w:p>
        </w:tc>
        <w:tc>
          <w:tcPr>
            <w:tcW w:w="1399"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ბახილა</w:t>
            </w:r>
          </w:p>
        </w:tc>
        <w:tc>
          <w:tcPr>
            <w:tcW w:w="1210" w:type="pct"/>
            <w:tcBorders>
              <w:top w:val="single" w:sz="4" w:space="0" w:color="auto"/>
              <w:left w:val="nil"/>
              <w:bottom w:val="single" w:sz="4" w:space="0" w:color="auto"/>
              <w:right w:val="single" w:sz="4" w:space="0" w:color="auto"/>
            </w:tcBorders>
            <w:shd w:val="clear" w:color="auto" w:fill="auto"/>
            <w:vAlign w:val="bottom"/>
            <w:hideMark/>
          </w:tcPr>
          <w:p w:rsidR="00A02D94" w:rsidRPr="002D7B96" w:rsidRDefault="00A02D94" w:rsidP="00271555">
            <w:pPr>
              <w:spacing w:line="240" w:lineRule="auto"/>
              <w:jc w:val="center"/>
              <w:rPr>
                <w:rFonts w:ascii="Sylfaen" w:hAnsi="Sylfaen"/>
                <w:sz w:val="20"/>
                <w:szCs w:val="20"/>
              </w:rPr>
            </w:pPr>
            <w:r w:rsidRPr="002D7B96">
              <w:rPr>
                <w:rFonts w:ascii="Sylfaen" w:hAnsi="Sylfaen"/>
                <w:sz w:val="20"/>
                <w:szCs w:val="20"/>
              </w:rPr>
              <w:t>ერთჯერადი პოლიეთილენის და უქსოვადი ქსოვილის</w:t>
            </w:r>
          </w:p>
        </w:tc>
        <w:tc>
          <w:tcPr>
            <w:tcW w:w="568" w:type="pct"/>
            <w:tcBorders>
              <w:top w:val="single" w:sz="4" w:space="0" w:color="auto"/>
              <w:left w:val="nil"/>
              <w:bottom w:val="single" w:sz="4" w:space="0" w:color="auto"/>
              <w:right w:val="single" w:sz="4" w:space="0" w:color="auto"/>
            </w:tcBorders>
            <w:shd w:val="clear" w:color="auto" w:fill="auto"/>
            <w:hideMark/>
          </w:tcPr>
          <w:p w:rsidR="00A02D94" w:rsidRPr="002D7B96" w:rsidRDefault="00A02D94" w:rsidP="00271555">
            <w:pPr>
              <w:spacing w:after="0" w:line="240" w:lineRule="auto"/>
              <w:rPr>
                <w:rFonts w:ascii="Sylfaen" w:hAnsi="Sylfaen"/>
                <w:sz w:val="20"/>
                <w:szCs w:val="20"/>
                <w:lang w:val="ka-GE"/>
              </w:rPr>
            </w:pPr>
            <w:r w:rsidRPr="002D7B96">
              <w:rPr>
                <w:rFonts w:ascii="Sylfaen" w:hAnsi="Sylfaen"/>
                <w:sz w:val="20"/>
                <w:szCs w:val="20"/>
                <w:lang w:val="ka-GE"/>
              </w:rPr>
              <w:t xml:space="preserve">1 </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rPr>
                <w:rFonts w:ascii="Sylfaen" w:hAnsi="Sylfaen"/>
                <w:sz w:val="20"/>
                <w:szCs w:val="20"/>
              </w:rPr>
            </w:pPr>
            <w:r w:rsidRPr="002D7B96">
              <w:rPr>
                <w:rFonts w:ascii="Sylfaen" w:hAnsi="Sylfaen"/>
                <w:sz w:val="20"/>
                <w:szCs w:val="20"/>
                <w:lang w:val="ka-GE"/>
              </w:rPr>
              <w:t>პროფესიულ სტუდენტზე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10</w:t>
            </w:r>
          </w:p>
        </w:tc>
        <w:tc>
          <w:tcPr>
            <w:tcW w:w="1399"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rPr>
                <w:rFonts w:ascii="Sylfaen" w:hAnsi="Sylfaen" w:cs="Sylfaen"/>
                <w:color w:val="000000"/>
                <w:sz w:val="20"/>
                <w:szCs w:val="20"/>
                <w:lang w:val="ka-GE" w:bidi="kn-IN"/>
              </w:rPr>
            </w:pPr>
            <w:r w:rsidRPr="002D7B96">
              <w:rPr>
                <w:rFonts w:ascii="Sylfaen" w:hAnsi="Sylfaen" w:cs="Sylfaen"/>
                <w:color w:val="000000"/>
                <w:sz w:val="20"/>
                <w:szCs w:val="20"/>
                <w:lang w:val="ka-GE" w:bidi="kn-IN"/>
              </w:rPr>
              <w:t>საშლელი</w:t>
            </w:r>
          </w:p>
        </w:tc>
        <w:tc>
          <w:tcPr>
            <w:tcW w:w="1210"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jc w:val="center"/>
              <w:rPr>
                <w:rFonts w:ascii="Sylfaen" w:hAnsi="Sylfaen" w:cs="Sylfaen"/>
                <w:color w:val="000000"/>
                <w:sz w:val="20"/>
                <w:szCs w:val="20"/>
                <w:lang w:val="ka-GE" w:bidi="kn-IN"/>
              </w:rPr>
            </w:pPr>
            <w:r w:rsidRPr="002D7B96">
              <w:rPr>
                <w:rFonts w:ascii="Sylfaen" w:hAnsi="Sylfaen" w:cs="Sylfaen"/>
                <w:color w:val="000000"/>
                <w:sz w:val="20"/>
                <w:szCs w:val="20"/>
                <w:lang w:val="ka-GE" w:bidi="kn-IN"/>
              </w:rPr>
              <w:t>დაფის</w:t>
            </w:r>
          </w:p>
        </w:tc>
        <w:tc>
          <w:tcPr>
            <w:tcW w:w="568"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rPr>
                <w:rFonts w:ascii="Sylfaen" w:hAnsi="Sylfaen"/>
                <w:color w:val="000000"/>
                <w:sz w:val="20"/>
                <w:szCs w:val="20"/>
                <w:lang w:val="ka-GE" w:bidi="kn-IN"/>
              </w:rPr>
            </w:pPr>
            <w:r w:rsidRPr="002D7B96">
              <w:rPr>
                <w:rFonts w:ascii="Sylfaen" w:hAnsi="Sylfaen"/>
                <w:color w:val="000000"/>
                <w:sz w:val="20"/>
                <w:szCs w:val="20"/>
                <w:lang w:val="ka-GE" w:bidi="kn-IN"/>
              </w:rPr>
              <w:t>1</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spacing w:line="240" w:lineRule="auto"/>
              <w:rPr>
                <w:rFonts w:ascii="Sylfaen" w:hAnsi="Sylfaen"/>
                <w:color w:val="000000"/>
                <w:sz w:val="20"/>
                <w:szCs w:val="20"/>
                <w:lang w:val="ka-GE" w:bidi="kn-IN"/>
              </w:rPr>
            </w:pPr>
            <w:r w:rsidRPr="002D7B96">
              <w:rPr>
                <w:rFonts w:ascii="Sylfaen" w:hAnsi="Sylfaen"/>
                <w:color w:val="000000"/>
                <w:sz w:val="20"/>
                <w:szCs w:val="20"/>
                <w:lang w:val="ka-GE" w:bidi="kn-IN"/>
              </w:rPr>
              <w:t xml:space="preserve"> ჯგუფზე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11</w:t>
            </w:r>
          </w:p>
        </w:tc>
        <w:tc>
          <w:tcPr>
            <w:tcW w:w="1399"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rPr>
                <w:rFonts w:ascii="Sylfaen" w:hAnsi="Sylfaen" w:cs="Sylfaen"/>
                <w:color w:val="000000"/>
                <w:sz w:val="20"/>
                <w:szCs w:val="20"/>
                <w:lang w:val="ka-GE" w:bidi="kn-IN"/>
              </w:rPr>
            </w:pPr>
            <w:r w:rsidRPr="002D7B96">
              <w:rPr>
                <w:rFonts w:ascii="Sylfaen" w:hAnsi="Sylfaen" w:cs="Sylfaen"/>
                <w:color w:val="000000"/>
                <w:sz w:val="20"/>
                <w:szCs w:val="20"/>
                <w:lang w:val="ka-GE" w:bidi="kn-IN"/>
              </w:rPr>
              <w:t>მარკერი</w:t>
            </w:r>
          </w:p>
        </w:tc>
        <w:tc>
          <w:tcPr>
            <w:tcW w:w="1210"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jc w:val="center"/>
              <w:rPr>
                <w:rFonts w:ascii="Sylfaen" w:hAnsi="Sylfaen" w:cs="Sylfaen"/>
                <w:color w:val="000000"/>
                <w:sz w:val="20"/>
                <w:szCs w:val="20"/>
                <w:lang w:val="ka-GE" w:bidi="kn-IN"/>
              </w:rPr>
            </w:pPr>
            <w:r w:rsidRPr="002D7B96">
              <w:rPr>
                <w:rFonts w:ascii="Sylfaen" w:hAnsi="Sylfaen" w:cs="Sylfaen"/>
                <w:color w:val="000000"/>
                <w:sz w:val="20"/>
                <w:szCs w:val="20"/>
                <w:lang w:val="ka-GE" w:bidi="kn-IN"/>
              </w:rPr>
              <w:t>დაფის</w:t>
            </w:r>
          </w:p>
        </w:tc>
        <w:tc>
          <w:tcPr>
            <w:tcW w:w="568"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rPr>
                <w:rFonts w:ascii="Sylfaen" w:hAnsi="Sylfaen"/>
                <w:color w:val="000000"/>
                <w:sz w:val="20"/>
                <w:szCs w:val="20"/>
                <w:lang w:val="ka-GE" w:bidi="kn-IN"/>
              </w:rPr>
            </w:pPr>
            <w:r w:rsidRPr="002D7B96">
              <w:rPr>
                <w:rFonts w:ascii="Sylfaen" w:hAnsi="Sylfaen"/>
                <w:color w:val="000000"/>
                <w:sz w:val="20"/>
                <w:szCs w:val="20"/>
                <w:lang w:val="ka-GE" w:bidi="kn-IN"/>
              </w:rPr>
              <w:t xml:space="preserve">8 </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spacing w:line="240" w:lineRule="auto"/>
              <w:rPr>
                <w:rFonts w:ascii="Sylfaen" w:hAnsi="Sylfaen"/>
                <w:color w:val="000000"/>
                <w:sz w:val="20"/>
                <w:szCs w:val="20"/>
                <w:lang w:val="ka-GE" w:bidi="kn-IN"/>
              </w:rPr>
            </w:pPr>
            <w:r w:rsidRPr="002D7B96">
              <w:rPr>
                <w:rFonts w:ascii="Sylfaen" w:hAnsi="Sylfaen"/>
                <w:color w:val="000000"/>
                <w:sz w:val="20"/>
                <w:szCs w:val="20"/>
                <w:lang w:val="ka-GE" w:bidi="kn-IN"/>
              </w:rPr>
              <w:t>ჯგუფზე</w:t>
            </w:r>
          </w:p>
        </w:tc>
      </w:tr>
      <w:tr w:rsidR="00A02D94" w:rsidRPr="002D7B96" w:rsidTr="00271555">
        <w:trPr>
          <w:trHeight w:val="615"/>
        </w:trPr>
        <w:tc>
          <w:tcPr>
            <w:tcW w:w="224" w:type="pct"/>
            <w:tcBorders>
              <w:top w:val="single" w:sz="4" w:space="0" w:color="auto"/>
              <w:left w:val="single" w:sz="4" w:space="0" w:color="auto"/>
              <w:bottom w:val="single" w:sz="4" w:space="0" w:color="auto"/>
              <w:right w:val="single" w:sz="4" w:space="0" w:color="auto"/>
            </w:tcBorders>
            <w:shd w:val="clear" w:color="auto" w:fill="auto"/>
            <w:vAlign w:val="center"/>
          </w:tcPr>
          <w:p w:rsidR="00A02D94" w:rsidRPr="002D7B96" w:rsidRDefault="00A02D94" w:rsidP="00271555">
            <w:pPr>
              <w:spacing w:line="240" w:lineRule="auto"/>
              <w:rPr>
                <w:rFonts w:ascii="Sylfaen" w:hAnsi="Sylfaen"/>
                <w:color w:val="000000"/>
                <w:sz w:val="20"/>
                <w:szCs w:val="20"/>
                <w:lang w:val="ka-GE"/>
              </w:rPr>
            </w:pPr>
            <w:r w:rsidRPr="002D7B96">
              <w:rPr>
                <w:rFonts w:ascii="Sylfaen" w:hAnsi="Sylfaen"/>
                <w:color w:val="000000"/>
                <w:sz w:val="20"/>
                <w:szCs w:val="20"/>
                <w:lang w:val="ka-GE"/>
              </w:rPr>
              <w:t>12</w:t>
            </w:r>
          </w:p>
        </w:tc>
        <w:tc>
          <w:tcPr>
            <w:tcW w:w="1399"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rPr>
                <w:rFonts w:ascii="Sylfaen" w:hAnsi="Sylfaen" w:cs="Sylfaen"/>
                <w:color w:val="000000"/>
                <w:sz w:val="20"/>
                <w:szCs w:val="20"/>
                <w:lang w:val="ka-GE" w:bidi="kn-IN"/>
              </w:rPr>
            </w:pPr>
            <w:r w:rsidRPr="002D7B96">
              <w:rPr>
                <w:rFonts w:ascii="Sylfaen" w:hAnsi="Sylfaen" w:cs="Sylfaen"/>
                <w:color w:val="000000"/>
                <w:sz w:val="20"/>
                <w:szCs w:val="20"/>
                <w:lang w:val="ka-GE" w:bidi="kn-IN"/>
              </w:rPr>
              <w:t>საექთნო დოკუმენტაცია</w:t>
            </w:r>
          </w:p>
        </w:tc>
        <w:tc>
          <w:tcPr>
            <w:tcW w:w="1210"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jc w:val="center"/>
              <w:rPr>
                <w:rFonts w:ascii="Sylfaen" w:hAnsi="Sylfaen" w:cs="Sylfaen"/>
                <w:color w:val="000000"/>
                <w:sz w:val="20"/>
                <w:szCs w:val="20"/>
                <w:lang w:val="ka-GE" w:bidi="kn-IN"/>
              </w:rPr>
            </w:pPr>
            <w:r w:rsidRPr="002D7B96">
              <w:rPr>
                <w:rFonts w:ascii="Sylfaen" w:hAnsi="Sylfaen" w:cs="Sylfaen"/>
                <w:color w:val="000000"/>
                <w:sz w:val="20"/>
                <w:szCs w:val="20"/>
                <w:lang w:val="ka-GE" w:bidi="kn-IN"/>
              </w:rPr>
              <w:t>სტანდარტული</w:t>
            </w:r>
          </w:p>
        </w:tc>
        <w:tc>
          <w:tcPr>
            <w:tcW w:w="568" w:type="pct"/>
            <w:tcBorders>
              <w:top w:val="single" w:sz="4" w:space="0" w:color="auto"/>
              <w:left w:val="nil"/>
              <w:bottom w:val="single" w:sz="4" w:space="0" w:color="auto"/>
              <w:right w:val="single" w:sz="4" w:space="0" w:color="auto"/>
            </w:tcBorders>
            <w:shd w:val="clear" w:color="auto" w:fill="auto"/>
            <w:vAlign w:val="bottom"/>
          </w:tcPr>
          <w:p w:rsidR="00A02D94" w:rsidRPr="002D7B96" w:rsidRDefault="00A02D94" w:rsidP="00271555">
            <w:pPr>
              <w:spacing w:line="240" w:lineRule="auto"/>
              <w:rPr>
                <w:rFonts w:ascii="Sylfaen" w:hAnsi="Sylfaen"/>
                <w:color w:val="000000"/>
                <w:sz w:val="20"/>
                <w:szCs w:val="20"/>
                <w:lang w:val="ka-GE" w:bidi="kn-IN"/>
              </w:rPr>
            </w:pPr>
            <w:r w:rsidRPr="002D7B96">
              <w:rPr>
                <w:rFonts w:ascii="Sylfaen" w:hAnsi="Sylfaen"/>
                <w:color w:val="000000"/>
                <w:sz w:val="20"/>
                <w:szCs w:val="20"/>
                <w:lang w:val="ka-GE" w:bidi="kn-IN"/>
              </w:rPr>
              <w:t xml:space="preserve">1  </w:t>
            </w:r>
          </w:p>
        </w:tc>
        <w:tc>
          <w:tcPr>
            <w:tcW w:w="1599" w:type="pct"/>
            <w:tcBorders>
              <w:top w:val="single" w:sz="4" w:space="0" w:color="auto"/>
              <w:left w:val="nil"/>
              <w:bottom w:val="single" w:sz="4" w:space="0" w:color="auto"/>
              <w:right w:val="single" w:sz="4" w:space="0" w:color="auto"/>
            </w:tcBorders>
            <w:shd w:val="clear" w:color="auto" w:fill="auto"/>
          </w:tcPr>
          <w:p w:rsidR="00A02D94" w:rsidRPr="002D7B96" w:rsidRDefault="00A02D94" w:rsidP="00271555">
            <w:pPr>
              <w:spacing w:line="240" w:lineRule="auto"/>
              <w:rPr>
                <w:rFonts w:ascii="Sylfaen" w:hAnsi="Sylfaen"/>
                <w:color w:val="000000"/>
                <w:sz w:val="20"/>
                <w:szCs w:val="20"/>
                <w:lang w:val="ka-GE" w:bidi="kn-IN"/>
              </w:rPr>
            </w:pPr>
            <w:r w:rsidRPr="002D7B96">
              <w:rPr>
                <w:rFonts w:ascii="Sylfaen" w:hAnsi="Sylfaen"/>
                <w:color w:val="000000"/>
                <w:sz w:val="20"/>
                <w:szCs w:val="20"/>
                <w:lang w:val="ka-GE" w:bidi="kn-IN"/>
              </w:rPr>
              <w:t>ჯგუფზე</w:t>
            </w:r>
          </w:p>
        </w:tc>
      </w:tr>
    </w:tbl>
    <w:p w:rsidR="00A02D94" w:rsidRPr="002D7B96" w:rsidRDefault="00A02D94" w:rsidP="00A02D94">
      <w:pPr>
        <w:spacing w:after="0" w:line="240" w:lineRule="auto"/>
        <w:jc w:val="both"/>
        <w:rPr>
          <w:rFonts w:ascii="Sylfaen" w:hAnsi="Sylfaen"/>
          <w:b/>
          <w:sz w:val="20"/>
          <w:szCs w:val="20"/>
          <w:lang w:val="en-US"/>
        </w:rPr>
      </w:pPr>
    </w:p>
    <w:p w:rsidR="00A02D94" w:rsidRPr="002D7B96" w:rsidRDefault="00A02D94" w:rsidP="00A02D94">
      <w:pPr>
        <w:spacing w:before="120"/>
        <w:jc w:val="both"/>
        <w:rPr>
          <w:rFonts w:ascii="Sylfaen" w:hAnsi="Sylfaen" w:cs="Arial"/>
          <w:b/>
          <w:sz w:val="20"/>
          <w:szCs w:val="20"/>
          <w:lang w:val="en-US"/>
        </w:rPr>
      </w:pPr>
      <w:r w:rsidRPr="002D7B96">
        <w:rPr>
          <w:rFonts w:ascii="Sylfaen" w:hAnsi="Sylfaen" w:cs="Arial"/>
          <w:b/>
          <w:sz w:val="20"/>
          <w:szCs w:val="20"/>
          <w:lang w:val="en-US"/>
        </w:rPr>
        <w:t>3.</w:t>
      </w:r>
      <w:r w:rsidRPr="002D7B96">
        <w:rPr>
          <w:rFonts w:ascii="Sylfaen" w:hAnsi="Sylfaen" w:cs="Arial"/>
          <w:b/>
          <w:sz w:val="20"/>
          <w:szCs w:val="20"/>
          <w:lang w:val="ka-GE"/>
        </w:rPr>
        <w:t xml:space="preserve">6. </w:t>
      </w:r>
      <w:r w:rsidRPr="002D7B96">
        <w:rPr>
          <w:rFonts w:ascii="Sylfaen" w:hAnsi="Sylfaen" w:cs="Menlo Regular"/>
          <w:b/>
          <w:sz w:val="20"/>
          <w:szCs w:val="20"/>
          <w:lang w:val="ka-GE"/>
        </w:rPr>
        <w:t>მტკიცებულებების შეგროვების  მიდგომები</w:t>
      </w:r>
    </w:p>
    <w:p w:rsidR="00A02D94" w:rsidRPr="002D7B96" w:rsidRDefault="00A02D94" w:rsidP="00A02D94">
      <w:pPr>
        <w:tabs>
          <w:tab w:val="left" w:pos="12900"/>
        </w:tabs>
        <w:spacing w:after="0"/>
        <w:ind w:right="-365"/>
        <w:rPr>
          <w:rFonts w:ascii="Sylfaen" w:hAnsi="Sylfaen" w:cs="Arial"/>
          <w:sz w:val="20"/>
          <w:szCs w:val="20"/>
          <w:lang w:val="ka-GE"/>
        </w:rPr>
      </w:pPr>
      <w:r w:rsidRPr="002D7B96">
        <w:rPr>
          <w:rFonts w:ascii="Sylfaen" w:hAnsi="Sylfaen" w:cs="Arial"/>
          <w:sz w:val="20"/>
          <w:szCs w:val="20"/>
          <w:lang w:val="ka-GE"/>
        </w:rPr>
        <w:t xml:space="preserve">მტკიცებულებების შეგროვება და სტუდენტის შეფასება  ხდება  </w:t>
      </w:r>
      <w:r w:rsidR="00F879AC">
        <w:rPr>
          <w:rFonts w:ascii="Sylfaen" w:hAnsi="Sylfaen" w:cs="Arial"/>
          <w:sz w:val="20"/>
          <w:szCs w:val="20"/>
          <w:lang w:val="ka-GE"/>
        </w:rPr>
        <w:t xml:space="preserve">სასწავლო </w:t>
      </w:r>
      <w:r w:rsidRPr="002D7B96">
        <w:rPr>
          <w:rFonts w:ascii="Sylfaen" w:hAnsi="Sylfaen" w:cs="Arial"/>
          <w:sz w:val="20"/>
          <w:szCs w:val="20"/>
          <w:lang w:val="ka-GE"/>
        </w:rPr>
        <w:t xml:space="preserve"> აუდიტორიასა  და    კლინიკაში მუშაობის დროს.</w:t>
      </w:r>
    </w:p>
    <w:p w:rsidR="00A02D94" w:rsidRPr="002D7B96" w:rsidRDefault="00A02D94" w:rsidP="00A02D94">
      <w:pPr>
        <w:widowControl w:val="0"/>
        <w:tabs>
          <w:tab w:val="left" w:pos="12900"/>
        </w:tabs>
        <w:autoSpaceDE w:val="0"/>
        <w:autoSpaceDN w:val="0"/>
        <w:adjustRightInd w:val="0"/>
        <w:spacing w:after="0"/>
        <w:ind w:right="-365"/>
        <w:rPr>
          <w:rFonts w:ascii="Sylfaen" w:hAnsi="Sylfaen" w:cs="Arial"/>
          <w:sz w:val="20"/>
          <w:szCs w:val="20"/>
          <w:lang w:val="ka-GE"/>
        </w:rPr>
      </w:pPr>
      <w:r w:rsidRPr="002D7B96">
        <w:rPr>
          <w:rFonts w:ascii="Sylfaen" w:hAnsi="Sylfaen" w:cs="Arial"/>
          <w:sz w:val="20"/>
          <w:szCs w:val="20"/>
          <w:lang w:val="ka-GE"/>
        </w:rPr>
        <w:t>მნიშვნელოვანია პრაქტიკული დავალების მიცემა ინდივიდუალურად, თითოეული სტუდენტის  ცოდნისა და უნარების   დასადგენად.</w:t>
      </w:r>
    </w:p>
    <w:p w:rsidR="00A02D94" w:rsidRPr="002D7B96" w:rsidRDefault="00A02D94" w:rsidP="00A02D94">
      <w:pPr>
        <w:spacing w:before="120"/>
        <w:jc w:val="both"/>
        <w:rPr>
          <w:rFonts w:ascii="Sylfaen" w:hAnsi="Sylfaen" w:cs="Menlo Regular"/>
          <w:b/>
          <w:sz w:val="20"/>
          <w:szCs w:val="20"/>
          <w:lang w:val="ka-GE"/>
        </w:rPr>
      </w:pPr>
      <w:r w:rsidRPr="002D7B96">
        <w:rPr>
          <w:rFonts w:ascii="Sylfaen" w:hAnsi="Sylfaen" w:cs="Menlo Regular"/>
          <w:b/>
          <w:sz w:val="20"/>
          <w:szCs w:val="20"/>
          <w:lang w:val="ka-GE"/>
        </w:rPr>
        <w:t>3.7.შეფასების მიმართულებები   და ინსტრუმენტები</w:t>
      </w:r>
    </w:p>
    <w:tbl>
      <w:tblPr>
        <w:tblStyle w:val="TableGrid"/>
        <w:tblW w:w="5000" w:type="pct"/>
        <w:tblLook w:val="04A0"/>
      </w:tblPr>
      <w:tblGrid>
        <w:gridCol w:w="3329"/>
        <w:gridCol w:w="4173"/>
        <w:gridCol w:w="3398"/>
        <w:gridCol w:w="3886"/>
      </w:tblGrid>
      <w:tr w:rsidR="00A02D94" w:rsidRPr="002D7B96" w:rsidTr="00271555">
        <w:trPr>
          <w:trHeight w:val="359"/>
        </w:trPr>
        <w:tc>
          <w:tcPr>
            <w:tcW w:w="1126" w:type="pct"/>
            <w:vMerge w:val="restart"/>
            <w:vAlign w:val="center"/>
          </w:tcPr>
          <w:p w:rsidR="00A02D94" w:rsidRPr="002D7B96" w:rsidRDefault="00A02D94" w:rsidP="00271555">
            <w:pPr>
              <w:pStyle w:val="Default"/>
              <w:jc w:val="center"/>
              <w:rPr>
                <w:rFonts w:cs="Menlo Regular"/>
                <w:b/>
                <w:color w:val="auto"/>
                <w:sz w:val="20"/>
                <w:szCs w:val="20"/>
                <w:lang w:val="ka-GE"/>
              </w:rPr>
            </w:pPr>
            <w:r w:rsidRPr="002D7B96">
              <w:rPr>
                <w:rFonts w:cs="Menlo Regular"/>
                <w:b/>
                <w:color w:val="auto"/>
                <w:sz w:val="20"/>
                <w:szCs w:val="20"/>
                <w:lang w:val="ka-GE"/>
              </w:rPr>
              <w:t>სწავლის შედეგი</w:t>
            </w:r>
          </w:p>
        </w:tc>
        <w:tc>
          <w:tcPr>
            <w:tcW w:w="3874" w:type="pct"/>
            <w:gridSpan w:val="3"/>
            <w:vAlign w:val="center"/>
          </w:tcPr>
          <w:p w:rsidR="00A02D94" w:rsidRPr="002D7B96" w:rsidRDefault="00A02D94" w:rsidP="00271555">
            <w:pPr>
              <w:pStyle w:val="Default"/>
              <w:jc w:val="center"/>
              <w:rPr>
                <w:b/>
                <w:sz w:val="20"/>
                <w:szCs w:val="20"/>
                <w:lang w:val="ka-GE"/>
              </w:rPr>
            </w:pPr>
            <w:r w:rsidRPr="002D7B96">
              <w:rPr>
                <w:rFonts w:cs="Menlo Regular"/>
                <w:b/>
                <w:color w:val="auto"/>
                <w:sz w:val="20"/>
                <w:szCs w:val="20"/>
                <w:lang w:val="ka-GE"/>
              </w:rPr>
              <w:t>შეფასების მიმართულება</w:t>
            </w:r>
          </w:p>
        </w:tc>
      </w:tr>
      <w:tr w:rsidR="00A02D94" w:rsidRPr="002D7B96" w:rsidTr="00271555">
        <w:trPr>
          <w:trHeight w:val="172"/>
        </w:trPr>
        <w:tc>
          <w:tcPr>
            <w:tcW w:w="1126" w:type="pct"/>
            <w:vMerge/>
            <w:vAlign w:val="center"/>
          </w:tcPr>
          <w:p w:rsidR="00A02D94" w:rsidRPr="002D7B96" w:rsidRDefault="00A02D94" w:rsidP="00271555">
            <w:pPr>
              <w:pStyle w:val="Default"/>
              <w:jc w:val="center"/>
              <w:rPr>
                <w:rFonts w:cs="Menlo Regular"/>
                <w:b/>
                <w:color w:val="auto"/>
                <w:sz w:val="20"/>
                <w:szCs w:val="20"/>
                <w:lang w:val="ka-GE"/>
              </w:rPr>
            </w:pPr>
          </w:p>
        </w:tc>
        <w:tc>
          <w:tcPr>
            <w:tcW w:w="1411" w:type="pct"/>
            <w:vAlign w:val="center"/>
          </w:tcPr>
          <w:p w:rsidR="00A02D94" w:rsidRPr="002D7B96" w:rsidRDefault="00A02D94" w:rsidP="00271555">
            <w:pPr>
              <w:pStyle w:val="Default"/>
              <w:jc w:val="center"/>
              <w:rPr>
                <w:rFonts w:cs="Menlo Regular"/>
                <w:b/>
                <w:color w:val="auto"/>
                <w:sz w:val="20"/>
                <w:szCs w:val="20"/>
                <w:lang w:val="ka-GE"/>
              </w:rPr>
            </w:pPr>
            <w:r w:rsidRPr="002D7B96">
              <w:rPr>
                <w:rFonts w:cs="Menlo Regular"/>
                <w:b/>
                <w:color w:val="auto"/>
                <w:sz w:val="20"/>
                <w:szCs w:val="20"/>
                <w:lang w:val="ka-GE"/>
              </w:rPr>
              <w:t>პროცესზე დაკვირვება</w:t>
            </w:r>
          </w:p>
        </w:tc>
        <w:tc>
          <w:tcPr>
            <w:tcW w:w="1149" w:type="pct"/>
            <w:vAlign w:val="center"/>
          </w:tcPr>
          <w:p w:rsidR="00A02D94" w:rsidRPr="002D7B96" w:rsidRDefault="00A02D94" w:rsidP="00271555">
            <w:pPr>
              <w:pStyle w:val="Default"/>
              <w:jc w:val="center"/>
              <w:rPr>
                <w:rFonts w:cs="Menlo Regular"/>
                <w:b/>
                <w:color w:val="auto"/>
                <w:sz w:val="20"/>
                <w:szCs w:val="20"/>
                <w:lang w:val="ka-GE"/>
              </w:rPr>
            </w:pPr>
            <w:r w:rsidRPr="002D7B96">
              <w:rPr>
                <w:rFonts w:cs="Menlo Regular"/>
                <w:b/>
                <w:color w:val="auto"/>
                <w:sz w:val="20"/>
                <w:szCs w:val="20"/>
                <w:lang w:val="ka-GE"/>
              </w:rPr>
              <w:t>პროდუქტის/ შედეგის  შეფასება</w:t>
            </w:r>
          </w:p>
        </w:tc>
        <w:tc>
          <w:tcPr>
            <w:tcW w:w="1314" w:type="pct"/>
            <w:vAlign w:val="center"/>
          </w:tcPr>
          <w:p w:rsidR="00A02D94" w:rsidRPr="002D7B96" w:rsidRDefault="00A02D94" w:rsidP="00271555">
            <w:pPr>
              <w:pStyle w:val="Default"/>
              <w:jc w:val="center"/>
              <w:rPr>
                <w:rFonts w:cs="Menlo Regular"/>
                <w:b/>
                <w:color w:val="auto"/>
                <w:sz w:val="20"/>
                <w:szCs w:val="20"/>
                <w:lang w:val="ka-GE"/>
              </w:rPr>
            </w:pPr>
            <w:r w:rsidRPr="002D7B96">
              <w:rPr>
                <w:rFonts w:cs="Menlo Regular"/>
                <w:b/>
                <w:color w:val="auto"/>
                <w:sz w:val="20"/>
                <w:szCs w:val="20"/>
                <w:lang w:val="ka-GE"/>
              </w:rPr>
              <w:t>გამოკითხვა</w:t>
            </w:r>
          </w:p>
        </w:tc>
      </w:tr>
      <w:tr w:rsidR="00A02D94" w:rsidRPr="002D7B96" w:rsidTr="00271555">
        <w:trPr>
          <w:trHeight w:val="376"/>
        </w:trPr>
        <w:tc>
          <w:tcPr>
            <w:tcW w:w="1126" w:type="pct"/>
            <w:vAlign w:val="center"/>
          </w:tcPr>
          <w:p w:rsidR="00A02D94" w:rsidRPr="002D7B96" w:rsidRDefault="00A02D94" w:rsidP="00271555">
            <w:pPr>
              <w:pStyle w:val="Default"/>
              <w:rPr>
                <w:rFonts w:cs="Menlo Regular"/>
                <w:b/>
                <w:color w:val="auto"/>
                <w:sz w:val="20"/>
                <w:szCs w:val="20"/>
                <w:lang w:val="ka-GE"/>
              </w:rPr>
            </w:pPr>
            <w:r w:rsidRPr="002D7B96">
              <w:rPr>
                <w:rFonts w:cs="Menlo Regular"/>
                <w:b/>
                <w:color w:val="auto"/>
                <w:sz w:val="20"/>
                <w:szCs w:val="20"/>
                <w:lang w:val="ka-GE"/>
              </w:rPr>
              <w:t>სწავლის  შედეგი     1</w:t>
            </w:r>
          </w:p>
        </w:tc>
        <w:tc>
          <w:tcPr>
            <w:tcW w:w="1411" w:type="pct"/>
            <w:vAlign w:val="center"/>
          </w:tcPr>
          <w:p w:rsidR="00A02D94" w:rsidRPr="002D7B96" w:rsidRDefault="00A02D94" w:rsidP="00271555">
            <w:pPr>
              <w:pStyle w:val="Default"/>
              <w:jc w:val="center"/>
              <w:rPr>
                <w:rFonts w:cs="Menlo Regular"/>
                <w:color w:val="auto"/>
                <w:sz w:val="20"/>
                <w:szCs w:val="20"/>
                <w:lang w:val="ka-GE"/>
              </w:rPr>
            </w:pPr>
            <w:r w:rsidRPr="002D7B96">
              <w:rPr>
                <w:rFonts w:cs="Menlo Regular"/>
                <w:color w:val="auto"/>
                <w:sz w:val="20"/>
                <w:szCs w:val="20"/>
                <w:lang w:val="ka-GE"/>
              </w:rPr>
              <w:t>პრაქტიკული დავალება</w:t>
            </w:r>
          </w:p>
        </w:tc>
        <w:tc>
          <w:tcPr>
            <w:tcW w:w="1149" w:type="pct"/>
            <w:vAlign w:val="center"/>
          </w:tcPr>
          <w:p w:rsidR="00A02D94" w:rsidRPr="002D7B96" w:rsidRDefault="00A02D94" w:rsidP="00271555">
            <w:pPr>
              <w:pStyle w:val="Default"/>
              <w:jc w:val="center"/>
              <w:rPr>
                <w:rFonts w:cs="Menlo Regular"/>
                <w:color w:val="auto"/>
                <w:sz w:val="20"/>
                <w:szCs w:val="20"/>
                <w:lang w:val="ka-GE"/>
              </w:rPr>
            </w:pPr>
          </w:p>
        </w:tc>
        <w:tc>
          <w:tcPr>
            <w:tcW w:w="1314" w:type="pct"/>
            <w:vAlign w:val="center"/>
          </w:tcPr>
          <w:p w:rsidR="00A02D94" w:rsidRPr="002D7B96" w:rsidRDefault="00A02D94" w:rsidP="00271555">
            <w:pPr>
              <w:pStyle w:val="Default"/>
              <w:ind w:left="48"/>
              <w:jc w:val="center"/>
              <w:rPr>
                <w:rFonts w:cs="Menlo Regular"/>
                <w:color w:val="auto"/>
                <w:sz w:val="20"/>
                <w:szCs w:val="20"/>
                <w:lang w:val="ka-GE"/>
              </w:rPr>
            </w:pPr>
            <w:r w:rsidRPr="002D7B96">
              <w:rPr>
                <w:rFonts w:cs="Menlo Regular"/>
                <w:color w:val="auto"/>
                <w:sz w:val="20"/>
                <w:szCs w:val="20"/>
                <w:lang w:val="ka-GE"/>
              </w:rPr>
              <w:t>ზეპირი შეკითხვები</w:t>
            </w:r>
          </w:p>
          <w:p w:rsidR="00A02D94" w:rsidRPr="002D7B96" w:rsidRDefault="00A02D94" w:rsidP="00271555">
            <w:pPr>
              <w:pStyle w:val="Default"/>
              <w:ind w:left="48"/>
              <w:jc w:val="center"/>
              <w:rPr>
                <w:rFonts w:cs="Menlo Regular"/>
                <w:color w:val="auto"/>
                <w:sz w:val="20"/>
                <w:szCs w:val="20"/>
                <w:lang w:val="ka-GE"/>
              </w:rPr>
            </w:pPr>
            <w:r w:rsidRPr="002D7B96">
              <w:rPr>
                <w:rFonts w:cs="Menlo Regular"/>
                <w:color w:val="auto"/>
                <w:sz w:val="20"/>
                <w:szCs w:val="20"/>
                <w:lang w:val="ka-GE"/>
              </w:rPr>
              <w:t>ტესტი</w:t>
            </w:r>
          </w:p>
        </w:tc>
      </w:tr>
      <w:tr w:rsidR="00A02D94" w:rsidRPr="002D7B96" w:rsidTr="00271555">
        <w:trPr>
          <w:trHeight w:val="376"/>
        </w:trPr>
        <w:tc>
          <w:tcPr>
            <w:tcW w:w="1126" w:type="pct"/>
            <w:vAlign w:val="center"/>
          </w:tcPr>
          <w:p w:rsidR="00A02D94" w:rsidRPr="002D7B96" w:rsidRDefault="00A02D94" w:rsidP="00271555">
            <w:pPr>
              <w:pStyle w:val="Default"/>
              <w:rPr>
                <w:rFonts w:cs="Menlo Regular"/>
                <w:b/>
                <w:color w:val="auto"/>
                <w:sz w:val="20"/>
                <w:szCs w:val="20"/>
                <w:lang w:val="ka-GE"/>
              </w:rPr>
            </w:pPr>
            <w:r w:rsidRPr="002D7B96">
              <w:rPr>
                <w:rFonts w:cs="Menlo Regular"/>
                <w:b/>
                <w:color w:val="auto"/>
                <w:sz w:val="20"/>
                <w:szCs w:val="20"/>
                <w:lang w:val="ka-GE"/>
              </w:rPr>
              <w:t>სწავლის  შედეგი     2</w:t>
            </w:r>
          </w:p>
        </w:tc>
        <w:tc>
          <w:tcPr>
            <w:tcW w:w="1411" w:type="pct"/>
            <w:vAlign w:val="center"/>
          </w:tcPr>
          <w:p w:rsidR="00A02D94" w:rsidRPr="002D7B96" w:rsidRDefault="00A02D94" w:rsidP="00271555">
            <w:pPr>
              <w:pStyle w:val="Default"/>
              <w:jc w:val="center"/>
              <w:rPr>
                <w:rFonts w:cs="Menlo Regular"/>
                <w:color w:val="auto"/>
                <w:sz w:val="20"/>
                <w:szCs w:val="20"/>
                <w:lang w:val="ka-GE"/>
              </w:rPr>
            </w:pPr>
            <w:r w:rsidRPr="002D7B96">
              <w:rPr>
                <w:rFonts w:cs="Menlo Regular"/>
                <w:color w:val="auto"/>
                <w:sz w:val="20"/>
                <w:szCs w:val="20"/>
                <w:lang w:val="ka-GE"/>
              </w:rPr>
              <w:t>პრაქტიკული დავალება</w:t>
            </w:r>
          </w:p>
        </w:tc>
        <w:tc>
          <w:tcPr>
            <w:tcW w:w="1149" w:type="pct"/>
            <w:vAlign w:val="center"/>
          </w:tcPr>
          <w:p w:rsidR="00A02D94" w:rsidRPr="002D7B96" w:rsidRDefault="00A02D94" w:rsidP="00271555">
            <w:pPr>
              <w:jc w:val="center"/>
              <w:rPr>
                <w:rFonts w:ascii="Sylfaen" w:hAnsi="Sylfaen" w:cs="Menlo Regular"/>
                <w:sz w:val="20"/>
                <w:szCs w:val="20"/>
                <w:lang w:val="ka-GE"/>
              </w:rPr>
            </w:pPr>
          </w:p>
        </w:tc>
        <w:tc>
          <w:tcPr>
            <w:tcW w:w="1314" w:type="pct"/>
            <w:vAlign w:val="center"/>
          </w:tcPr>
          <w:p w:rsidR="00A02D94" w:rsidRPr="002D7B96" w:rsidRDefault="00A02D94" w:rsidP="00271555">
            <w:pPr>
              <w:ind w:left="48"/>
              <w:jc w:val="center"/>
              <w:rPr>
                <w:rFonts w:ascii="Sylfaen" w:hAnsi="Sylfaen" w:cs="Menlo Regular"/>
                <w:sz w:val="20"/>
                <w:szCs w:val="20"/>
                <w:lang w:val="ka-GE"/>
              </w:rPr>
            </w:pPr>
            <w:r w:rsidRPr="002D7B96">
              <w:rPr>
                <w:rFonts w:ascii="Sylfaen" w:hAnsi="Sylfaen" w:cs="Menlo Regular"/>
                <w:sz w:val="20"/>
                <w:szCs w:val="20"/>
                <w:lang w:val="ka-GE"/>
              </w:rPr>
              <w:t>ზეპირი შეკითხვები;</w:t>
            </w:r>
          </w:p>
          <w:p w:rsidR="00A02D94" w:rsidRPr="002D7B96" w:rsidRDefault="00A02D94" w:rsidP="00271555">
            <w:pPr>
              <w:ind w:left="48"/>
              <w:jc w:val="center"/>
              <w:rPr>
                <w:rFonts w:ascii="Sylfaen" w:hAnsi="Sylfaen" w:cs="Menlo Regular"/>
                <w:sz w:val="20"/>
                <w:szCs w:val="20"/>
                <w:lang w:val="ka-GE"/>
              </w:rPr>
            </w:pPr>
            <w:r w:rsidRPr="002D7B96">
              <w:rPr>
                <w:rFonts w:ascii="Sylfaen" w:hAnsi="Sylfaen" w:cs="Menlo Regular"/>
                <w:sz w:val="20"/>
                <w:szCs w:val="20"/>
                <w:lang w:val="ka-GE"/>
              </w:rPr>
              <w:lastRenderedPageBreak/>
              <w:t>ტესტი</w:t>
            </w:r>
          </w:p>
        </w:tc>
      </w:tr>
      <w:tr w:rsidR="00A02D94" w:rsidRPr="002D7B96" w:rsidTr="00271555">
        <w:trPr>
          <w:trHeight w:val="394"/>
        </w:trPr>
        <w:tc>
          <w:tcPr>
            <w:tcW w:w="1126" w:type="pct"/>
            <w:vAlign w:val="center"/>
          </w:tcPr>
          <w:p w:rsidR="00A02D94" w:rsidRPr="002D7B96" w:rsidRDefault="00A02D94" w:rsidP="00271555">
            <w:pPr>
              <w:pStyle w:val="Default"/>
              <w:rPr>
                <w:rFonts w:cs="Menlo Regular"/>
                <w:b/>
                <w:color w:val="auto"/>
                <w:sz w:val="20"/>
                <w:szCs w:val="20"/>
                <w:lang w:val="ka-GE"/>
              </w:rPr>
            </w:pPr>
            <w:r w:rsidRPr="002D7B96">
              <w:rPr>
                <w:rFonts w:cs="Menlo Regular"/>
                <w:b/>
                <w:color w:val="auto"/>
                <w:sz w:val="20"/>
                <w:szCs w:val="20"/>
                <w:lang w:val="ka-GE"/>
              </w:rPr>
              <w:lastRenderedPageBreak/>
              <w:t>სწავლის  შედეგი      3</w:t>
            </w:r>
          </w:p>
        </w:tc>
        <w:tc>
          <w:tcPr>
            <w:tcW w:w="1411" w:type="pct"/>
            <w:vAlign w:val="center"/>
          </w:tcPr>
          <w:p w:rsidR="00A02D94" w:rsidRPr="002D7B96" w:rsidRDefault="00A02D94" w:rsidP="00271555">
            <w:pPr>
              <w:pStyle w:val="Default"/>
              <w:jc w:val="center"/>
              <w:rPr>
                <w:rFonts w:cs="Menlo Regular"/>
                <w:color w:val="auto"/>
                <w:sz w:val="20"/>
                <w:szCs w:val="20"/>
                <w:lang w:val="ka-GE"/>
              </w:rPr>
            </w:pPr>
            <w:r w:rsidRPr="002D7B96">
              <w:rPr>
                <w:rFonts w:cs="Menlo Regular"/>
                <w:color w:val="auto"/>
                <w:sz w:val="20"/>
                <w:szCs w:val="20"/>
                <w:lang w:val="ka-GE"/>
              </w:rPr>
              <w:t>პრაქტიკული დავალება</w:t>
            </w:r>
          </w:p>
        </w:tc>
        <w:tc>
          <w:tcPr>
            <w:tcW w:w="1149" w:type="pct"/>
            <w:vAlign w:val="center"/>
          </w:tcPr>
          <w:p w:rsidR="00A02D94" w:rsidRPr="002D7B96" w:rsidRDefault="00A02D94" w:rsidP="00271555">
            <w:pPr>
              <w:pStyle w:val="Default"/>
              <w:jc w:val="center"/>
              <w:rPr>
                <w:rFonts w:cs="Menlo Regular"/>
                <w:color w:val="auto"/>
                <w:sz w:val="20"/>
                <w:szCs w:val="20"/>
                <w:lang w:val="ka-GE"/>
              </w:rPr>
            </w:pPr>
            <w:r w:rsidRPr="002D7B96">
              <w:rPr>
                <w:rFonts w:cs="Menlo Regular"/>
                <w:color w:val="auto"/>
                <w:sz w:val="20"/>
                <w:szCs w:val="20"/>
                <w:lang w:val="ka-GE"/>
              </w:rPr>
              <w:t>პრაქტიკული დავალება</w:t>
            </w:r>
          </w:p>
        </w:tc>
        <w:tc>
          <w:tcPr>
            <w:tcW w:w="1314" w:type="pct"/>
            <w:vAlign w:val="center"/>
          </w:tcPr>
          <w:p w:rsidR="00A02D94" w:rsidRPr="002D7B96" w:rsidRDefault="00A02D94" w:rsidP="00271555">
            <w:pPr>
              <w:pStyle w:val="Default"/>
              <w:ind w:left="48"/>
              <w:jc w:val="center"/>
              <w:rPr>
                <w:rFonts w:cs="Menlo Regular"/>
                <w:color w:val="auto"/>
                <w:sz w:val="20"/>
                <w:szCs w:val="20"/>
                <w:lang w:val="ka-GE"/>
              </w:rPr>
            </w:pPr>
            <w:r w:rsidRPr="002D7B96">
              <w:rPr>
                <w:rFonts w:cs="Menlo Regular"/>
                <w:color w:val="auto"/>
                <w:sz w:val="20"/>
                <w:szCs w:val="20"/>
                <w:lang w:val="ka-GE"/>
              </w:rPr>
              <w:t>ზეპირი შეკითხვები</w:t>
            </w:r>
          </w:p>
          <w:p w:rsidR="00A02D94" w:rsidRPr="002D7B96" w:rsidRDefault="00A02D94" w:rsidP="00271555">
            <w:pPr>
              <w:pStyle w:val="Default"/>
              <w:ind w:left="48"/>
              <w:jc w:val="center"/>
              <w:rPr>
                <w:rFonts w:cs="Menlo Regular"/>
                <w:color w:val="auto"/>
                <w:sz w:val="20"/>
                <w:szCs w:val="20"/>
                <w:lang w:val="ka-GE"/>
              </w:rPr>
            </w:pPr>
            <w:r w:rsidRPr="002D7B96">
              <w:rPr>
                <w:rFonts w:cs="Menlo Regular"/>
                <w:color w:val="auto"/>
                <w:sz w:val="20"/>
                <w:szCs w:val="20"/>
                <w:lang w:val="ka-GE"/>
              </w:rPr>
              <w:t>ტესტი</w:t>
            </w:r>
          </w:p>
        </w:tc>
      </w:tr>
      <w:tr w:rsidR="00A02D94" w:rsidRPr="002D7B96" w:rsidTr="00271555">
        <w:trPr>
          <w:trHeight w:val="394"/>
        </w:trPr>
        <w:tc>
          <w:tcPr>
            <w:tcW w:w="1126" w:type="pct"/>
            <w:vAlign w:val="center"/>
          </w:tcPr>
          <w:p w:rsidR="00A02D94" w:rsidRPr="002D7B96" w:rsidRDefault="00A02D94" w:rsidP="00271555">
            <w:pPr>
              <w:pStyle w:val="Default"/>
              <w:rPr>
                <w:rFonts w:cs="Menlo Regular"/>
                <w:b/>
                <w:color w:val="auto"/>
                <w:sz w:val="20"/>
                <w:szCs w:val="20"/>
                <w:lang w:val="ka-GE"/>
              </w:rPr>
            </w:pPr>
            <w:r w:rsidRPr="002D7B96">
              <w:rPr>
                <w:rFonts w:cs="Menlo Regular"/>
                <w:b/>
                <w:color w:val="auto"/>
                <w:sz w:val="20"/>
                <w:szCs w:val="20"/>
                <w:lang w:val="ka-GE"/>
              </w:rPr>
              <w:t>სწავლის  შედეგი      4</w:t>
            </w:r>
          </w:p>
        </w:tc>
        <w:tc>
          <w:tcPr>
            <w:tcW w:w="1411" w:type="pct"/>
            <w:vAlign w:val="center"/>
          </w:tcPr>
          <w:p w:rsidR="00A02D94" w:rsidRPr="002D7B96" w:rsidRDefault="00A02D94" w:rsidP="00271555">
            <w:pPr>
              <w:pStyle w:val="Default"/>
              <w:jc w:val="center"/>
              <w:rPr>
                <w:rFonts w:cs="Menlo Regular"/>
                <w:color w:val="auto"/>
                <w:sz w:val="20"/>
                <w:szCs w:val="20"/>
                <w:lang w:val="ka-GE"/>
              </w:rPr>
            </w:pPr>
            <w:r w:rsidRPr="002D7B96">
              <w:rPr>
                <w:rFonts w:cs="Menlo Regular"/>
                <w:color w:val="auto"/>
                <w:sz w:val="20"/>
                <w:szCs w:val="20"/>
                <w:lang w:val="ka-GE"/>
              </w:rPr>
              <w:t>პრაქტიკული დავალება</w:t>
            </w:r>
          </w:p>
        </w:tc>
        <w:tc>
          <w:tcPr>
            <w:tcW w:w="1149" w:type="pct"/>
            <w:vAlign w:val="center"/>
          </w:tcPr>
          <w:p w:rsidR="00A02D94" w:rsidRPr="002D7B96" w:rsidRDefault="00A02D94" w:rsidP="00271555">
            <w:pPr>
              <w:pStyle w:val="Default"/>
              <w:jc w:val="center"/>
              <w:rPr>
                <w:rFonts w:cs="Menlo Regular"/>
                <w:color w:val="auto"/>
                <w:sz w:val="20"/>
                <w:szCs w:val="20"/>
                <w:lang w:val="ka-GE"/>
              </w:rPr>
            </w:pPr>
          </w:p>
        </w:tc>
        <w:tc>
          <w:tcPr>
            <w:tcW w:w="1314" w:type="pct"/>
            <w:vAlign w:val="center"/>
          </w:tcPr>
          <w:p w:rsidR="00A02D94" w:rsidRPr="002D7B96" w:rsidRDefault="00A02D94" w:rsidP="00271555">
            <w:pPr>
              <w:pStyle w:val="Default"/>
              <w:ind w:left="48"/>
              <w:jc w:val="center"/>
              <w:rPr>
                <w:rFonts w:cs="Menlo Regular"/>
                <w:color w:val="auto"/>
                <w:sz w:val="20"/>
                <w:szCs w:val="20"/>
                <w:lang w:val="ka-GE"/>
              </w:rPr>
            </w:pPr>
            <w:r w:rsidRPr="002D7B96">
              <w:rPr>
                <w:rFonts w:cs="Menlo Regular"/>
                <w:color w:val="auto"/>
                <w:sz w:val="20"/>
                <w:szCs w:val="20"/>
                <w:lang w:val="ka-GE"/>
              </w:rPr>
              <w:t>ზეპირი შეკითხვები</w:t>
            </w:r>
          </w:p>
          <w:p w:rsidR="00A02D94" w:rsidRPr="002D7B96" w:rsidRDefault="00A02D94" w:rsidP="00271555">
            <w:pPr>
              <w:pStyle w:val="Default"/>
              <w:ind w:left="48"/>
              <w:jc w:val="center"/>
              <w:rPr>
                <w:rFonts w:cs="Menlo Regular"/>
                <w:color w:val="auto"/>
                <w:sz w:val="20"/>
                <w:szCs w:val="20"/>
                <w:lang w:val="ka-GE"/>
              </w:rPr>
            </w:pPr>
          </w:p>
        </w:tc>
      </w:tr>
      <w:tr w:rsidR="00A02D94" w:rsidRPr="002D7B96" w:rsidTr="00271555">
        <w:trPr>
          <w:trHeight w:val="394"/>
        </w:trPr>
        <w:tc>
          <w:tcPr>
            <w:tcW w:w="1126" w:type="pct"/>
            <w:vAlign w:val="center"/>
          </w:tcPr>
          <w:p w:rsidR="00A02D94" w:rsidRPr="002D7B96" w:rsidRDefault="00A02D94" w:rsidP="00271555">
            <w:pPr>
              <w:pStyle w:val="Default"/>
              <w:rPr>
                <w:rFonts w:cs="Menlo Regular"/>
                <w:b/>
                <w:color w:val="auto"/>
                <w:sz w:val="20"/>
                <w:szCs w:val="20"/>
                <w:lang w:val="ka-GE"/>
              </w:rPr>
            </w:pPr>
            <w:r w:rsidRPr="002D7B96">
              <w:rPr>
                <w:rFonts w:cs="Menlo Regular"/>
                <w:b/>
                <w:color w:val="auto"/>
                <w:sz w:val="20"/>
                <w:szCs w:val="20"/>
                <w:lang w:val="ka-GE"/>
              </w:rPr>
              <w:t>სწავლის  შედეგი      5</w:t>
            </w:r>
          </w:p>
        </w:tc>
        <w:tc>
          <w:tcPr>
            <w:tcW w:w="1411" w:type="pct"/>
          </w:tcPr>
          <w:p w:rsidR="00A02D94" w:rsidRPr="002D7B96" w:rsidRDefault="00A02D94" w:rsidP="00271555">
            <w:pPr>
              <w:pStyle w:val="Default"/>
              <w:ind w:hanging="15"/>
              <w:jc w:val="center"/>
              <w:rPr>
                <w:rFonts w:cs="Menlo Regular"/>
                <w:color w:val="auto"/>
                <w:sz w:val="20"/>
                <w:szCs w:val="20"/>
                <w:lang w:val="ka-GE"/>
              </w:rPr>
            </w:pPr>
            <w:r w:rsidRPr="002D7B96">
              <w:rPr>
                <w:rFonts w:cs="Menlo Regular"/>
                <w:color w:val="auto"/>
                <w:sz w:val="20"/>
                <w:szCs w:val="20"/>
                <w:lang w:val="ka-GE"/>
              </w:rPr>
              <w:t>პრაქტიკული დავალება</w:t>
            </w:r>
          </w:p>
        </w:tc>
        <w:tc>
          <w:tcPr>
            <w:tcW w:w="1149" w:type="pct"/>
            <w:vAlign w:val="center"/>
          </w:tcPr>
          <w:p w:rsidR="00A02D94" w:rsidRPr="002D7B96" w:rsidRDefault="00A02D94" w:rsidP="00271555">
            <w:pPr>
              <w:pStyle w:val="Default"/>
              <w:jc w:val="center"/>
              <w:rPr>
                <w:rFonts w:cs="Menlo Regular"/>
                <w:color w:val="auto"/>
                <w:sz w:val="20"/>
                <w:szCs w:val="20"/>
                <w:lang w:val="ka-GE"/>
              </w:rPr>
            </w:pPr>
            <w:r w:rsidRPr="002D7B96">
              <w:rPr>
                <w:rFonts w:cs="Menlo Regular"/>
                <w:color w:val="auto"/>
                <w:sz w:val="20"/>
                <w:szCs w:val="20"/>
                <w:lang w:val="ka-GE"/>
              </w:rPr>
              <w:t>პრაქტიკული დავალება</w:t>
            </w:r>
          </w:p>
        </w:tc>
        <w:tc>
          <w:tcPr>
            <w:tcW w:w="1314" w:type="pct"/>
            <w:vAlign w:val="center"/>
          </w:tcPr>
          <w:p w:rsidR="00A02D94" w:rsidRPr="002D7B96" w:rsidRDefault="00A02D94" w:rsidP="00271555">
            <w:pPr>
              <w:pStyle w:val="Default"/>
              <w:ind w:left="48"/>
              <w:jc w:val="center"/>
              <w:rPr>
                <w:rFonts w:cs="Menlo Regular"/>
                <w:color w:val="auto"/>
                <w:sz w:val="20"/>
                <w:szCs w:val="20"/>
                <w:lang w:val="ka-GE"/>
              </w:rPr>
            </w:pPr>
            <w:r w:rsidRPr="002D7B96">
              <w:rPr>
                <w:rFonts w:cs="Menlo Regular"/>
                <w:color w:val="auto"/>
                <w:sz w:val="20"/>
                <w:szCs w:val="20"/>
                <w:lang w:val="ka-GE"/>
              </w:rPr>
              <w:t>ზეპირი შეკითხვები</w:t>
            </w:r>
          </w:p>
        </w:tc>
      </w:tr>
    </w:tbl>
    <w:p w:rsidR="00A02D94" w:rsidRDefault="00A02D94" w:rsidP="00A02D94">
      <w:pPr>
        <w:spacing w:before="120"/>
        <w:jc w:val="both"/>
        <w:rPr>
          <w:rFonts w:ascii="Sylfaen" w:hAnsi="Sylfaen"/>
          <w:sz w:val="20"/>
          <w:szCs w:val="20"/>
          <w:lang w:val="ka-GE"/>
        </w:rPr>
      </w:pPr>
    </w:p>
    <w:p w:rsidR="00F879AC" w:rsidRPr="002D7B96" w:rsidRDefault="00F879AC" w:rsidP="00A02D94">
      <w:pPr>
        <w:spacing w:before="120"/>
        <w:jc w:val="both"/>
        <w:rPr>
          <w:rFonts w:ascii="Sylfaen" w:hAnsi="Sylfaen"/>
          <w:sz w:val="20"/>
          <w:szCs w:val="20"/>
          <w:lang w:val="ka-GE"/>
        </w:rPr>
      </w:pPr>
    </w:p>
    <w:p w:rsidR="00555F2A" w:rsidRPr="00697594" w:rsidRDefault="00A02D94" w:rsidP="00697594">
      <w:pPr>
        <w:spacing w:before="120"/>
        <w:jc w:val="both"/>
        <w:rPr>
          <w:rFonts w:ascii="Sylfaen" w:hAnsi="Sylfaen" w:cs="Arial"/>
          <w:b/>
          <w:sz w:val="20"/>
          <w:szCs w:val="20"/>
          <w:lang w:val="en-US"/>
        </w:rPr>
      </w:pPr>
      <w:r w:rsidRPr="002D7B96">
        <w:rPr>
          <w:rFonts w:ascii="Sylfaen" w:hAnsi="Sylfaen" w:cs="Sylfaen"/>
          <w:b/>
          <w:sz w:val="20"/>
          <w:szCs w:val="20"/>
          <w:lang w:val="ka-GE"/>
        </w:rPr>
        <w:t>3.8.  ლიტერატურა  ან</w:t>
      </w:r>
      <w:r w:rsidRPr="002D7B96">
        <w:rPr>
          <w:rFonts w:ascii="Sylfaen" w:hAnsi="Sylfaen" w:cs="Arial"/>
          <w:b/>
          <w:sz w:val="20"/>
          <w:szCs w:val="20"/>
          <w:lang w:val="ka-GE"/>
        </w:rPr>
        <w:t>/</w:t>
      </w:r>
      <w:r w:rsidRPr="002D7B96">
        <w:rPr>
          <w:rFonts w:ascii="Sylfaen" w:hAnsi="Sylfaen" w:cs="Sylfaen"/>
          <w:b/>
          <w:sz w:val="20"/>
          <w:szCs w:val="20"/>
          <w:lang w:val="ka-GE"/>
        </w:rPr>
        <w:t>და  ინფორმაციის   წყაროები</w:t>
      </w:r>
    </w:p>
    <w:p w:rsidR="00A02D94" w:rsidRPr="002D7B96" w:rsidRDefault="00A02D94" w:rsidP="00A02D94">
      <w:pPr>
        <w:pStyle w:val="Default"/>
        <w:rPr>
          <w:rFonts w:cs="Menlo Regular"/>
          <w:b/>
          <w:color w:val="auto"/>
          <w:sz w:val="20"/>
          <w:szCs w:val="20"/>
          <w:lang w:val="ka-GE"/>
        </w:rPr>
      </w:pPr>
      <w:r w:rsidRPr="002D7B96">
        <w:rPr>
          <w:rFonts w:cs="Menlo Regular"/>
          <w:b/>
          <w:color w:val="auto"/>
          <w:sz w:val="20"/>
          <w:szCs w:val="20"/>
          <w:lang w:val="ka-GE"/>
        </w:rPr>
        <w:t>ინტერნეტრესურსები</w:t>
      </w:r>
    </w:p>
    <w:p w:rsidR="00A02D94" w:rsidRPr="002D7B96" w:rsidRDefault="00072DFE" w:rsidP="00A02D94">
      <w:pPr>
        <w:spacing w:after="0" w:line="360" w:lineRule="auto"/>
        <w:rPr>
          <w:rFonts w:ascii="Sylfaen" w:hAnsi="Sylfaen" w:cs="Sylfaen"/>
          <w:sz w:val="20"/>
          <w:szCs w:val="20"/>
          <w:lang w:val="ka-GE"/>
        </w:rPr>
      </w:pPr>
      <w:hyperlink r:id="rId9" w:history="1">
        <w:r w:rsidR="00A02D94" w:rsidRPr="002D7B96">
          <w:rPr>
            <w:rStyle w:val="Hyperlink"/>
            <w:rFonts w:ascii="Sylfaen" w:hAnsi="Sylfaen" w:cs="Sylfaen"/>
            <w:lang w:val="ka-GE"/>
          </w:rPr>
          <w:t>http://www.who.int/csr/resources/publications/dengue/034-47.pdf</w:t>
        </w:r>
      </w:hyperlink>
    </w:p>
    <w:p w:rsidR="00A02D94" w:rsidRPr="002D7B96" w:rsidRDefault="00072DFE" w:rsidP="00A02D94">
      <w:pPr>
        <w:spacing w:after="0" w:line="360" w:lineRule="auto"/>
        <w:rPr>
          <w:rFonts w:ascii="Sylfaen" w:hAnsi="Sylfaen"/>
          <w:sz w:val="20"/>
          <w:szCs w:val="20"/>
          <w:lang w:val="ka-GE"/>
        </w:rPr>
      </w:pPr>
      <w:hyperlink r:id="rId10" w:history="1">
        <w:r w:rsidR="00A02D94" w:rsidRPr="002D7B96">
          <w:rPr>
            <w:rStyle w:val="Hyperlink"/>
            <w:rFonts w:ascii="Sylfaen" w:hAnsi="Sylfaen"/>
            <w:lang w:val="ka-GE"/>
          </w:rPr>
          <w:t>http://medical-dictionary.thefreedictionary.com/laboratory+diagnosis</w:t>
        </w:r>
      </w:hyperlink>
    </w:p>
    <w:p w:rsidR="00A02D94" w:rsidRPr="002D7B96" w:rsidRDefault="00072DFE" w:rsidP="00A02D94">
      <w:pPr>
        <w:spacing w:after="0" w:line="360" w:lineRule="auto"/>
        <w:rPr>
          <w:rFonts w:ascii="Sylfaen" w:hAnsi="Sylfaen"/>
          <w:sz w:val="20"/>
          <w:szCs w:val="20"/>
          <w:lang w:val="ka-GE"/>
        </w:rPr>
      </w:pPr>
      <w:hyperlink r:id="rId11" w:history="1">
        <w:r w:rsidR="00A02D94" w:rsidRPr="002D7B96">
          <w:rPr>
            <w:rStyle w:val="Hyperlink"/>
            <w:rFonts w:ascii="Sylfaen" w:hAnsi="Sylfaen"/>
            <w:lang w:val="ka-GE"/>
          </w:rPr>
          <w:t>http://www.youtube.com/watch?v=m9HoLrvVNvk</w:t>
        </w:r>
      </w:hyperlink>
    </w:p>
    <w:p w:rsidR="00A02D94" w:rsidRPr="002D7B96" w:rsidRDefault="00A02D94" w:rsidP="00A02D94">
      <w:pPr>
        <w:spacing w:after="0" w:line="360" w:lineRule="auto"/>
        <w:rPr>
          <w:rFonts w:ascii="Sylfaen" w:hAnsi="Sylfaen"/>
          <w:sz w:val="20"/>
          <w:szCs w:val="20"/>
          <w:lang w:val="ka-GE"/>
        </w:rPr>
      </w:pPr>
    </w:p>
    <w:p w:rsidR="00A02D94" w:rsidRPr="002D7B96" w:rsidRDefault="00A02D94" w:rsidP="00A02D94">
      <w:pPr>
        <w:pStyle w:val="ListParagraph"/>
        <w:numPr>
          <w:ilvl w:val="1"/>
          <w:numId w:val="38"/>
        </w:numPr>
        <w:spacing w:after="0"/>
        <w:ind w:right="0"/>
        <w:rPr>
          <w:rFonts w:ascii="Sylfaen" w:hAnsi="Sylfaen" w:cs="Arial"/>
          <w:b/>
          <w:sz w:val="20"/>
          <w:szCs w:val="20"/>
          <w:lang w:val="ka-GE"/>
        </w:rPr>
      </w:pPr>
      <w:r w:rsidRPr="002D7B96">
        <w:rPr>
          <w:rFonts w:ascii="Sylfaen" w:hAnsi="Sylfaen" w:cs="Arial"/>
          <w:b/>
          <w:sz w:val="20"/>
          <w:szCs w:val="20"/>
          <w:lang w:val="ka-GE"/>
        </w:rPr>
        <w:t>სპეციალური  საგანმანათლებლო საჭიროების (სსსმ) და შეზღუდული შესაძლებლობის მქონე (შშმ) სტუდენტების სწავლებისათვის</w:t>
      </w:r>
    </w:p>
    <w:p w:rsidR="00A02D94" w:rsidRPr="002D7B96" w:rsidRDefault="00A02D94" w:rsidP="00A02D94">
      <w:pPr>
        <w:pStyle w:val="ListParagraph"/>
        <w:spacing w:after="0"/>
        <w:ind w:left="375"/>
        <w:rPr>
          <w:rFonts w:ascii="Sylfaen" w:hAnsi="Sylfaen" w:cs="Arial"/>
          <w:b/>
          <w:sz w:val="20"/>
          <w:szCs w:val="20"/>
          <w:lang w:val="ka-GE"/>
        </w:rPr>
      </w:pPr>
    </w:p>
    <w:p w:rsidR="00A02D94" w:rsidRPr="002D7B96" w:rsidRDefault="00A02D94" w:rsidP="00A02D94">
      <w:pPr>
        <w:spacing w:after="0"/>
        <w:jc w:val="both"/>
        <w:rPr>
          <w:rFonts w:ascii="Sylfaen" w:hAnsi="Sylfaen" w:cs="Arial"/>
          <w:sz w:val="20"/>
          <w:szCs w:val="20"/>
          <w:lang w:val="ka-GE"/>
        </w:rPr>
      </w:pPr>
      <w:r w:rsidRPr="002D7B96">
        <w:rPr>
          <w:rFonts w:ascii="Sylfaen" w:hAnsi="Sylfaen" w:cs="Arial"/>
          <w:sz w:val="20"/>
          <w:szCs w:val="20"/>
          <w:lang w:val="ka-GE"/>
        </w:rPr>
        <w:t xml:space="preserve">საჭიროების შემთხვევაში, სპეციალური საგანმანათლებლო საჭიროების მქონე სტუდენტისთვის </w:t>
      </w:r>
      <w:r w:rsidR="00C41A43">
        <w:rPr>
          <w:rFonts w:ascii="Sylfaen" w:hAnsi="Sylfaen"/>
          <w:sz w:val="20"/>
          <w:szCs w:val="20"/>
          <w:lang w:val="ka-GE"/>
        </w:rPr>
        <w:t xml:space="preserve">შპს საზოგადოებრივი კოლეჯი თბილისის N1 სამედიცინო სასწავლებლის </w:t>
      </w:r>
      <w:r w:rsidRPr="002D7B96">
        <w:rPr>
          <w:rFonts w:ascii="Sylfaen" w:hAnsi="Sylfaen" w:cs="Arial"/>
          <w:sz w:val="20"/>
          <w:szCs w:val="20"/>
          <w:lang w:val="ka-GE"/>
        </w:rPr>
        <w:t>მიერ შემუშავდება ინდივიდუალური სასწავლო გეგმა, რომელიც ეფუძნება პროფესიულ საგანმანათლებლო პროგრამას/ მოდულს და წარმოადგენს მის მოდიფიკაციას ( მისაღწევი სწავლის შედეგების თვისობრივ და ან რაოდენობრივ ცვლილებას) და/ან აკომოდაციას ( სწავლებისა და შეფასების მიდგომებში ცვლილებას მისაღწევი სწავლის შედეგების ცვლილების გარეშე) და, შესაბამისად, აზუსტებს სპეციალური საგანმანათლებლო საჭიროების მქონე სტუდენტისთვის საჭირო დამატებით საგანმანათლებლო მომსახურებას.</w:t>
      </w:r>
    </w:p>
    <w:p w:rsidR="00A02D94" w:rsidRPr="002D7B96" w:rsidRDefault="00A02D94" w:rsidP="00A02D94">
      <w:pPr>
        <w:spacing w:after="0"/>
        <w:jc w:val="both"/>
        <w:rPr>
          <w:rFonts w:ascii="Sylfaen" w:hAnsi="Sylfaen" w:cs="Arial"/>
          <w:sz w:val="20"/>
          <w:szCs w:val="20"/>
          <w:lang w:val="ka-GE"/>
        </w:rPr>
      </w:pPr>
    </w:p>
    <w:p w:rsidR="00A02D94" w:rsidRPr="002D7B96" w:rsidRDefault="00A02D94" w:rsidP="00A02D94">
      <w:pPr>
        <w:spacing w:after="0"/>
        <w:jc w:val="both"/>
        <w:rPr>
          <w:rFonts w:ascii="Sylfaen" w:hAnsi="Sylfaen" w:cs="Arial"/>
          <w:sz w:val="20"/>
          <w:szCs w:val="20"/>
          <w:lang w:val="ka-GE"/>
        </w:rPr>
      </w:pPr>
      <w:r w:rsidRPr="002D7B96">
        <w:rPr>
          <w:rFonts w:ascii="Sylfaen" w:hAnsi="Sylfaen" w:cs="Arial"/>
          <w:sz w:val="20"/>
          <w:szCs w:val="20"/>
          <w:lang w:val="ka-GE"/>
        </w:rPr>
        <w:t>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 ინდივიდუალურისასწავლო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 განსაზღვრულ მისაღწევ სწავლის შედეგებთან, ხოლო საბოლოო შეფასება და კრედიტების მინიჭება– საგანმანათლებლო პროგრამის /მოდულის მოთხოვნებთან მიმართებით.</w:t>
      </w:r>
    </w:p>
    <w:p w:rsidR="00A02D94" w:rsidRPr="002D7B96" w:rsidRDefault="00A02D94" w:rsidP="00A02D94">
      <w:pPr>
        <w:spacing w:after="0"/>
        <w:jc w:val="both"/>
        <w:rPr>
          <w:rFonts w:ascii="Sylfaen" w:hAnsi="Sylfaen" w:cs="Arial"/>
          <w:b/>
          <w:sz w:val="20"/>
          <w:szCs w:val="20"/>
          <w:lang w:val="ka-GE"/>
        </w:rPr>
      </w:pPr>
    </w:p>
    <w:p w:rsidR="00A02D94" w:rsidRDefault="00A02D94" w:rsidP="00A02D94">
      <w:pPr>
        <w:jc w:val="both"/>
        <w:rPr>
          <w:rFonts w:ascii="Sylfaen" w:hAnsi="Sylfaen" w:cs="Arial"/>
          <w:b/>
          <w:lang w:val="ka-GE"/>
        </w:rPr>
      </w:pPr>
      <w:r>
        <w:rPr>
          <w:rFonts w:ascii="Sylfaen" w:hAnsi="Sylfaen" w:cs="Arial"/>
          <w:b/>
          <w:lang w:val="ka-GE"/>
        </w:rPr>
        <w:t>მოდულის განმახორციელებელი:</w:t>
      </w:r>
    </w:p>
    <w:tbl>
      <w:tblPr>
        <w:tblStyle w:val="TableGrid"/>
        <w:tblW w:w="5000" w:type="pct"/>
        <w:tblLook w:val="04A0"/>
      </w:tblPr>
      <w:tblGrid>
        <w:gridCol w:w="811"/>
        <w:gridCol w:w="5070"/>
        <w:gridCol w:w="3375"/>
        <w:gridCol w:w="3513"/>
        <w:gridCol w:w="2017"/>
      </w:tblGrid>
      <w:tr w:rsidR="00A02D94" w:rsidTr="00271555">
        <w:trPr>
          <w:trHeight w:val="435"/>
        </w:trPr>
        <w:tc>
          <w:tcPr>
            <w:tcW w:w="274" w:type="pct"/>
            <w:vMerge w:val="restart"/>
            <w:tcBorders>
              <w:top w:val="single" w:sz="4" w:space="0" w:color="auto"/>
              <w:left w:val="single" w:sz="4" w:space="0" w:color="auto"/>
              <w:bottom w:val="single" w:sz="4" w:space="0" w:color="auto"/>
              <w:right w:val="single" w:sz="4" w:space="0" w:color="auto"/>
            </w:tcBorders>
            <w:hideMark/>
          </w:tcPr>
          <w:p w:rsidR="00A02D94" w:rsidRDefault="00A02D94" w:rsidP="00271555">
            <w:pPr>
              <w:spacing w:before="60" w:after="60" w:line="276" w:lineRule="auto"/>
              <w:jc w:val="center"/>
              <w:rPr>
                <w:rFonts w:ascii="Sylfaen" w:eastAsia="Calibri" w:hAnsi="Sylfaen" w:cs="Sylfaen"/>
                <w:b/>
                <w:lang w:val="ka-GE"/>
              </w:rPr>
            </w:pPr>
            <w:r>
              <w:rPr>
                <w:rFonts w:ascii="Sylfaen" w:hAnsi="Sylfaen"/>
                <w:b/>
                <w:lang w:val="ka-GE"/>
              </w:rPr>
              <w:t>№</w:t>
            </w:r>
          </w:p>
        </w:tc>
        <w:tc>
          <w:tcPr>
            <w:tcW w:w="1714" w:type="pct"/>
            <w:vMerge w:val="restart"/>
            <w:tcBorders>
              <w:top w:val="single" w:sz="4" w:space="0" w:color="auto"/>
              <w:left w:val="single" w:sz="4" w:space="0" w:color="auto"/>
              <w:bottom w:val="single" w:sz="4" w:space="0" w:color="auto"/>
              <w:right w:val="single" w:sz="4" w:space="0" w:color="auto"/>
            </w:tcBorders>
            <w:hideMark/>
          </w:tcPr>
          <w:p w:rsidR="00A02D94" w:rsidRDefault="00A02D94" w:rsidP="00271555">
            <w:pPr>
              <w:spacing w:before="60" w:after="60" w:line="276" w:lineRule="auto"/>
              <w:jc w:val="center"/>
              <w:rPr>
                <w:rFonts w:ascii="Sylfaen" w:eastAsia="Calibri" w:hAnsi="Sylfaen" w:cs="Sylfaen"/>
                <w:b/>
                <w:lang w:val="ka-GE"/>
              </w:rPr>
            </w:pPr>
            <w:r>
              <w:rPr>
                <w:rFonts w:ascii="Sylfaen" w:hAnsi="Sylfaen" w:cs="Sylfaen"/>
                <w:b/>
                <w:bCs/>
              </w:rPr>
              <w:t>სახელი და გვარი</w:t>
            </w:r>
          </w:p>
        </w:tc>
        <w:tc>
          <w:tcPr>
            <w:tcW w:w="1141" w:type="pct"/>
            <w:tcBorders>
              <w:top w:val="single" w:sz="4" w:space="0" w:color="auto"/>
              <w:left w:val="single" w:sz="4" w:space="0" w:color="auto"/>
              <w:bottom w:val="single" w:sz="4" w:space="0" w:color="auto"/>
              <w:right w:val="single" w:sz="4" w:space="0" w:color="auto"/>
            </w:tcBorders>
            <w:hideMark/>
          </w:tcPr>
          <w:p w:rsidR="00A02D94" w:rsidRDefault="00A02D94" w:rsidP="00271555">
            <w:pPr>
              <w:spacing w:before="60" w:after="60"/>
              <w:rPr>
                <w:rFonts w:ascii="Sylfaen" w:eastAsia="Calibri" w:hAnsi="Sylfaen" w:cs="Sylfaen"/>
                <w:b/>
                <w:lang w:val="ka-GE"/>
              </w:rPr>
            </w:pPr>
            <w:r>
              <w:rPr>
                <w:rFonts w:ascii="Sylfaen" w:hAnsi="Sylfaen" w:cs="Sylfaen"/>
                <w:b/>
                <w:bCs/>
                <w:lang w:val="ka-GE"/>
              </w:rPr>
              <w:t>საკონტაქტო ინფორმაცია</w:t>
            </w:r>
          </w:p>
        </w:tc>
        <w:tc>
          <w:tcPr>
            <w:tcW w:w="1188" w:type="pct"/>
            <w:vMerge w:val="restart"/>
            <w:tcBorders>
              <w:top w:val="single" w:sz="4" w:space="0" w:color="auto"/>
              <w:left w:val="single" w:sz="4" w:space="0" w:color="auto"/>
              <w:bottom w:val="single" w:sz="4" w:space="0" w:color="auto"/>
              <w:right w:val="single" w:sz="4" w:space="0" w:color="auto"/>
            </w:tcBorders>
            <w:hideMark/>
          </w:tcPr>
          <w:p w:rsidR="00A02D94" w:rsidRDefault="00A02D94" w:rsidP="00271555">
            <w:pPr>
              <w:spacing w:before="60" w:after="60"/>
              <w:rPr>
                <w:rFonts w:ascii="Sylfaen" w:eastAsia="Calibri" w:hAnsi="Sylfaen" w:cs="Sylfaen"/>
                <w:b/>
                <w:lang w:val="ka-GE"/>
              </w:rPr>
            </w:pPr>
            <w:r>
              <w:rPr>
                <w:rFonts w:ascii="Sylfaen" w:hAnsi="Sylfaen"/>
                <w:b/>
                <w:sz w:val="20"/>
                <w:szCs w:val="20"/>
                <w:lang w:val="ka-GE"/>
              </w:rPr>
              <w:t>კვალიფიკაცია დიპლომის მიხედვით</w:t>
            </w:r>
          </w:p>
        </w:tc>
        <w:tc>
          <w:tcPr>
            <w:tcW w:w="682" w:type="pct"/>
            <w:vMerge w:val="restart"/>
            <w:tcBorders>
              <w:top w:val="single" w:sz="4" w:space="0" w:color="auto"/>
              <w:left w:val="single" w:sz="4" w:space="0" w:color="auto"/>
              <w:bottom w:val="single" w:sz="4" w:space="0" w:color="auto"/>
              <w:right w:val="single" w:sz="4" w:space="0" w:color="auto"/>
            </w:tcBorders>
            <w:hideMark/>
          </w:tcPr>
          <w:p w:rsidR="00A02D94" w:rsidRDefault="00A02D94" w:rsidP="00271555">
            <w:pPr>
              <w:spacing w:before="60" w:after="60"/>
              <w:rPr>
                <w:rFonts w:ascii="Sylfaen" w:eastAsia="Calibri" w:hAnsi="Sylfaen" w:cs="Sylfaen"/>
                <w:b/>
                <w:lang w:val="ka-GE"/>
              </w:rPr>
            </w:pPr>
            <w:r>
              <w:rPr>
                <w:rFonts w:ascii="Sylfaen" w:hAnsi="Sylfaen"/>
                <w:b/>
                <w:sz w:val="20"/>
                <w:szCs w:val="20"/>
                <w:lang w:val="ka-GE"/>
              </w:rPr>
              <w:t>სამუშაო   სტაჟი</w:t>
            </w:r>
          </w:p>
        </w:tc>
      </w:tr>
      <w:tr w:rsidR="00A02D94" w:rsidTr="00271555">
        <w:trPr>
          <w:trHeight w:val="396"/>
        </w:trPr>
        <w:tc>
          <w:tcPr>
            <w:tcW w:w="0" w:type="auto"/>
            <w:vMerge/>
            <w:tcBorders>
              <w:top w:val="single" w:sz="4" w:space="0" w:color="auto"/>
              <w:left w:val="single" w:sz="4" w:space="0" w:color="auto"/>
              <w:bottom w:val="single" w:sz="4" w:space="0" w:color="auto"/>
              <w:right w:val="single" w:sz="4" w:space="0" w:color="auto"/>
            </w:tcBorders>
            <w:vAlign w:val="center"/>
            <w:hideMark/>
          </w:tcPr>
          <w:p w:rsidR="00A02D94" w:rsidRDefault="00A02D94"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2D94" w:rsidRDefault="00A02D94" w:rsidP="00271555">
            <w:pPr>
              <w:rPr>
                <w:rFonts w:ascii="Sylfaen" w:eastAsia="Calibri" w:hAnsi="Sylfaen" w:cs="Sylfaen"/>
                <w:b/>
                <w:lang w:val="ka-GE"/>
              </w:rPr>
            </w:pPr>
          </w:p>
        </w:tc>
        <w:tc>
          <w:tcPr>
            <w:tcW w:w="1141" w:type="pct"/>
            <w:tcBorders>
              <w:top w:val="single" w:sz="4" w:space="0" w:color="auto"/>
              <w:left w:val="single" w:sz="4" w:space="0" w:color="auto"/>
              <w:bottom w:val="single" w:sz="4" w:space="0" w:color="auto"/>
              <w:right w:val="single" w:sz="4" w:space="0" w:color="auto"/>
            </w:tcBorders>
            <w:hideMark/>
          </w:tcPr>
          <w:p w:rsidR="00A02D94" w:rsidRDefault="00A02D94" w:rsidP="00271555">
            <w:pPr>
              <w:spacing w:before="60" w:after="60"/>
              <w:rPr>
                <w:rFonts w:ascii="Sylfaen" w:hAnsi="Sylfaen" w:cs="Sylfaen"/>
                <w:b/>
                <w:bCs/>
                <w:lang w:val="ka-GE"/>
              </w:rPr>
            </w:pPr>
            <w:r>
              <w:rPr>
                <w:rFonts w:ascii="Sylfaen" w:hAnsi="Sylfaen" w:cs="Sylfaen"/>
                <w:b/>
                <w:bCs/>
                <w:lang w:val="ka-GE"/>
              </w:rPr>
              <w:t>ტელეფონი</w:t>
            </w:r>
            <w:r>
              <w:rPr>
                <w:rFonts w:ascii="Sylfaen" w:hAnsi="Sylfaen" w:cs="Sylfaen"/>
                <w:b/>
                <w:bCs/>
                <w:lang w:val="en-US"/>
              </w:rPr>
              <w:t xml:space="preserve">, </w:t>
            </w:r>
            <w:r>
              <w:rPr>
                <w:rFonts w:ascii="Sylfaen" w:hAnsi="Sylfaen" w:cs="Sylfaen"/>
                <w:b/>
                <w:bCs/>
                <w:lang w:val="ka-GE"/>
              </w:rPr>
              <w:t>ელ-ფოსტა</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2D94" w:rsidRDefault="00A02D94" w:rsidP="00271555">
            <w:pPr>
              <w:rPr>
                <w:rFonts w:ascii="Sylfaen" w:eastAsia="Calibri" w:hAnsi="Sylfaen" w:cs="Sylfaen"/>
                <w:b/>
                <w:lang w:val="ka-GE"/>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02D94" w:rsidRDefault="00A02D94" w:rsidP="00271555">
            <w:pPr>
              <w:rPr>
                <w:rFonts w:ascii="Sylfaen" w:eastAsia="Calibri" w:hAnsi="Sylfaen" w:cs="Sylfaen"/>
                <w:b/>
                <w:lang w:val="ka-GE"/>
              </w:rPr>
            </w:pPr>
          </w:p>
        </w:tc>
      </w:tr>
      <w:tr w:rsidR="00A02D94" w:rsidTr="00271555">
        <w:trPr>
          <w:trHeight w:val="503"/>
        </w:trPr>
        <w:tc>
          <w:tcPr>
            <w:tcW w:w="274" w:type="pct"/>
            <w:tcBorders>
              <w:top w:val="single" w:sz="4" w:space="0" w:color="auto"/>
              <w:left w:val="single" w:sz="4" w:space="0" w:color="auto"/>
              <w:bottom w:val="single" w:sz="4" w:space="0" w:color="auto"/>
              <w:right w:val="single" w:sz="4" w:space="0" w:color="auto"/>
            </w:tcBorders>
            <w:hideMark/>
          </w:tcPr>
          <w:p w:rsidR="00A02D94" w:rsidRDefault="00A02D94" w:rsidP="00271555">
            <w:pPr>
              <w:spacing w:before="60" w:after="60" w:line="276" w:lineRule="auto"/>
              <w:jc w:val="center"/>
              <w:rPr>
                <w:rFonts w:ascii="Sylfaen" w:hAnsi="Sylfaen"/>
                <w:lang w:val="ka-GE"/>
              </w:rPr>
            </w:pPr>
            <w:r>
              <w:rPr>
                <w:rFonts w:ascii="Sylfaen" w:hAnsi="Sylfaen"/>
                <w:lang w:val="ka-GE"/>
              </w:rPr>
              <w:t>1.</w:t>
            </w:r>
          </w:p>
        </w:tc>
        <w:tc>
          <w:tcPr>
            <w:tcW w:w="1714" w:type="pct"/>
            <w:tcBorders>
              <w:top w:val="single" w:sz="4" w:space="0" w:color="auto"/>
              <w:left w:val="single" w:sz="4" w:space="0" w:color="auto"/>
              <w:bottom w:val="single" w:sz="4" w:space="0" w:color="auto"/>
              <w:right w:val="single" w:sz="4" w:space="0" w:color="auto"/>
            </w:tcBorders>
          </w:tcPr>
          <w:p w:rsidR="00A02D94" w:rsidRPr="0059039C" w:rsidRDefault="00A02D94" w:rsidP="00271555">
            <w:pPr>
              <w:rPr>
                <w:rFonts w:ascii="Sylfaen" w:eastAsia="Sylfaen" w:hAnsi="Sylfaen" w:cs="Sylfaen"/>
                <w:b/>
                <w:lang w:val="ka-GE"/>
              </w:rPr>
            </w:pPr>
            <w:r w:rsidRPr="0059039C">
              <w:rPr>
                <w:rFonts w:ascii="Sylfaen" w:eastAsia="Sylfaen" w:hAnsi="Sylfaen" w:cs="Sylfaen"/>
                <w:b/>
                <w:lang w:val="ka-GE"/>
              </w:rPr>
              <w:t xml:space="preserve">ხათუნა </w:t>
            </w:r>
            <w:r w:rsidR="008D1C47">
              <w:rPr>
                <w:rFonts w:ascii="Sylfaen" w:eastAsia="Sylfaen" w:hAnsi="Sylfaen" w:cs="Sylfaen"/>
                <w:b/>
                <w:lang w:val="en-US"/>
              </w:rPr>
              <w:t xml:space="preserve">  </w:t>
            </w:r>
            <w:r w:rsidRPr="0059039C">
              <w:rPr>
                <w:rFonts w:ascii="Sylfaen" w:eastAsia="Sylfaen" w:hAnsi="Sylfaen" w:cs="Sylfaen"/>
                <w:b/>
                <w:lang w:val="ka-GE"/>
              </w:rPr>
              <w:t>დათაშვილი</w:t>
            </w:r>
          </w:p>
        </w:tc>
        <w:tc>
          <w:tcPr>
            <w:tcW w:w="1141" w:type="pct"/>
            <w:tcBorders>
              <w:top w:val="single" w:sz="4" w:space="0" w:color="auto"/>
              <w:left w:val="single" w:sz="4" w:space="0" w:color="auto"/>
              <w:bottom w:val="single" w:sz="4" w:space="0" w:color="auto"/>
              <w:right w:val="single" w:sz="4" w:space="0" w:color="auto"/>
            </w:tcBorders>
          </w:tcPr>
          <w:p w:rsidR="00A02D94" w:rsidRPr="0059039C" w:rsidRDefault="00A02D94" w:rsidP="00271555">
            <w:pPr>
              <w:rPr>
                <w:rFonts w:ascii="Sylfaen" w:eastAsia="Sylfaen" w:hAnsi="Sylfaen" w:cs="Sylfaen"/>
                <w:b/>
                <w:lang w:val="ka-GE"/>
              </w:rPr>
            </w:pPr>
            <w:r w:rsidRPr="0059039C">
              <w:rPr>
                <w:rFonts w:ascii="Sylfaen" w:eastAsia="Sylfaen" w:hAnsi="Sylfaen" w:cs="Sylfaen"/>
                <w:b/>
                <w:lang w:val="ka-GE"/>
              </w:rPr>
              <w:t>557</w:t>
            </w:r>
            <w:r w:rsidR="00EC42D0">
              <w:rPr>
                <w:rFonts w:ascii="Sylfaen" w:eastAsia="Sylfaen" w:hAnsi="Sylfaen" w:cs="Sylfaen"/>
                <w:b/>
                <w:lang w:val="en-US"/>
              </w:rPr>
              <w:t>-</w:t>
            </w:r>
            <w:r w:rsidRPr="0059039C">
              <w:rPr>
                <w:rFonts w:ascii="Sylfaen" w:eastAsia="Sylfaen" w:hAnsi="Sylfaen" w:cs="Sylfaen"/>
                <w:b/>
                <w:lang w:val="ka-GE"/>
              </w:rPr>
              <w:t>11</w:t>
            </w:r>
            <w:r w:rsidR="00EC42D0">
              <w:rPr>
                <w:rFonts w:ascii="Sylfaen" w:eastAsia="Sylfaen" w:hAnsi="Sylfaen" w:cs="Sylfaen"/>
                <w:b/>
                <w:lang w:val="en-US"/>
              </w:rPr>
              <w:t>-</w:t>
            </w:r>
            <w:r w:rsidRPr="0059039C">
              <w:rPr>
                <w:rFonts w:ascii="Sylfaen" w:eastAsia="Sylfaen" w:hAnsi="Sylfaen" w:cs="Sylfaen"/>
                <w:b/>
                <w:lang w:val="ka-GE"/>
              </w:rPr>
              <w:t>14</w:t>
            </w:r>
            <w:r w:rsidR="00EC42D0">
              <w:rPr>
                <w:rFonts w:ascii="Sylfaen" w:eastAsia="Sylfaen" w:hAnsi="Sylfaen" w:cs="Sylfaen"/>
                <w:b/>
                <w:lang w:val="en-US"/>
              </w:rPr>
              <w:t>-</w:t>
            </w:r>
            <w:r w:rsidRPr="0059039C">
              <w:rPr>
                <w:rFonts w:ascii="Sylfaen" w:eastAsia="Sylfaen" w:hAnsi="Sylfaen" w:cs="Sylfaen"/>
                <w:b/>
                <w:lang w:val="ka-GE"/>
              </w:rPr>
              <w:t>00</w:t>
            </w:r>
          </w:p>
        </w:tc>
        <w:tc>
          <w:tcPr>
            <w:tcW w:w="1188" w:type="pct"/>
            <w:tcBorders>
              <w:top w:val="single" w:sz="4" w:space="0" w:color="auto"/>
              <w:left w:val="single" w:sz="4" w:space="0" w:color="auto"/>
              <w:bottom w:val="single" w:sz="4" w:space="0" w:color="auto"/>
              <w:right w:val="single" w:sz="4" w:space="0" w:color="auto"/>
            </w:tcBorders>
          </w:tcPr>
          <w:p w:rsidR="00A02D94" w:rsidRPr="0059039C" w:rsidRDefault="00A02D94" w:rsidP="00271555">
            <w:pPr>
              <w:rPr>
                <w:rFonts w:ascii="Sylfaen" w:eastAsia="Sylfaen" w:hAnsi="Sylfaen" w:cs="Sylfaen"/>
                <w:b/>
                <w:lang w:val="ka-GE"/>
              </w:rPr>
            </w:pPr>
            <w:r w:rsidRPr="0059039C">
              <w:rPr>
                <w:rFonts w:ascii="Sylfaen" w:eastAsia="Sylfaen" w:hAnsi="Sylfaen" w:cs="Sylfaen"/>
                <w:b/>
                <w:lang w:val="ka-GE"/>
              </w:rPr>
              <w:t>ფერშალ-ლაბორანტი</w:t>
            </w:r>
          </w:p>
        </w:tc>
        <w:tc>
          <w:tcPr>
            <w:tcW w:w="682" w:type="pct"/>
            <w:tcBorders>
              <w:top w:val="single" w:sz="4" w:space="0" w:color="auto"/>
              <w:left w:val="single" w:sz="4" w:space="0" w:color="auto"/>
              <w:bottom w:val="single" w:sz="4" w:space="0" w:color="auto"/>
              <w:right w:val="single" w:sz="4" w:space="0" w:color="auto"/>
            </w:tcBorders>
          </w:tcPr>
          <w:p w:rsidR="00A02D94" w:rsidRPr="0059039C" w:rsidRDefault="00A02D94" w:rsidP="00271555">
            <w:pPr>
              <w:rPr>
                <w:rFonts w:ascii="Sylfaen" w:eastAsia="Sylfaen" w:hAnsi="Sylfaen" w:cs="Sylfaen"/>
                <w:b/>
                <w:lang w:val="ka-GE"/>
              </w:rPr>
            </w:pPr>
            <w:r w:rsidRPr="0059039C">
              <w:rPr>
                <w:rFonts w:ascii="Sylfaen" w:eastAsia="Sylfaen" w:hAnsi="Sylfaen" w:cs="Sylfaen"/>
                <w:b/>
                <w:lang w:val="ka-GE"/>
              </w:rPr>
              <w:t>14 წელი</w:t>
            </w:r>
          </w:p>
        </w:tc>
      </w:tr>
    </w:tbl>
    <w:p w:rsidR="00A02D94" w:rsidRPr="002D7B96" w:rsidRDefault="00A02D94" w:rsidP="00A02D94">
      <w:pPr>
        <w:rPr>
          <w:rFonts w:ascii="Sylfaen" w:hAnsi="Sylfaen"/>
          <w:sz w:val="20"/>
          <w:szCs w:val="20"/>
          <w:lang w:val="ka-GE"/>
        </w:rPr>
      </w:pPr>
    </w:p>
    <w:p w:rsidR="006C55F4" w:rsidRDefault="006C55F4" w:rsidP="00A02D94">
      <w:pPr>
        <w:spacing w:after="0"/>
      </w:pPr>
    </w:p>
    <w:sectPr w:rsidR="006C55F4" w:rsidSect="00B35F9A">
      <w:pgSz w:w="16838" w:h="11906" w:orient="landscape"/>
      <w:pgMar w:top="850"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55A6" w:rsidRDefault="003A55A6" w:rsidP="00B35F9A">
      <w:pPr>
        <w:spacing w:after="0" w:line="240" w:lineRule="auto"/>
      </w:pPr>
      <w:r>
        <w:separator/>
      </w:r>
    </w:p>
  </w:endnote>
  <w:endnote w:type="continuationSeparator" w:id="1">
    <w:p w:rsidR="003A55A6" w:rsidRDefault="003A55A6" w:rsidP="00B35F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enlo Regular">
    <w:altName w:val="Arial"/>
    <w:charset w:val="00"/>
    <w:family w:val="auto"/>
    <w:pitch w:val="variable"/>
    <w:sig w:usb0="00000000" w:usb1="D200F9FB" w:usb2="02000028"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55A6" w:rsidRDefault="003A55A6" w:rsidP="00B35F9A">
      <w:pPr>
        <w:spacing w:after="0" w:line="240" w:lineRule="auto"/>
      </w:pPr>
      <w:r>
        <w:separator/>
      </w:r>
    </w:p>
  </w:footnote>
  <w:footnote w:type="continuationSeparator" w:id="1">
    <w:p w:rsidR="003A55A6" w:rsidRDefault="003A55A6" w:rsidP="00B35F9A">
      <w:pPr>
        <w:spacing w:after="0" w:line="240" w:lineRule="auto"/>
      </w:pPr>
      <w:r>
        <w:continuationSeparator/>
      </w:r>
    </w:p>
  </w:footnote>
  <w:footnote w:id="2">
    <w:p w:rsidR="00A02D94" w:rsidRPr="007B7629" w:rsidRDefault="00A02D94" w:rsidP="00A02D94">
      <w:pPr>
        <w:pStyle w:val="FootnoteText"/>
        <w:rPr>
          <w:rFonts w:ascii="Sylfaen" w:hAnsi="Sylfaen"/>
          <w:lang w:val="ka-GE"/>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B4464"/>
    <w:multiLevelType w:val="hybridMultilevel"/>
    <w:tmpl w:val="03868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15424"/>
    <w:multiLevelType w:val="hybridMultilevel"/>
    <w:tmpl w:val="5658D4A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34EB7"/>
    <w:multiLevelType w:val="hybridMultilevel"/>
    <w:tmpl w:val="325A20E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D32709"/>
    <w:multiLevelType w:val="hybridMultilevel"/>
    <w:tmpl w:val="7A5E072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DC4B48"/>
    <w:multiLevelType w:val="hybridMultilevel"/>
    <w:tmpl w:val="C0F4CDCE"/>
    <w:lvl w:ilvl="0" w:tplc="E12AADA8">
      <w:start w:val="1"/>
      <w:numFmt w:val="decimal"/>
      <w:lvlText w:val="%1."/>
      <w:lvlJc w:val="left"/>
      <w:pPr>
        <w:ind w:left="360" w:hanging="360"/>
      </w:pPr>
      <w:rPr>
        <w:rFonts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0DD13D65"/>
    <w:multiLevelType w:val="hybridMultilevel"/>
    <w:tmpl w:val="18CA72EA"/>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D0540A"/>
    <w:multiLevelType w:val="multilevel"/>
    <w:tmpl w:val="6792B792"/>
    <w:lvl w:ilvl="0">
      <w:start w:val="1"/>
      <w:numFmt w:val="decimal"/>
      <w:lvlText w:val="%1."/>
      <w:lvlJc w:val="left"/>
      <w:pPr>
        <w:ind w:left="360" w:hanging="360"/>
      </w:pPr>
      <w:rPr>
        <w:rFonts w:ascii="Sylfaen" w:eastAsia="Sylfaen" w:hAnsi="Sylfaen" w:cs="Sylfaen" w:hint="default"/>
      </w:r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7">
    <w:nsid w:val="188D7D57"/>
    <w:multiLevelType w:val="hybridMultilevel"/>
    <w:tmpl w:val="9330088A"/>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1CF46547"/>
    <w:multiLevelType w:val="hybridMultilevel"/>
    <w:tmpl w:val="2B04B418"/>
    <w:lvl w:ilvl="0" w:tplc="0409000F">
      <w:start w:val="1"/>
      <w:numFmt w:val="decimal"/>
      <w:lvlText w:val="%1."/>
      <w:lvlJc w:val="left"/>
      <w:pPr>
        <w:ind w:left="54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21234F"/>
    <w:multiLevelType w:val="hybridMultilevel"/>
    <w:tmpl w:val="E5D0F3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FC54A2"/>
    <w:multiLevelType w:val="hybridMultilevel"/>
    <w:tmpl w:val="26B43E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3D0FB4"/>
    <w:multiLevelType w:val="hybridMultilevel"/>
    <w:tmpl w:val="DD90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3375EE"/>
    <w:multiLevelType w:val="hybridMultilevel"/>
    <w:tmpl w:val="29F04C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C5C006A"/>
    <w:multiLevelType w:val="hybridMultilevel"/>
    <w:tmpl w:val="182A5F6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4">
    <w:nsid w:val="2F16237E"/>
    <w:multiLevelType w:val="hybridMultilevel"/>
    <w:tmpl w:val="8D16FD0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0F55C4"/>
    <w:multiLevelType w:val="multilevel"/>
    <w:tmpl w:val="E90AB112"/>
    <w:lvl w:ilvl="0">
      <w:start w:val="1"/>
      <w:numFmt w:val="decimal"/>
      <w:lvlText w:val="%1."/>
      <w:lvlJc w:val="left"/>
      <w:pPr>
        <w:ind w:left="720" w:hanging="360"/>
      </w:pPr>
    </w:lvl>
    <w:lvl w:ilvl="1">
      <w:start w:val="3"/>
      <w:numFmt w:val="decimal"/>
      <w:isLgl/>
      <w:lvlText w:val="%1.%2"/>
      <w:lvlJc w:val="left"/>
      <w:pPr>
        <w:ind w:left="720" w:hanging="360"/>
      </w:pPr>
      <w:rPr>
        <w:rFonts w:cstheme="minorBidi" w:hint="default"/>
        <w:b w:val="0"/>
      </w:rPr>
    </w:lvl>
    <w:lvl w:ilvl="2">
      <w:start w:val="1"/>
      <w:numFmt w:val="decimal"/>
      <w:isLgl/>
      <w:lvlText w:val="%1.%2.%3"/>
      <w:lvlJc w:val="left"/>
      <w:pPr>
        <w:ind w:left="1080" w:hanging="720"/>
      </w:pPr>
      <w:rPr>
        <w:rFonts w:cstheme="minorBidi" w:hint="default"/>
        <w:b w:val="0"/>
      </w:rPr>
    </w:lvl>
    <w:lvl w:ilvl="3">
      <w:start w:val="1"/>
      <w:numFmt w:val="decimal"/>
      <w:isLgl/>
      <w:lvlText w:val="%1.%2.%3.%4"/>
      <w:lvlJc w:val="left"/>
      <w:pPr>
        <w:ind w:left="1080" w:hanging="720"/>
      </w:pPr>
      <w:rPr>
        <w:rFonts w:cstheme="minorBidi" w:hint="default"/>
        <w:b w:val="0"/>
      </w:rPr>
    </w:lvl>
    <w:lvl w:ilvl="4">
      <w:start w:val="1"/>
      <w:numFmt w:val="decimal"/>
      <w:isLgl/>
      <w:lvlText w:val="%1.%2.%3.%4.%5"/>
      <w:lvlJc w:val="left"/>
      <w:pPr>
        <w:ind w:left="1440" w:hanging="1080"/>
      </w:pPr>
      <w:rPr>
        <w:rFonts w:cstheme="minorBidi" w:hint="default"/>
        <w:b w:val="0"/>
      </w:rPr>
    </w:lvl>
    <w:lvl w:ilvl="5">
      <w:start w:val="1"/>
      <w:numFmt w:val="decimal"/>
      <w:isLgl/>
      <w:lvlText w:val="%1.%2.%3.%4.%5.%6"/>
      <w:lvlJc w:val="left"/>
      <w:pPr>
        <w:ind w:left="1440" w:hanging="1080"/>
      </w:pPr>
      <w:rPr>
        <w:rFonts w:cstheme="minorBidi" w:hint="default"/>
        <w:b w:val="0"/>
      </w:rPr>
    </w:lvl>
    <w:lvl w:ilvl="6">
      <w:start w:val="1"/>
      <w:numFmt w:val="decimal"/>
      <w:isLgl/>
      <w:lvlText w:val="%1.%2.%3.%4.%5.%6.%7"/>
      <w:lvlJc w:val="left"/>
      <w:pPr>
        <w:ind w:left="1800" w:hanging="1440"/>
      </w:pPr>
      <w:rPr>
        <w:rFonts w:cstheme="minorBidi" w:hint="default"/>
        <w:b w:val="0"/>
      </w:rPr>
    </w:lvl>
    <w:lvl w:ilvl="7">
      <w:start w:val="1"/>
      <w:numFmt w:val="decimal"/>
      <w:isLgl/>
      <w:lvlText w:val="%1.%2.%3.%4.%5.%6.%7.%8"/>
      <w:lvlJc w:val="left"/>
      <w:pPr>
        <w:ind w:left="1800" w:hanging="1440"/>
      </w:pPr>
      <w:rPr>
        <w:rFonts w:cstheme="minorBidi" w:hint="default"/>
        <w:b w:val="0"/>
      </w:rPr>
    </w:lvl>
    <w:lvl w:ilvl="8">
      <w:start w:val="1"/>
      <w:numFmt w:val="decimal"/>
      <w:isLgl/>
      <w:lvlText w:val="%1.%2.%3.%4.%5.%6.%7.%8.%9"/>
      <w:lvlJc w:val="left"/>
      <w:pPr>
        <w:ind w:left="2160" w:hanging="1800"/>
      </w:pPr>
      <w:rPr>
        <w:rFonts w:cstheme="minorBidi" w:hint="default"/>
        <w:b w:val="0"/>
      </w:rPr>
    </w:lvl>
  </w:abstractNum>
  <w:abstractNum w:abstractNumId="16">
    <w:nsid w:val="315F585B"/>
    <w:multiLevelType w:val="hybridMultilevel"/>
    <w:tmpl w:val="DC1A842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9D322B7"/>
    <w:multiLevelType w:val="hybridMultilevel"/>
    <w:tmpl w:val="7B90BA06"/>
    <w:lvl w:ilvl="0" w:tplc="5FAA97F0">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E6161D3"/>
    <w:multiLevelType w:val="hybridMultilevel"/>
    <w:tmpl w:val="A454C000"/>
    <w:lvl w:ilvl="0" w:tplc="5FAA97F0">
      <w:start w:val="1"/>
      <w:numFmt w:val="decimal"/>
      <w:lvlText w:val="%1."/>
      <w:lvlJc w:val="left"/>
      <w:pPr>
        <w:ind w:left="720" w:hanging="360"/>
      </w:pPr>
      <w:rPr>
        <w:rFonts w:cs="Sylfae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C63C97"/>
    <w:multiLevelType w:val="multilevel"/>
    <w:tmpl w:val="2BB89F42"/>
    <w:lvl w:ilvl="0">
      <w:start w:val="1"/>
      <w:numFmt w:val="decimal"/>
      <w:lvlText w:val="%1."/>
      <w:lvlJc w:val="left"/>
      <w:pPr>
        <w:ind w:left="749" w:hanging="607"/>
      </w:pPr>
      <w:rPr>
        <w:rFonts w:hint="default"/>
      </w:rPr>
    </w:lvl>
    <w:lvl w:ilvl="1">
      <w:start w:val="1"/>
      <w:numFmt w:val="lowerLetter"/>
      <w:lvlText w:val="%2."/>
      <w:lvlJc w:val="left"/>
      <w:pPr>
        <w:ind w:left="1469" w:hanging="360"/>
      </w:pPr>
      <w:rPr>
        <w:rFonts w:hint="default"/>
      </w:rPr>
    </w:lvl>
    <w:lvl w:ilvl="2">
      <w:start w:val="1"/>
      <w:numFmt w:val="lowerRoman"/>
      <w:lvlText w:val="%3."/>
      <w:lvlJc w:val="right"/>
      <w:pPr>
        <w:ind w:left="2189" w:hanging="180"/>
      </w:pPr>
      <w:rPr>
        <w:rFonts w:hint="default"/>
      </w:rPr>
    </w:lvl>
    <w:lvl w:ilvl="3">
      <w:start w:val="1"/>
      <w:numFmt w:val="decimal"/>
      <w:lvlText w:val="%4."/>
      <w:lvlJc w:val="left"/>
      <w:pPr>
        <w:ind w:left="2909" w:hanging="360"/>
      </w:pPr>
      <w:rPr>
        <w:rFonts w:hint="default"/>
      </w:rPr>
    </w:lvl>
    <w:lvl w:ilvl="4">
      <w:start w:val="1"/>
      <w:numFmt w:val="lowerLetter"/>
      <w:lvlText w:val="%5."/>
      <w:lvlJc w:val="left"/>
      <w:pPr>
        <w:ind w:left="3629" w:hanging="360"/>
      </w:pPr>
      <w:rPr>
        <w:rFonts w:hint="default"/>
      </w:rPr>
    </w:lvl>
    <w:lvl w:ilvl="5">
      <w:start w:val="1"/>
      <w:numFmt w:val="lowerRoman"/>
      <w:lvlText w:val="%6."/>
      <w:lvlJc w:val="right"/>
      <w:pPr>
        <w:ind w:left="4349" w:hanging="180"/>
      </w:pPr>
      <w:rPr>
        <w:rFonts w:hint="default"/>
      </w:rPr>
    </w:lvl>
    <w:lvl w:ilvl="6">
      <w:start w:val="1"/>
      <w:numFmt w:val="decimal"/>
      <w:lvlText w:val="%7."/>
      <w:lvlJc w:val="left"/>
      <w:pPr>
        <w:ind w:left="5069" w:hanging="360"/>
      </w:pPr>
      <w:rPr>
        <w:rFonts w:hint="default"/>
      </w:rPr>
    </w:lvl>
    <w:lvl w:ilvl="7">
      <w:start w:val="1"/>
      <w:numFmt w:val="lowerLetter"/>
      <w:lvlText w:val="%8."/>
      <w:lvlJc w:val="left"/>
      <w:pPr>
        <w:ind w:left="5789" w:hanging="360"/>
      </w:pPr>
      <w:rPr>
        <w:rFonts w:hint="default"/>
      </w:rPr>
    </w:lvl>
    <w:lvl w:ilvl="8">
      <w:start w:val="1"/>
      <w:numFmt w:val="lowerRoman"/>
      <w:lvlText w:val="%9."/>
      <w:lvlJc w:val="right"/>
      <w:pPr>
        <w:ind w:left="6509" w:hanging="180"/>
      </w:pPr>
      <w:rPr>
        <w:rFonts w:hint="default"/>
      </w:rPr>
    </w:lvl>
  </w:abstractNum>
  <w:abstractNum w:abstractNumId="20">
    <w:nsid w:val="416D3C5B"/>
    <w:multiLevelType w:val="multilevel"/>
    <w:tmpl w:val="3E20BCF8"/>
    <w:lvl w:ilvl="0">
      <w:start w:val="3"/>
      <w:numFmt w:val="decimal"/>
      <w:lvlText w:val="%1."/>
      <w:lvlJc w:val="left"/>
      <w:pPr>
        <w:ind w:left="375" w:hanging="375"/>
      </w:pPr>
      <w:rPr>
        <w:rFonts w:hint="default"/>
      </w:rPr>
    </w:lvl>
    <w:lvl w:ilvl="1">
      <w:start w:val="9"/>
      <w:numFmt w:val="decimal"/>
      <w:lvlText w:val="%1.%2."/>
      <w:lvlJc w:val="left"/>
      <w:pPr>
        <w:ind w:left="37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1">
    <w:nsid w:val="42725827"/>
    <w:multiLevelType w:val="multilevel"/>
    <w:tmpl w:val="4E42D3E4"/>
    <w:lvl w:ilvl="0">
      <w:start w:val="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3B71803"/>
    <w:multiLevelType w:val="hybridMultilevel"/>
    <w:tmpl w:val="9AD6A1BA"/>
    <w:lvl w:ilvl="0" w:tplc="E5C689D2">
      <w:start w:val="1"/>
      <w:numFmt w:val="bullet"/>
      <w:lvlText w:val="-"/>
      <w:lvlJc w:val="left"/>
      <w:pPr>
        <w:ind w:left="720" w:hanging="360"/>
      </w:pPr>
      <w:rPr>
        <w:rFonts w:ascii="Sylfaen" w:hAnsi="Sylfae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ACC3E2A"/>
    <w:multiLevelType w:val="multilevel"/>
    <w:tmpl w:val="CD5C00CE"/>
    <w:lvl w:ilvl="0">
      <w:start w:val="1"/>
      <w:numFmt w:val="decimal"/>
      <w:lvlText w:val="%1."/>
      <w:lvlJc w:val="left"/>
      <w:pPr>
        <w:ind w:left="756" w:hanging="360"/>
      </w:pPr>
      <w:rPr>
        <w:rFonts w:cs="Sylfaen" w:hint="default"/>
        <w:sz w:val="24"/>
      </w:rPr>
    </w:lvl>
    <w:lvl w:ilvl="1">
      <w:start w:val="2"/>
      <w:numFmt w:val="decimal"/>
      <w:isLgl/>
      <w:lvlText w:val="%1.%2."/>
      <w:lvlJc w:val="left"/>
      <w:pPr>
        <w:ind w:left="816" w:hanging="420"/>
      </w:pPr>
      <w:rPr>
        <w:rFonts w:hint="default"/>
        <w:i/>
      </w:rPr>
    </w:lvl>
    <w:lvl w:ilvl="2">
      <w:start w:val="1"/>
      <w:numFmt w:val="decimal"/>
      <w:isLgl/>
      <w:lvlText w:val="%1.%2.%3."/>
      <w:lvlJc w:val="left"/>
      <w:pPr>
        <w:ind w:left="1116" w:hanging="720"/>
      </w:pPr>
      <w:rPr>
        <w:rFonts w:hint="default"/>
      </w:rPr>
    </w:lvl>
    <w:lvl w:ilvl="3">
      <w:start w:val="1"/>
      <w:numFmt w:val="decimal"/>
      <w:isLgl/>
      <w:lvlText w:val="%1.%2.%3.%4."/>
      <w:lvlJc w:val="left"/>
      <w:pPr>
        <w:ind w:left="1116" w:hanging="720"/>
      </w:pPr>
      <w:rPr>
        <w:rFonts w:hint="default"/>
      </w:rPr>
    </w:lvl>
    <w:lvl w:ilvl="4">
      <w:start w:val="1"/>
      <w:numFmt w:val="decimal"/>
      <w:isLgl/>
      <w:lvlText w:val="%1.%2.%3.%4.%5."/>
      <w:lvlJc w:val="left"/>
      <w:pPr>
        <w:ind w:left="1476" w:hanging="1080"/>
      </w:pPr>
      <w:rPr>
        <w:rFonts w:hint="default"/>
      </w:rPr>
    </w:lvl>
    <w:lvl w:ilvl="5">
      <w:start w:val="1"/>
      <w:numFmt w:val="decimal"/>
      <w:isLgl/>
      <w:lvlText w:val="%1.%2.%3.%4.%5.%6."/>
      <w:lvlJc w:val="left"/>
      <w:pPr>
        <w:ind w:left="1476" w:hanging="1080"/>
      </w:pPr>
      <w:rPr>
        <w:rFonts w:hint="default"/>
      </w:rPr>
    </w:lvl>
    <w:lvl w:ilvl="6">
      <w:start w:val="1"/>
      <w:numFmt w:val="decimal"/>
      <w:isLgl/>
      <w:lvlText w:val="%1.%2.%3.%4.%5.%6.%7."/>
      <w:lvlJc w:val="left"/>
      <w:pPr>
        <w:ind w:left="1836" w:hanging="1440"/>
      </w:pPr>
      <w:rPr>
        <w:rFonts w:hint="default"/>
      </w:rPr>
    </w:lvl>
    <w:lvl w:ilvl="7">
      <w:start w:val="1"/>
      <w:numFmt w:val="decimal"/>
      <w:isLgl/>
      <w:lvlText w:val="%1.%2.%3.%4.%5.%6.%7.%8."/>
      <w:lvlJc w:val="left"/>
      <w:pPr>
        <w:ind w:left="1836" w:hanging="1440"/>
      </w:pPr>
      <w:rPr>
        <w:rFonts w:hint="default"/>
      </w:rPr>
    </w:lvl>
    <w:lvl w:ilvl="8">
      <w:start w:val="1"/>
      <w:numFmt w:val="decimal"/>
      <w:isLgl/>
      <w:lvlText w:val="%1.%2.%3.%4.%5.%6.%7.%8.%9."/>
      <w:lvlJc w:val="left"/>
      <w:pPr>
        <w:ind w:left="2196" w:hanging="1800"/>
      </w:pPr>
      <w:rPr>
        <w:rFonts w:hint="default"/>
      </w:rPr>
    </w:lvl>
  </w:abstractNum>
  <w:abstractNum w:abstractNumId="24">
    <w:nsid w:val="4C5B07B2"/>
    <w:multiLevelType w:val="hybridMultilevel"/>
    <w:tmpl w:val="F3A6D92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F0131D1"/>
    <w:multiLevelType w:val="hybridMultilevel"/>
    <w:tmpl w:val="DCAE8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40C1425"/>
    <w:multiLevelType w:val="hybridMultilevel"/>
    <w:tmpl w:val="DC38DEF4"/>
    <w:lvl w:ilvl="0" w:tplc="8694546A">
      <w:start w:val="1"/>
      <w:numFmt w:val="decimal"/>
      <w:lvlText w:val="%1."/>
      <w:lvlJc w:val="left"/>
      <w:pPr>
        <w:ind w:left="720" w:hanging="360"/>
      </w:pPr>
      <w:rPr>
        <w:rFonts w:cs="Sylfae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56C5340"/>
    <w:multiLevelType w:val="hybridMultilevel"/>
    <w:tmpl w:val="F5185C82"/>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244EF9"/>
    <w:multiLevelType w:val="hybridMultilevel"/>
    <w:tmpl w:val="D696DDAC"/>
    <w:lvl w:ilvl="0" w:tplc="0409000F">
      <w:start w:val="1"/>
      <w:numFmt w:val="decimal"/>
      <w:lvlText w:val="%1."/>
      <w:lvlJc w:val="left"/>
      <w:pPr>
        <w:ind w:left="387"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5C382E"/>
    <w:multiLevelType w:val="hybridMultilevel"/>
    <w:tmpl w:val="FE687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817317C"/>
    <w:multiLevelType w:val="multilevel"/>
    <w:tmpl w:val="3B9E7008"/>
    <w:lvl w:ilvl="0">
      <w:start w:val="3"/>
      <w:numFmt w:val="decimal"/>
      <w:lvlText w:val="%1"/>
      <w:lvlJc w:val="left"/>
      <w:pPr>
        <w:ind w:left="360" w:hanging="360"/>
      </w:pPr>
      <w:rPr>
        <w:rFonts w:hint="default"/>
      </w:rPr>
    </w:lvl>
    <w:lvl w:ilvl="1">
      <w:start w:val="4"/>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400" w:hanging="72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4800" w:hanging="1440"/>
      </w:pPr>
      <w:rPr>
        <w:rFonts w:hint="default"/>
      </w:rPr>
    </w:lvl>
  </w:abstractNum>
  <w:abstractNum w:abstractNumId="31">
    <w:nsid w:val="5AE30157"/>
    <w:multiLevelType w:val="hybridMultilevel"/>
    <w:tmpl w:val="18D62794"/>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D82633"/>
    <w:multiLevelType w:val="hybridMultilevel"/>
    <w:tmpl w:val="44F84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E8E370C"/>
    <w:multiLevelType w:val="hybridMultilevel"/>
    <w:tmpl w:val="00368F08"/>
    <w:lvl w:ilvl="0" w:tplc="04090001">
      <w:start w:val="1"/>
      <w:numFmt w:val="bullet"/>
      <w:lvlText w:val=""/>
      <w:lvlJc w:val="left"/>
      <w:pPr>
        <w:ind w:left="7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E9577B"/>
    <w:multiLevelType w:val="hybridMultilevel"/>
    <w:tmpl w:val="BA9A290C"/>
    <w:lvl w:ilvl="0" w:tplc="0419000F">
      <w:start w:val="1"/>
      <w:numFmt w:val="decimal"/>
      <w:lvlText w:val="%1."/>
      <w:lvlJc w:val="left"/>
      <w:pPr>
        <w:ind w:left="90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021C93"/>
    <w:multiLevelType w:val="multilevel"/>
    <w:tmpl w:val="B53E8C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nsid w:val="6CEC74B6"/>
    <w:multiLevelType w:val="multilevel"/>
    <w:tmpl w:val="8E4EE47C"/>
    <w:lvl w:ilvl="0">
      <w:start w:val="3"/>
      <w:numFmt w:val="decimal"/>
      <w:lvlText w:val="%1."/>
      <w:lvlJc w:val="left"/>
      <w:pPr>
        <w:ind w:left="375" w:hanging="375"/>
      </w:pPr>
      <w:rPr>
        <w:rFonts w:hint="default"/>
      </w:rPr>
    </w:lvl>
    <w:lvl w:ilvl="1">
      <w:start w:val="8"/>
      <w:numFmt w:val="decimal"/>
      <w:lvlText w:val="%1.%2."/>
      <w:lvlJc w:val="left"/>
      <w:pPr>
        <w:ind w:left="943" w:hanging="375"/>
      </w:pPr>
      <w:rPr>
        <w:rFonts w:hint="default"/>
      </w:rPr>
    </w:lvl>
    <w:lvl w:ilvl="2">
      <w:start w:val="1"/>
      <w:numFmt w:val="decimal"/>
      <w:lvlText w:val="%1.%2.%3."/>
      <w:lvlJc w:val="left"/>
      <w:pPr>
        <w:ind w:left="3102" w:hanging="720"/>
      </w:pPr>
      <w:rPr>
        <w:rFonts w:hint="default"/>
      </w:rPr>
    </w:lvl>
    <w:lvl w:ilvl="3">
      <w:start w:val="1"/>
      <w:numFmt w:val="decimal"/>
      <w:lvlText w:val="%1.%2.%3.%4."/>
      <w:lvlJc w:val="left"/>
      <w:pPr>
        <w:ind w:left="4293" w:hanging="720"/>
      </w:pPr>
      <w:rPr>
        <w:rFonts w:hint="default"/>
      </w:rPr>
    </w:lvl>
    <w:lvl w:ilvl="4">
      <w:start w:val="1"/>
      <w:numFmt w:val="decimal"/>
      <w:lvlText w:val="%1.%2.%3.%4.%5."/>
      <w:lvlJc w:val="left"/>
      <w:pPr>
        <w:ind w:left="5844" w:hanging="1080"/>
      </w:pPr>
      <w:rPr>
        <w:rFonts w:hint="default"/>
      </w:rPr>
    </w:lvl>
    <w:lvl w:ilvl="5">
      <w:start w:val="1"/>
      <w:numFmt w:val="decimal"/>
      <w:lvlText w:val="%1.%2.%3.%4.%5.%6."/>
      <w:lvlJc w:val="left"/>
      <w:pPr>
        <w:ind w:left="7035" w:hanging="1080"/>
      </w:pPr>
      <w:rPr>
        <w:rFonts w:hint="default"/>
      </w:rPr>
    </w:lvl>
    <w:lvl w:ilvl="6">
      <w:start w:val="1"/>
      <w:numFmt w:val="decimal"/>
      <w:lvlText w:val="%1.%2.%3.%4.%5.%6.%7."/>
      <w:lvlJc w:val="left"/>
      <w:pPr>
        <w:ind w:left="8586" w:hanging="1440"/>
      </w:pPr>
      <w:rPr>
        <w:rFonts w:hint="default"/>
      </w:rPr>
    </w:lvl>
    <w:lvl w:ilvl="7">
      <w:start w:val="1"/>
      <w:numFmt w:val="decimal"/>
      <w:lvlText w:val="%1.%2.%3.%4.%5.%6.%7.%8."/>
      <w:lvlJc w:val="left"/>
      <w:pPr>
        <w:ind w:left="9777" w:hanging="1440"/>
      </w:pPr>
      <w:rPr>
        <w:rFonts w:hint="default"/>
      </w:rPr>
    </w:lvl>
    <w:lvl w:ilvl="8">
      <w:start w:val="1"/>
      <w:numFmt w:val="decimal"/>
      <w:lvlText w:val="%1.%2.%3.%4.%5.%6.%7.%8.%9."/>
      <w:lvlJc w:val="left"/>
      <w:pPr>
        <w:ind w:left="11328" w:hanging="1800"/>
      </w:pPr>
      <w:rPr>
        <w:rFonts w:hint="default"/>
      </w:rPr>
    </w:lvl>
  </w:abstractNum>
  <w:abstractNum w:abstractNumId="37">
    <w:nsid w:val="6DCC0CB8"/>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F5E3898"/>
    <w:multiLevelType w:val="hybridMultilevel"/>
    <w:tmpl w:val="D4A69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933CE6"/>
    <w:multiLevelType w:val="hybridMultilevel"/>
    <w:tmpl w:val="9C62C952"/>
    <w:lvl w:ilvl="0" w:tplc="321CC91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7BAB2FFE"/>
    <w:multiLevelType w:val="multilevel"/>
    <w:tmpl w:val="BE82091C"/>
    <w:lvl w:ilvl="0">
      <w:start w:val="3"/>
      <w:numFmt w:val="decimal"/>
      <w:lvlText w:val="%1."/>
      <w:lvlJc w:val="left"/>
      <w:pPr>
        <w:ind w:left="420" w:hanging="420"/>
      </w:pPr>
      <w:rPr>
        <w:rFonts w:hint="default"/>
      </w:rPr>
    </w:lvl>
    <w:lvl w:ilvl="1">
      <w:start w:val="8"/>
      <w:numFmt w:val="decimal"/>
      <w:lvlText w:val="%1.%2."/>
      <w:lvlJc w:val="left"/>
      <w:pPr>
        <w:ind w:left="846"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41">
    <w:nsid w:val="7F5359CE"/>
    <w:multiLevelType w:val="multilevel"/>
    <w:tmpl w:val="02249236"/>
    <w:lvl w:ilvl="0">
      <w:start w:val="3"/>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720" w:hanging="72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080" w:hanging="108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440" w:hanging="1440"/>
      </w:pPr>
      <w:rPr>
        <w:rFonts w:eastAsia="Times New Roman" w:hint="default"/>
      </w:rPr>
    </w:lvl>
  </w:abstractNum>
  <w:num w:numId="1">
    <w:abstractNumId w:val="37"/>
  </w:num>
  <w:num w:numId="2">
    <w:abstractNumId w:val="19"/>
  </w:num>
  <w:num w:numId="3">
    <w:abstractNumId w:val="4"/>
  </w:num>
  <w:num w:numId="4">
    <w:abstractNumId w:val="32"/>
  </w:num>
  <w:num w:numId="5">
    <w:abstractNumId w:val="26"/>
  </w:num>
  <w:num w:numId="6">
    <w:abstractNumId w:val="7"/>
  </w:num>
  <w:num w:numId="7">
    <w:abstractNumId w:val="39"/>
  </w:num>
  <w:num w:numId="8">
    <w:abstractNumId w:val="11"/>
  </w:num>
  <w:num w:numId="9">
    <w:abstractNumId w:val="24"/>
  </w:num>
  <w:num w:numId="10">
    <w:abstractNumId w:val="38"/>
  </w:num>
  <w:num w:numId="11">
    <w:abstractNumId w:val="9"/>
  </w:num>
  <w:num w:numId="12">
    <w:abstractNumId w:val="34"/>
  </w:num>
  <w:num w:numId="13">
    <w:abstractNumId w:val="28"/>
  </w:num>
  <w:num w:numId="14">
    <w:abstractNumId w:val="10"/>
  </w:num>
  <w:num w:numId="15">
    <w:abstractNumId w:val="15"/>
  </w:num>
  <w:num w:numId="16">
    <w:abstractNumId w:val="16"/>
  </w:num>
  <w:num w:numId="17">
    <w:abstractNumId w:val="21"/>
  </w:num>
  <w:num w:numId="18">
    <w:abstractNumId w:val="40"/>
  </w:num>
  <w:num w:numId="19">
    <w:abstractNumId w:val="30"/>
  </w:num>
  <w:num w:numId="20">
    <w:abstractNumId w:val="2"/>
  </w:num>
  <w:num w:numId="21">
    <w:abstractNumId w:val="14"/>
  </w:num>
  <w:num w:numId="22">
    <w:abstractNumId w:val="27"/>
  </w:num>
  <w:num w:numId="23">
    <w:abstractNumId w:val="31"/>
  </w:num>
  <w:num w:numId="24">
    <w:abstractNumId w:val="41"/>
  </w:num>
  <w:num w:numId="25">
    <w:abstractNumId w:val="17"/>
  </w:num>
  <w:num w:numId="26">
    <w:abstractNumId w:val="23"/>
  </w:num>
  <w:num w:numId="27">
    <w:abstractNumId w:val="6"/>
  </w:num>
  <w:num w:numId="28">
    <w:abstractNumId w:val="25"/>
  </w:num>
  <w:num w:numId="29">
    <w:abstractNumId w:val="18"/>
  </w:num>
  <w:num w:numId="30">
    <w:abstractNumId w:val="22"/>
  </w:num>
  <w:num w:numId="31">
    <w:abstractNumId w:val="36"/>
  </w:num>
  <w:num w:numId="32">
    <w:abstractNumId w:val="0"/>
  </w:num>
  <w:num w:numId="33">
    <w:abstractNumId w:val="5"/>
  </w:num>
  <w:num w:numId="34">
    <w:abstractNumId w:val="8"/>
  </w:num>
  <w:num w:numId="35">
    <w:abstractNumId w:val="35"/>
  </w:num>
  <w:num w:numId="36">
    <w:abstractNumId w:val="12"/>
  </w:num>
  <w:num w:numId="37">
    <w:abstractNumId w:val="13"/>
  </w:num>
  <w:num w:numId="38">
    <w:abstractNumId w:val="20"/>
  </w:num>
  <w:num w:numId="39">
    <w:abstractNumId w:val="33"/>
  </w:num>
  <w:num w:numId="40">
    <w:abstractNumId w:val="1"/>
  </w:num>
  <w:num w:numId="41">
    <w:abstractNumId w:val="3"/>
  </w:num>
  <w:num w:numId="42">
    <w:abstractNumId w:val="29"/>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35F9A"/>
    <w:rsid w:val="00053CC0"/>
    <w:rsid w:val="00062CB9"/>
    <w:rsid w:val="00072DFE"/>
    <w:rsid w:val="0008389A"/>
    <w:rsid w:val="000B054D"/>
    <w:rsid w:val="000F3F70"/>
    <w:rsid w:val="00106F1E"/>
    <w:rsid w:val="00107512"/>
    <w:rsid w:val="001441C2"/>
    <w:rsid w:val="001A5E73"/>
    <w:rsid w:val="001C1E4A"/>
    <w:rsid w:val="001D1F44"/>
    <w:rsid w:val="001E68EE"/>
    <w:rsid w:val="001F684B"/>
    <w:rsid w:val="002145BC"/>
    <w:rsid w:val="0029412A"/>
    <w:rsid w:val="002C1086"/>
    <w:rsid w:val="002E4E5C"/>
    <w:rsid w:val="002E78DA"/>
    <w:rsid w:val="00342E27"/>
    <w:rsid w:val="00362E52"/>
    <w:rsid w:val="0036755A"/>
    <w:rsid w:val="00367CBD"/>
    <w:rsid w:val="003716F6"/>
    <w:rsid w:val="003804A5"/>
    <w:rsid w:val="00387D28"/>
    <w:rsid w:val="00395A63"/>
    <w:rsid w:val="003960FD"/>
    <w:rsid w:val="003A3056"/>
    <w:rsid w:val="003A55A6"/>
    <w:rsid w:val="003C7015"/>
    <w:rsid w:val="00413577"/>
    <w:rsid w:val="00414B23"/>
    <w:rsid w:val="00415BFF"/>
    <w:rsid w:val="004222D3"/>
    <w:rsid w:val="0045004A"/>
    <w:rsid w:val="004951A4"/>
    <w:rsid w:val="004A4F1B"/>
    <w:rsid w:val="004A73F9"/>
    <w:rsid w:val="004A7BAC"/>
    <w:rsid w:val="004B3C90"/>
    <w:rsid w:val="004B5EEC"/>
    <w:rsid w:val="004C7099"/>
    <w:rsid w:val="004E2A93"/>
    <w:rsid w:val="004F4FF9"/>
    <w:rsid w:val="00533819"/>
    <w:rsid w:val="00555F2A"/>
    <w:rsid w:val="00567E06"/>
    <w:rsid w:val="00570C3E"/>
    <w:rsid w:val="00586224"/>
    <w:rsid w:val="005B55E0"/>
    <w:rsid w:val="005D5623"/>
    <w:rsid w:val="005E664A"/>
    <w:rsid w:val="005F112F"/>
    <w:rsid w:val="0062780F"/>
    <w:rsid w:val="00646A7C"/>
    <w:rsid w:val="00695D9B"/>
    <w:rsid w:val="00697594"/>
    <w:rsid w:val="006C55F4"/>
    <w:rsid w:val="006D6ABC"/>
    <w:rsid w:val="006E230E"/>
    <w:rsid w:val="006E729E"/>
    <w:rsid w:val="00710860"/>
    <w:rsid w:val="00730AE6"/>
    <w:rsid w:val="007454DF"/>
    <w:rsid w:val="00750553"/>
    <w:rsid w:val="007612BC"/>
    <w:rsid w:val="00773F51"/>
    <w:rsid w:val="007949E0"/>
    <w:rsid w:val="007A53A9"/>
    <w:rsid w:val="007D4F09"/>
    <w:rsid w:val="007F0C47"/>
    <w:rsid w:val="00806807"/>
    <w:rsid w:val="008100C1"/>
    <w:rsid w:val="00826B24"/>
    <w:rsid w:val="00833F70"/>
    <w:rsid w:val="00855E72"/>
    <w:rsid w:val="00882554"/>
    <w:rsid w:val="00890CD1"/>
    <w:rsid w:val="00894D02"/>
    <w:rsid w:val="008A625D"/>
    <w:rsid w:val="008B014F"/>
    <w:rsid w:val="008D1C47"/>
    <w:rsid w:val="008D2B0A"/>
    <w:rsid w:val="008E1ACC"/>
    <w:rsid w:val="008E59EB"/>
    <w:rsid w:val="008E7DA1"/>
    <w:rsid w:val="008F1F1D"/>
    <w:rsid w:val="008F2781"/>
    <w:rsid w:val="00913BE0"/>
    <w:rsid w:val="0093234C"/>
    <w:rsid w:val="009421D6"/>
    <w:rsid w:val="00962830"/>
    <w:rsid w:val="00964611"/>
    <w:rsid w:val="00967891"/>
    <w:rsid w:val="00984C3B"/>
    <w:rsid w:val="009C34E8"/>
    <w:rsid w:val="009F7CBD"/>
    <w:rsid w:val="00A02D94"/>
    <w:rsid w:val="00A065E9"/>
    <w:rsid w:val="00A40402"/>
    <w:rsid w:val="00A478A8"/>
    <w:rsid w:val="00AA5D57"/>
    <w:rsid w:val="00AD32AA"/>
    <w:rsid w:val="00B0170A"/>
    <w:rsid w:val="00B27943"/>
    <w:rsid w:val="00B32844"/>
    <w:rsid w:val="00B35F9A"/>
    <w:rsid w:val="00B5489D"/>
    <w:rsid w:val="00B676F3"/>
    <w:rsid w:val="00B76361"/>
    <w:rsid w:val="00B835E4"/>
    <w:rsid w:val="00B908F9"/>
    <w:rsid w:val="00BA28F8"/>
    <w:rsid w:val="00BA7059"/>
    <w:rsid w:val="00BD3CA4"/>
    <w:rsid w:val="00BF4557"/>
    <w:rsid w:val="00C3640B"/>
    <w:rsid w:val="00C41A43"/>
    <w:rsid w:val="00C473C6"/>
    <w:rsid w:val="00C501AF"/>
    <w:rsid w:val="00C61553"/>
    <w:rsid w:val="00CA4117"/>
    <w:rsid w:val="00CA69DB"/>
    <w:rsid w:val="00CA7EAC"/>
    <w:rsid w:val="00CC2568"/>
    <w:rsid w:val="00CE098C"/>
    <w:rsid w:val="00CE2049"/>
    <w:rsid w:val="00CF6BC8"/>
    <w:rsid w:val="00D00DEE"/>
    <w:rsid w:val="00D10841"/>
    <w:rsid w:val="00D867BD"/>
    <w:rsid w:val="00DA0A4C"/>
    <w:rsid w:val="00DA31A4"/>
    <w:rsid w:val="00DC5F50"/>
    <w:rsid w:val="00DE11DB"/>
    <w:rsid w:val="00E17BBF"/>
    <w:rsid w:val="00E55283"/>
    <w:rsid w:val="00E56DC2"/>
    <w:rsid w:val="00EA6923"/>
    <w:rsid w:val="00EC0EC1"/>
    <w:rsid w:val="00EC42D0"/>
    <w:rsid w:val="00EE79F5"/>
    <w:rsid w:val="00EF2D4A"/>
    <w:rsid w:val="00F17315"/>
    <w:rsid w:val="00F36775"/>
    <w:rsid w:val="00F61DD8"/>
    <w:rsid w:val="00F879AC"/>
    <w:rsid w:val="00FB175B"/>
    <w:rsid w:val="00FC57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5F9A"/>
    <w:rPr>
      <w:rFonts w:ascii="Calibri" w:eastAsia="Times New Roman" w:hAnsi="Calibri" w:cs="Times New Roman"/>
      <w:lang w:val="en-GB"/>
    </w:rPr>
  </w:style>
  <w:style w:type="paragraph" w:styleId="Heading1">
    <w:name w:val="heading 1"/>
    <w:basedOn w:val="Normal"/>
    <w:next w:val="Normal"/>
    <w:link w:val="Heading1Char"/>
    <w:uiPriority w:val="9"/>
    <w:qFormat/>
    <w:rsid w:val="002C1086"/>
    <w:pPr>
      <w:keepNext/>
      <w:keepLines/>
      <w:spacing w:before="480" w:after="0"/>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Heading2">
    <w:name w:val="heading 2"/>
    <w:basedOn w:val="Normal"/>
    <w:next w:val="Normal"/>
    <w:link w:val="Heading2Char"/>
    <w:uiPriority w:val="9"/>
    <w:semiHidden/>
    <w:unhideWhenUsed/>
    <w:qFormat/>
    <w:rsid w:val="004A73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4E5C"/>
    <w:pPr>
      <w:keepNext/>
      <w:keepLines/>
      <w:spacing w:before="200" w:after="0"/>
      <w:ind w:right="567"/>
      <w:jc w:val="both"/>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qFormat/>
    <w:rsid w:val="00B35F9A"/>
    <w:pPr>
      <w:spacing w:before="200" w:after="0" w:line="360" w:lineRule="auto"/>
      <w:ind w:right="567"/>
      <w:jc w:val="both"/>
      <w:outlineLvl w:val="4"/>
    </w:pPr>
    <w:rPr>
      <w:rFonts w:ascii="Arial" w:hAnsi="Arial"/>
      <w:bCs/>
      <w:i/>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5F9A"/>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35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5F9A"/>
    <w:rPr>
      <w:rFonts w:ascii="Tahoma" w:eastAsia="Times New Roman" w:hAnsi="Tahoma" w:cs="Tahoma"/>
      <w:sz w:val="16"/>
      <w:szCs w:val="16"/>
      <w:lang w:val="en-GB"/>
    </w:rPr>
  </w:style>
  <w:style w:type="character" w:customStyle="1" w:styleId="Heading5Char">
    <w:name w:val="Heading 5 Char"/>
    <w:basedOn w:val="DefaultParagraphFont"/>
    <w:link w:val="Heading5"/>
    <w:rsid w:val="00B35F9A"/>
    <w:rPr>
      <w:rFonts w:ascii="Arial" w:eastAsia="Times New Roman" w:hAnsi="Arial" w:cs="Times New Roman"/>
      <w:bCs/>
      <w:i/>
      <w:szCs w:val="20"/>
      <w:lang w:val="en-GB"/>
    </w:rPr>
  </w:style>
  <w:style w:type="paragraph" w:styleId="ListParagraph">
    <w:name w:val="List Paragraph"/>
    <w:basedOn w:val="Normal"/>
    <w:uiPriority w:val="1"/>
    <w:qFormat/>
    <w:rsid w:val="00B35F9A"/>
    <w:pPr>
      <w:spacing w:after="120"/>
      <w:ind w:left="720" w:right="567"/>
      <w:contextualSpacing/>
      <w:jc w:val="both"/>
    </w:pPr>
  </w:style>
  <w:style w:type="paragraph" w:styleId="PlainText">
    <w:name w:val="Plain Text"/>
    <w:basedOn w:val="Normal"/>
    <w:link w:val="PlainTextChar"/>
    <w:rsid w:val="00B35F9A"/>
    <w:pPr>
      <w:spacing w:after="0" w:line="240" w:lineRule="auto"/>
      <w:ind w:right="567"/>
      <w:jc w:val="both"/>
    </w:pPr>
    <w:rPr>
      <w:rFonts w:ascii="Courier New" w:hAnsi="Courier New"/>
      <w:sz w:val="20"/>
      <w:szCs w:val="20"/>
    </w:rPr>
  </w:style>
  <w:style w:type="character" w:customStyle="1" w:styleId="PlainTextChar">
    <w:name w:val="Plain Text Char"/>
    <w:basedOn w:val="DefaultParagraphFont"/>
    <w:link w:val="PlainText"/>
    <w:rsid w:val="00B35F9A"/>
    <w:rPr>
      <w:rFonts w:ascii="Courier New" w:eastAsia="Times New Roman" w:hAnsi="Courier New" w:cs="Times New Roman"/>
      <w:sz w:val="20"/>
      <w:szCs w:val="20"/>
      <w:lang w:val="en-GB"/>
    </w:rPr>
  </w:style>
  <w:style w:type="character" w:styleId="Hyperlink">
    <w:name w:val="Hyperlink"/>
    <w:basedOn w:val="DefaultParagraphFont"/>
    <w:uiPriority w:val="99"/>
    <w:unhideWhenUsed/>
    <w:rsid w:val="00B35F9A"/>
    <w:rPr>
      <w:color w:val="0000FF" w:themeColor="hyperlink"/>
      <w:u w:val="single"/>
    </w:rPr>
  </w:style>
  <w:style w:type="character" w:customStyle="1" w:styleId="st">
    <w:name w:val="st"/>
    <w:basedOn w:val="DefaultParagraphFont"/>
    <w:rsid w:val="00B35F9A"/>
  </w:style>
  <w:style w:type="character" w:styleId="Emphasis">
    <w:name w:val="Emphasis"/>
    <w:basedOn w:val="DefaultParagraphFont"/>
    <w:uiPriority w:val="20"/>
    <w:qFormat/>
    <w:rsid w:val="00B35F9A"/>
    <w:rPr>
      <w:b/>
      <w:bCs/>
      <w:i w:val="0"/>
      <w:iCs w:val="0"/>
    </w:rPr>
  </w:style>
  <w:style w:type="paragraph" w:styleId="FootnoteText">
    <w:name w:val="footnote text"/>
    <w:basedOn w:val="Normal"/>
    <w:link w:val="FootnoteTextChar"/>
    <w:uiPriority w:val="99"/>
    <w:unhideWhenUsed/>
    <w:rsid w:val="00B35F9A"/>
    <w:pPr>
      <w:spacing w:after="0" w:line="240" w:lineRule="auto"/>
    </w:pPr>
    <w:rPr>
      <w:rFonts w:asciiTheme="minorHAnsi" w:eastAsiaTheme="minorHAnsi" w:hAnsiTheme="minorHAnsi" w:cstheme="minorBidi"/>
      <w:sz w:val="20"/>
      <w:szCs w:val="20"/>
      <w:lang w:val="en-US"/>
    </w:rPr>
  </w:style>
  <w:style w:type="character" w:customStyle="1" w:styleId="FootnoteTextChar">
    <w:name w:val="Footnote Text Char"/>
    <w:basedOn w:val="DefaultParagraphFont"/>
    <w:link w:val="FootnoteText"/>
    <w:uiPriority w:val="99"/>
    <w:rsid w:val="00B35F9A"/>
    <w:rPr>
      <w:sz w:val="20"/>
      <w:szCs w:val="20"/>
      <w:lang w:val="en-US"/>
    </w:rPr>
  </w:style>
  <w:style w:type="character" w:styleId="FootnoteReference">
    <w:name w:val="footnote reference"/>
    <w:basedOn w:val="DefaultParagraphFont"/>
    <w:uiPriority w:val="99"/>
    <w:unhideWhenUsed/>
    <w:rsid w:val="00B35F9A"/>
    <w:rPr>
      <w:vertAlign w:val="superscript"/>
    </w:rPr>
  </w:style>
  <w:style w:type="paragraph" w:customStyle="1" w:styleId="mimgebixml">
    <w:name w:val="mimgebi_xml"/>
    <w:basedOn w:val="Normal"/>
    <w:rsid w:val="000B054D"/>
    <w:pPr>
      <w:spacing w:after="0" w:line="240" w:lineRule="auto"/>
      <w:ind w:firstLine="284"/>
      <w:jc w:val="center"/>
      <w:outlineLvl w:val="0"/>
    </w:pPr>
    <w:rPr>
      <w:rFonts w:ascii="Sylfaen" w:hAnsi="Sylfaen" w:cs="Courier New"/>
      <w:b/>
      <w:sz w:val="28"/>
      <w:szCs w:val="20"/>
      <w:lang w:val="en-US" w:eastAsia="ru-RU"/>
    </w:rPr>
  </w:style>
  <w:style w:type="paragraph" w:customStyle="1" w:styleId="saxexml">
    <w:name w:val="saxe_xml"/>
    <w:basedOn w:val="Normal"/>
    <w:rsid w:val="000B054D"/>
    <w:pPr>
      <w:spacing w:before="120" w:after="0" w:line="240" w:lineRule="auto"/>
      <w:ind w:firstLine="283"/>
      <w:jc w:val="center"/>
    </w:pPr>
    <w:rPr>
      <w:rFonts w:ascii="Sylfaen" w:hAnsi="Sylfaen" w:cs="Sylfaen"/>
      <w:b/>
      <w:lang w:val="fr-FR"/>
    </w:rPr>
  </w:style>
  <w:style w:type="character" w:customStyle="1" w:styleId="sataurixmlChar">
    <w:name w:val="satauri_xml Char"/>
    <w:basedOn w:val="DefaultParagraphFont"/>
    <w:rsid w:val="000B054D"/>
    <w:rPr>
      <w:rFonts w:ascii="Sylfaen" w:eastAsia="Sylfaen" w:hAnsi="Sylfaen"/>
      <w:b/>
      <w:i/>
      <w:sz w:val="24"/>
    </w:rPr>
  </w:style>
  <w:style w:type="character" w:customStyle="1" w:styleId="Heading3Char">
    <w:name w:val="Heading 3 Char"/>
    <w:basedOn w:val="DefaultParagraphFont"/>
    <w:link w:val="Heading3"/>
    <w:uiPriority w:val="9"/>
    <w:rsid w:val="002E4E5C"/>
    <w:rPr>
      <w:rFonts w:asciiTheme="majorHAnsi" w:eastAsiaTheme="majorEastAsia" w:hAnsiTheme="majorHAnsi" w:cstheme="majorBidi"/>
      <w:b/>
      <w:bCs/>
      <w:color w:val="4F81BD" w:themeColor="accent1"/>
      <w:lang w:val="en-GB"/>
    </w:rPr>
  </w:style>
  <w:style w:type="paragraph" w:styleId="BodyText2">
    <w:name w:val="Body Text 2"/>
    <w:basedOn w:val="Normal"/>
    <w:link w:val="BodyText2Char"/>
    <w:rsid w:val="002E4E5C"/>
    <w:pPr>
      <w:spacing w:after="120" w:line="480" w:lineRule="auto"/>
    </w:pPr>
    <w:rPr>
      <w:rFonts w:ascii="Times New Roman" w:hAnsi="Times New Roman"/>
      <w:noProof/>
      <w:sz w:val="24"/>
      <w:szCs w:val="24"/>
      <w:lang w:val="en-US" w:eastAsia="ru-RU"/>
    </w:rPr>
  </w:style>
  <w:style w:type="character" w:customStyle="1" w:styleId="BodyText2Char">
    <w:name w:val="Body Text 2 Char"/>
    <w:basedOn w:val="DefaultParagraphFont"/>
    <w:link w:val="BodyText2"/>
    <w:rsid w:val="002E4E5C"/>
    <w:rPr>
      <w:rFonts w:ascii="Times New Roman" w:eastAsia="Times New Roman" w:hAnsi="Times New Roman" w:cs="Times New Roman"/>
      <w:noProof/>
      <w:sz w:val="24"/>
      <w:szCs w:val="24"/>
      <w:lang w:val="en-US" w:eastAsia="ru-RU"/>
    </w:rPr>
  </w:style>
  <w:style w:type="paragraph" w:customStyle="1" w:styleId="abzacixml">
    <w:name w:val="abzaci_xml"/>
    <w:basedOn w:val="PlainText"/>
    <w:autoRedefine/>
    <w:rsid w:val="00A065E9"/>
    <w:pPr>
      <w:ind w:left="34" w:right="0"/>
    </w:pPr>
    <w:rPr>
      <w:rFonts w:ascii="Sylfaen" w:hAnsi="Sylfaen" w:cs="Arial"/>
      <w:i/>
      <w:noProof/>
      <w:lang w:val="ka-GE"/>
    </w:rPr>
  </w:style>
  <w:style w:type="paragraph" w:customStyle="1" w:styleId="TableParagraph">
    <w:name w:val="Table Paragraph"/>
    <w:basedOn w:val="Normal"/>
    <w:uiPriority w:val="1"/>
    <w:qFormat/>
    <w:rsid w:val="005F112F"/>
    <w:pPr>
      <w:widowControl w:val="0"/>
      <w:autoSpaceDE w:val="0"/>
      <w:autoSpaceDN w:val="0"/>
      <w:adjustRightInd w:val="0"/>
      <w:spacing w:after="0" w:line="240" w:lineRule="auto"/>
    </w:pPr>
    <w:rPr>
      <w:rFonts w:ascii="Times New Roman" w:hAnsi="Times New Roman"/>
      <w:sz w:val="24"/>
      <w:szCs w:val="24"/>
      <w:lang w:val="en-US"/>
    </w:rPr>
  </w:style>
  <w:style w:type="paragraph" w:customStyle="1" w:styleId="Default">
    <w:name w:val="Default"/>
    <w:rsid w:val="00B676F3"/>
    <w:pPr>
      <w:autoSpaceDE w:val="0"/>
      <w:autoSpaceDN w:val="0"/>
      <w:adjustRightInd w:val="0"/>
      <w:spacing w:after="0" w:line="240" w:lineRule="auto"/>
    </w:pPr>
    <w:rPr>
      <w:rFonts w:ascii="Sylfaen" w:eastAsia="Times New Roman" w:hAnsi="Sylfaen" w:cs="Sylfaen"/>
      <w:color w:val="000000"/>
      <w:sz w:val="24"/>
      <w:szCs w:val="24"/>
      <w:lang w:val="en-US"/>
    </w:rPr>
  </w:style>
  <w:style w:type="character" w:styleId="FollowedHyperlink">
    <w:name w:val="FollowedHyperlink"/>
    <w:basedOn w:val="DefaultParagraphFont"/>
    <w:uiPriority w:val="99"/>
    <w:semiHidden/>
    <w:unhideWhenUsed/>
    <w:rsid w:val="00B676F3"/>
    <w:rPr>
      <w:color w:val="800080" w:themeColor="followedHyperlink"/>
      <w:u w:val="single"/>
    </w:rPr>
  </w:style>
  <w:style w:type="paragraph" w:styleId="Header">
    <w:name w:val="header"/>
    <w:basedOn w:val="Normal"/>
    <w:link w:val="HeaderChar"/>
    <w:uiPriority w:val="99"/>
    <w:unhideWhenUsed/>
    <w:rsid w:val="00B676F3"/>
    <w:pPr>
      <w:tabs>
        <w:tab w:val="center" w:pos="4677"/>
        <w:tab w:val="right" w:pos="9355"/>
      </w:tabs>
      <w:spacing w:after="0" w:line="240" w:lineRule="auto"/>
    </w:pPr>
  </w:style>
  <w:style w:type="character" w:customStyle="1" w:styleId="HeaderChar">
    <w:name w:val="Header Char"/>
    <w:basedOn w:val="DefaultParagraphFont"/>
    <w:link w:val="Header"/>
    <w:uiPriority w:val="99"/>
    <w:rsid w:val="00B676F3"/>
    <w:rPr>
      <w:rFonts w:ascii="Calibri" w:eastAsia="Times New Roman" w:hAnsi="Calibri" w:cs="Times New Roman"/>
      <w:lang w:val="en-GB"/>
    </w:rPr>
  </w:style>
  <w:style w:type="paragraph" w:styleId="Footer">
    <w:name w:val="footer"/>
    <w:basedOn w:val="Normal"/>
    <w:link w:val="FooterChar"/>
    <w:uiPriority w:val="99"/>
    <w:unhideWhenUsed/>
    <w:rsid w:val="00B676F3"/>
    <w:pPr>
      <w:tabs>
        <w:tab w:val="center" w:pos="4677"/>
        <w:tab w:val="right" w:pos="9355"/>
      </w:tabs>
      <w:spacing w:after="0" w:line="240" w:lineRule="auto"/>
    </w:pPr>
  </w:style>
  <w:style w:type="character" w:customStyle="1" w:styleId="FooterChar">
    <w:name w:val="Footer Char"/>
    <w:basedOn w:val="DefaultParagraphFont"/>
    <w:link w:val="Footer"/>
    <w:uiPriority w:val="99"/>
    <w:rsid w:val="00B676F3"/>
    <w:rPr>
      <w:rFonts w:ascii="Calibri" w:eastAsia="Times New Roman" w:hAnsi="Calibri" w:cs="Times New Roman"/>
      <w:lang w:val="en-GB"/>
    </w:rPr>
  </w:style>
  <w:style w:type="character" w:styleId="CommentReference">
    <w:name w:val="annotation reference"/>
    <w:basedOn w:val="DefaultParagraphFont"/>
    <w:uiPriority w:val="99"/>
    <w:semiHidden/>
    <w:unhideWhenUsed/>
    <w:rsid w:val="00B676F3"/>
    <w:rPr>
      <w:sz w:val="16"/>
      <w:szCs w:val="16"/>
    </w:rPr>
  </w:style>
  <w:style w:type="paragraph" w:styleId="CommentText">
    <w:name w:val="annotation text"/>
    <w:basedOn w:val="Normal"/>
    <w:link w:val="CommentTextChar"/>
    <w:uiPriority w:val="99"/>
    <w:unhideWhenUsed/>
    <w:rsid w:val="00B676F3"/>
    <w:pPr>
      <w:spacing w:line="240" w:lineRule="auto"/>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B676F3"/>
    <w:rPr>
      <w:rFonts w:eastAsiaTheme="minorEastAsia"/>
      <w:sz w:val="20"/>
      <w:szCs w:val="20"/>
      <w:lang w:val="en-US"/>
    </w:rPr>
  </w:style>
  <w:style w:type="paragraph" w:styleId="CommentSubject">
    <w:name w:val="annotation subject"/>
    <w:basedOn w:val="CommentText"/>
    <w:next w:val="CommentText"/>
    <w:link w:val="CommentSubjectChar"/>
    <w:uiPriority w:val="99"/>
    <w:semiHidden/>
    <w:unhideWhenUsed/>
    <w:rsid w:val="00B676F3"/>
    <w:rPr>
      <w:b/>
      <w:bCs/>
    </w:rPr>
  </w:style>
  <w:style w:type="character" w:customStyle="1" w:styleId="CommentSubjectChar">
    <w:name w:val="Comment Subject Char"/>
    <w:basedOn w:val="CommentTextChar"/>
    <w:link w:val="CommentSubject"/>
    <w:uiPriority w:val="99"/>
    <w:semiHidden/>
    <w:rsid w:val="00B676F3"/>
    <w:rPr>
      <w:b/>
      <w:bCs/>
    </w:rPr>
  </w:style>
  <w:style w:type="character" w:customStyle="1" w:styleId="Heading1Char">
    <w:name w:val="Heading 1 Char"/>
    <w:basedOn w:val="DefaultParagraphFont"/>
    <w:link w:val="Heading1"/>
    <w:uiPriority w:val="9"/>
    <w:rsid w:val="002C1086"/>
    <w:rPr>
      <w:rFonts w:asciiTheme="majorHAnsi" w:eastAsiaTheme="majorEastAsia" w:hAnsiTheme="majorHAnsi" w:cstheme="majorBidi"/>
      <w:b/>
      <w:bCs/>
      <w:color w:val="365F91" w:themeColor="accent1" w:themeShade="BF"/>
      <w:sz w:val="28"/>
      <w:szCs w:val="28"/>
      <w:lang w:eastAsia="ru-RU"/>
    </w:rPr>
  </w:style>
  <w:style w:type="character" w:customStyle="1" w:styleId="apple-converted-space">
    <w:name w:val="apple-converted-space"/>
    <w:basedOn w:val="DefaultParagraphFont"/>
    <w:rsid w:val="002C1086"/>
  </w:style>
  <w:style w:type="character" w:customStyle="1" w:styleId="a-size-large">
    <w:name w:val="a-size-large"/>
    <w:basedOn w:val="DefaultParagraphFont"/>
    <w:rsid w:val="002C1086"/>
  </w:style>
  <w:style w:type="character" w:customStyle="1" w:styleId="a-size-medium">
    <w:name w:val="a-size-medium"/>
    <w:basedOn w:val="DefaultParagraphFont"/>
    <w:rsid w:val="002C1086"/>
  </w:style>
  <w:style w:type="character" w:customStyle="1" w:styleId="a-color-secondary">
    <w:name w:val="a-color-secondary"/>
    <w:basedOn w:val="DefaultParagraphFont"/>
    <w:rsid w:val="00DC5F50"/>
  </w:style>
  <w:style w:type="paragraph" w:customStyle="1" w:styleId="1">
    <w:name w:val="Абзац списка1"/>
    <w:basedOn w:val="Normal"/>
    <w:uiPriority w:val="34"/>
    <w:qFormat/>
    <w:rsid w:val="0036755A"/>
    <w:pPr>
      <w:ind w:left="720"/>
      <w:contextualSpacing/>
    </w:pPr>
    <w:rPr>
      <w:lang w:val="en-US"/>
    </w:rPr>
  </w:style>
  <w:style w:type="paragraph" w:styleId="NoSpacing">
    <w:name w:val="No Spacing"/>
    <w:uiPriority w:val="1"/>
    <w:qFormat/>
    <w:rsid w:val="00710860"/>
    <w:pPr>
      <w:autoSpaceDE w:val="0"/>
      <w:autoSpaceDN w:val="0"/>
      <w:adjustRightInd w:val="0"/>
      <w:spacing w:after="0" w:line="240" w:lineRule="auto"/>
    </w:pPr>
    <w:rPr>
      <w:rFonts w:ascii="Calibri" w:eastAsia="Times New Roman" w:hAnsi="Calibri" w:cs="Calibri"/>
      <w:lang w:val="en-US"/>
    </w:rPr>
  </w:style>
  <w:style w:type="character" w:customStyle="1" w:styleId="lrg">
    <w:name w:val="lrg"/>
    <w:basedOn w:val="DefaultParagraphFont"/>
    <w:rsid w:val="00710860"/>
  </w:style>
  <w:style w:type="character" w:customStyle="1" w:styleId="med">
    <w:name w:val="med"/>
    <w:basedOn w:val="DefaultParagraphFont"/>
    <w:rsid w:val="00710860"/>
  </w:style>
  <w:style w:type="paragraph" w:customStyle="1" w:styleId="sataurixml">
    <w:name w:val="satauri_xml"/>
    <w:basedOn w:val="Normal"/>
    <w:autoRedefine/>
    <w:rsid w:val="00710860"/>
    <w:pPr>
      <w:spacing w:before="240" w:after="120" w:line="240" w:lineRule="auto"/>
      <w:ind w:firstLine="283"/>
      <w:jc w:val="center"/>
    </w:pPr>
    <w:rPr>
      <w:rFonts w:ascii="Sylfaen" w:hAnsi="Sylfaen" w:cs="Sylfaen"/>
      <w:b/>
      <w:sz w:val="24"/>
      <w:szCs w:val="20"/>
      <w:lang w:val="en-US"/>
    </w:rPr>
  </w:style>
  <w:style w:type="numbering" w:styleId="1ai">
    <w:name w:val="Outline List 1"/>
    <w:basedOn w:val="NoList"/>
    <w:uiPriority w:val="99"/>
    <w:semiHidden/>
    <w:unhideWhenUsed/>
    <w:rsid w:val="00710860"/>
    <w:pPr>
      <w:numPr>
        <w:numId w:val="1"/>
      </w:numPr>
    </w:pPr>
  </w:style>
  <w:style w:type="paragraph" w:styleId="Revision">
    <w:name w:val="Revision"/>
    <w:hidden/>
    <w:uiPriority w:val="99"/>
    <w:semiHidden/>
    <w:rsid w:val="00710860"/>
    <w:pPr>
      <w:spacing w:after="0" w:line="240" w:lineRule="auto"/>
    </w:pPr>
    <w:rPr>
      <w:rFonts w:ascii="Calibri" w:eastAsia="Calibri" w:hAnsi="Calibri" w:cs="Times New Roman"/>
      <w:lang w:val="en-US"/>
    </w:rPr>
  </w:style>
  <w:style w:type="character" w:customStyle="1" w:styleId="Heading2Char">
    <w:name w:val="Heading 2 Char"/>
    <w:basedOn w:val="DefaultParagraphFont"/>
    <w:link w:val="Heading2"/>
    <w:uiPriority w:val="9"/>
    <w:semiHidden/>
    <w:rsid w:val="004A73F9"/>
    <w:rPr>
      <w:rFonts w:asciiTheme="majorHAnsi" w:eastAsiaTheme="majorEastAsia" w:hAnsiTheme="majorHAnsi" w:cstheme="majorBidi"/>
      <w:b/>
      <w:bCs/>
      <w:color w:val="4F81BD" w:themeColor="accent1"/>
      <w:sz w:val="26"/>
      <w:szCs w:val="26"/>
      <w:lang w:val="en-GB"/>
    </w:rPr>
  </w:style>
  <w:style w:type="character" w:customStyle="1" w:styleId="10">
    <w:name w:val="Текст выноски Знак1"/>
    <w:basedOn w:val="DefaultParagraphFont"/>
    <w:uiPriority w:val="99"/>
    <w:semiHidden/>
    <w:rsid w:val="004A73F9"/>
    <w:rPr>
      <w:rFonts w:ascii="Tahoma" w:eastAsia="Times New Roman" w:hAnsi="Tahoma" w:cs="Tahoma"/>
      <w:sz w:val="16"/>
      <w:szCs w:val="16"/>
      <w:lang w:val="en-GB"/>
    </w:rPr>
  </w:style>
  <w:style w:type="character" w:customStyle="1" w:styleId="BalloonTextChar1">
    <w:name w:val="Balloon Text Char1"/>
    <w:basedOn w:val="DefaultParagraphFont"/>
    <w:uiPriority w:val="99"/>
    <w:semiHidden/>
    <w:rsid w:val="004A73F9"/>
    <w:rPr>
      <w:rFonts w:ascii="Tahoma" w:eastAsia="Times New Roman" w:hAnsi="Tahoma" w:cs="Tahoma"/>
      <w:sz w:val="16"/>
      <w:szCs w:val="16"/>
      <w:lang w:val="en-GB"/>
    </w:rPr>
  </w:style>
  <w:style w:type="character" w:customStyle="1" w:styleId="11">
    <w:name w:val="Тема примечания Знак1"/>
    <w:basedOn w:val="CommentTextChar"/>
    <w:uiPriority w:val="99"/>
    <w:semiHidden/>
    <w:rsid w:val="004A73F9"/>
    <w:rPr>
      <w:rFonts w:ascii="Calibri" w:eastAsia="Times New Roman" w:hAnsi="Calibri" w:cs="Times New Roman"/>
      <w:b/>
      <w:bCs/>
      <w:lang w:val="en-GB"/>
    </w:rPr>
  </w:style>
  <w:style w:type="character" w:customStyle="1" w:styleId="CommentSubjectChar1">
    <w:name w:val="Comment Subject Char1"/>
    <w:basedOn w:val="CommentTextChar"/>
    <w:uiPriority w:val="99"/>
    <w:semiHidden/>
    <w:rsid w:val="004A73F9"/>
    <w:rPr>
      <w:rFonts w:ascii="Calibri" w:eastAsia="Times New Roman" w:hAnsi="Calibri" w:cs="Times New Roman"/>
      <w:b/>
      <w:bCs/>
      <w:lang w:val="en-GB"/>
    </w:rPr>
  </w:style>
  <w:style w:type="paragraph" w:customStyle="1" w:styleId="yiv6850849050msonormal">
    <w:name w:val="yiv6850849050msonormal"/>
    <w:basedOn w:val="Normal"/>
    <w:rsid w:val="004A73F9"/>
    <w:pPr>
      <w:spacing w:before="100" w:beforeAutospacing="1" w:after="100" w:afterAutospacing="1" w:line="240" w:lineRule="auto"/>
    </w:pPr>
    <w:rPr>
      <w:rFonts w:ascii="Times New Roman" w:hAnsi="Times New Roman"/>
      <w:sz w:val="24"/>
      <w:szCs w:val="24"/>
      <w:lang w:val="en-US"/>
    </w:rPr>
  </w:style>
  <w:style w:type="character" w:customStyle="1" w:styleId="12">
    <w:name w:val="Верхний колонтитул Знак1"/>
    <w:basedOn w:val="DefaultParagraphFont"/>
    <w:uiPriority w:val="99"/>
    <w:semiHidden/>
    <w:rsid w:val="004A73F9"/>
    <w:rPr>
      <w:rFonts w:ascii="Calibri" w:eastAsia="Times New Roman" w:hAnsi="Calibri" w:cs="Times New Roman"/>
      <w:lang w:val="en-GB"/>
    </w:rPr>
  </w:style>
  <w:style w:type="character" w:customStyle="1" w:styleId="HeaderChar1">
    <w:name w:val="Header Char1"/>
    <w:basedOn w:val="DefaultParagraphFont"/>
    <w:uiPriority w:val="99"/>
    <w:semiHidden/>
    <w:rsid w:val="004A73F9"/>
    <w:rPr>
      <w:rFonts w:ascii="Calibri" w:eastAsia="Times New Roman" w:hAnsi="Calibri" w:cs="Times New Roman"/>
      <w:lang w:val="en-GB"/>
    </w:rPr>
  </w:style>
  <w:style w:type="character" w:customStyle="1" w:styleId="yiv0957741614">
    <w:name w:val="yiv0957741614"/>
    <w:basedOn w:val="DefaultParagraphFont"/>
    <w:rsid w:val="004A73F9"/>
  </w:style>
  <w:style w:type="table" w:customStyle="1" w:styleId="-11">
    <w:name w:val="Светлая заливка - Акцент 11"/>
    <w:basedOn w:val="TableNormal"/>
    <w:uiPriority w:val="60"/>
    <w:rsid w:val="000F3F70"/>
    <w:pPr>
      <w:spacing w:after="0" w:line="240" w:lineRule="auto"/>
    </w:pPr>
    <w:rPr>
      <w:rFonts w:ascii="Calibri" w:eastAsia="Calibri"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Strong">
    <w:name w:val="Strong"/>
    <w:uiPriority w:val="22"/>
    <w:qFormat/>
    <w:rsid w:val="00964611"/>
    <w:rPr>
      <w:b/>
      <w:bCs/>
    </w:rPr>
  </w:style>
  <w:style w:type="paragraph" w:styleId="NormalWeb">
    <w:name w:val="Normal (Web)"/>
    <w:basedOn w:val="Normal"/>
    <w:uiPriority w:val="99"/>
    <w:unhideWhenUsed/>
    <w:rsid w:val="00964611"/>
    <w:pPr>
      <w:spacing w:before="100" w:beforeAutospacing="1" w:after="100" w:afterAutospacing="1" w:line="240" w:lineRule="auto"/>
    </w:pPr>
    <w:rPr>
      <w:rFonts w:ascii="Times New Roman" w:hAnsi="Times New Roman"/>
      <w:sz w:val="24"/>
      <w:szCs w:val="24"/>
      <w:lang w:eastAsia="en-GB"/>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youtube.com/watch?v=m9HoLrvVNvk" TargetMode="External"/><Relationship Id="rId5" Type="http://schemas.openxmlformats.org/officeDocument/2006/relationships/footnotes" Target="footnotes.xml"/><Relationship Id="rId10" Type="http://schemas.openxmlformats.org/officeDocument/2006/relationships/hyperlink" Target="http://medical-dictionary.thefreedictionary.com/laboratory+diagnosis" TargetMode="External"/><Relationship Id="rId4" Type="http://schemas.openxmlformats.org/officeDocument/2006/relationships/webSettings" Target="webSettings.xml"/><Relationship Id="rId9" Type="http://schemas.openxmlformats.org/officeDocument/2006/relationships/hyperlink" Target="http://www.who.int/csr/resources/publications/dengue/034-47.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1626</Words>
  <Characters>9271</Characters>
  <Application>Microsoft Office Word</Application>
  <DocSecurity>0</DocSecurity>
  <Lines>77</Lines>
  <Paragraphs>21</Paragraphs>
  <ScaleCrop>false</ScaleCrop>
  <Company/>
  <LinksUpToDate>false</LinksUpToDate>
  <CharactersWithSpaces>10876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HomeUser</dc:creator>
  <cp:lastModifiedBy>EKA</cp:lastModifiedBy>
  <cp:revision>60</cp:revision>
  <dcterms:created xsi:type="dcterms:W3CDTF">2016-06-27T19:38:00Z</dcterms:created>
  <dcterms:modified xsi:type="dcterms:W3CDTF">2018-05-17T10:36:00Z</dcterms:modified>
</cp:coreProperties>
</file>