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46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15309"/>
      </w:tblGrid>
      <w:tr w:rsidR="00B35F9A" w:rsidTr="00B35F9A">
        <w:trPr>
          <w:trHeight w:val="9885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B35F9A" w:rsidRPr="0070141A" w:rsidRDefault="006C7FF8" w:rsidP="006C7FF8">
            <w:pPr>
              <w:tabs>
                <w:tab w:val="left" w:pos="4356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              </w:t>
            </w:r>
            <w:r w:rsidR="00B35F9A">
              <w:rPr>
                <w:rFonts w:ascii="Sylfaen" w:hAnsi="Sylfaen"/>
                <w:b/>
                <w:sz w:val="24"/>
                <w:szCs w:val="24"/>
                <w:lang w:val="ka-GE"/>
              </w:rPr>
              <w:t>პროფესიული საგანმანათლებლო პროგრამის დანართი N</w:t>
            </w:r>
            <w:r w:rsidR="00C20979">
              <w:rPr>
                <w:rFonts w:ascii="Sylfaen" w:hAnsi="Sylfaen"/>
                <w:b/>
                <w:sz w:val="24"/>
                <w:szCs w:val="24"/>
                <w:lang w:val="en-US"/>
              </w:rPr>
              <w:t>20</w:t>
            </w:r>
          </w:p>
          <w:p w:rsidR="00B35F9A" w:rsidRDefault="006C7FF8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3375660</wp:posOffset>
                  </wp:positionH>
                  <wp:positionV relativeFrom="paragraph">
                    <wp:posOffset>23495</wp:posOffset>
                  </wp:positionV>
                  <wp:extent cx="2114550" cy="2076450"/>
                  <wp:effectExtent l="19050" t="0" r="0" b="0"/>
                  <wp:wrapSquare wrapText="bothSides"/>
                  <wp:docPr id="1" name="Picture 1" descr="D:\DESKTOP\logo da dizaini\logo -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logo da dizaini\logo -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07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 w:firstLine="144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ab/>
            </w:r>
          </w:p>
          <w:p w:rsidR="006C7FF8" w:rsidRDefault="006C7FF8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p w:rsidR="006C7FF8" w:rsidRPr="006C7FF8" w:rsidRDefault="006C7FF8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04" w:type="dxa"/>
              <w:tblLook w:val="0120"/>
            </w:tblPr>
            <w:tblGrid>
              <w:gridCol w:w="12295"/>
            </w:tblGrid>
            <w:tr w:rsidR="00B35F9A" w:rsidTr="00854221">
              <w:tc>
                <w:tcPr>
                  <w:tcW w:w="12295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B96D2F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B35F9A" w:rsidRPr="0070141A" w:rsidRDefault="00B35F9A" w:rsidP="006C7FF8">
            <w:pPr>
              <w:tabs>
                <w:tab w:val="left" w:pos="1258"/>
              </w:tabs>
              <w:ind w:left="300"/>
              <w:jc w:val="center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B35F9A" w:rsidTr="00854221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B96D2F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B35F9A" w:rsidRPr="0070141A" w:rsidRDefault="00B35F9A" w:rsidP="00B96D2F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პრაქტიკოსი  ექთანი</w:t>
                  </w:r>
                </w:p>
                <w:p w:rsidR="00B35F9A" w:rsidRPr="0070141A" w:rsidRDefault="00B35F9A" w:rsidP="00B96D2F">
                  <w:pPr>
                    <w:framePr w:hSpace="180" w:wrap="around" w:vAnchor="page" w:hAnchor="margin" w:y="346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მოდულის სტატუსი </w:t>
                  </w:r>
                  <w:r w:rsidR="0093234C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>-</w:t>
                  </w:r>
                  <w:r w:rsidR="00B5489D" w:rsidRPr="00B5489D">
                    <w:rPr>
                      <w:rFonts w:ascii="Sylfaen" w:eastAsia="Sylfaen" w:hAnsi="Sylfaen" w:cs="Sylfaen"/>
                      <w:b/>
                      <w:bCs/>
                      <w:w w:val="95"/>
                    </w:rPr>
                    <w:t>სავალდებულო</w:t>
                  </w:r>
                  <w:r w:rsidR="00B5489D" w:rsidRPr="00B5489D">
                    <w:rPr>
                      <w:rFonts w:ascii="Sylfaen" w:eastAsia="Sylfaen" w:hAnsi="Sylfaen" w:cs="Sylfaen"/>
                      <w:b/>
                      <w:bCs/>
                    </w:rPr>
                    <w:t>პროფესიული</w:t>
                  </w:r>
                  <w:r w:rsidR="000B054D" w:rsidRPr="000B054D">
                    <w:rPr>
                      <w:rFonts w:ascii="Sylfaen" w:eastAsia="Sylfaen" w:hAnsi="Sylfaen" w:cs="Sylfaen"/>
                      <w:b/>
                      <w:bCs/>
                      <w:spacing w:val="-1"/>
                      <w:sz w:val="24"/>
                      <w:szCs w:val="24"/>
                    </w:rPr>
                    <w:t>მოდული</w:t>
                  </w:r>
                </w:p>
              </w:tc>
            </w:tr>
          </w:tbl>
          <w:p w:rsidR="00B35F9A" w:rsidRPr="0070141A" w:rsidRDefault="00B35F9A" w:rsidP="00B35F9A">
            <w:pPr>
              <w:tabs>
                <w:tab w:val="left" w:pos="5760"/>
              </w:tabs>
              <w:rPr>
                <w:rFonts w:ascii="Sylfaen" w:hAnsi="Sylfaen"/>
                <w:sz w:val="24"/>
                <w:szCs w:val="24"/>
                <w:lang w:val="ka-GE"/>
              </w:rPr>
            </w:pPr>
          </w:p>
          <w:p w:rsidR="00B35F9A" w:rsidRDefault="00B35F9A" w:rsidP="006C7FF8">
            <w:pPr>
              <w:tabs>
                <w:tab w:val="left" w:pos="6675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70141A"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165961" cy="1440000"/>
                  <wp:effectExtent l="38100" t="57150" r="120039" b="1030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61" cy="144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517BE" w:rsidRPr="00C517BE" w:rsidRDefault="00C517BE" w:rsidP="008C5802">
            <w:pPr>
              <w:tabs>
                <w:tab w:val="left" w:pos="6675"/>
              </w:tabs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ab/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201</w:t>
            </w:r>
            <w:r w:rsidR="008C5802">
              <w:rPr>
                <w:rFonts w:ascii="Sylfaen" w:hAnsi="Sylfae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 წელი</w:t>
            </w:r>
          </w:p>
        </w:tc>
      </w:tr>
    </w:tbl>
    <w:p w:rsidR="00F61DD8" w:rsidRPr="002C1876" w:rsidRDefault="00DB4ECD" w:rsidP="00F61DD8">
      <w:pPr>
        <w:tabs>
          <w:tab w:val="center" w:pos="6650"/>
          <w:tab w:val="left" w:pos="11415"/>
        </w:tabs>
        <w:spacing w:before="120"/>
        <w:ind w:right="-341"/>
        <w:rPr>
          <w:rFonts w:ascii="Sylfaen" w:hAnsi="Sylfaen" w:cs="Arial"/>
          <w:b/>
          <w:sz w:val="20"/>
          <w:szCs w:val="20"/>
          <w:lang w:val="ka-GE"/>
        </w:rPr>
      </w:pPr>
      <w:r>
        <w:rPr>
          <w:rFonts w:ascii="Sylfaen" w:hAnsi="Sylfaen" w:cs="Arial"/>
          <w:b/>
          <w:sz w:val="20"/>
          <w:szCs w:val="20"/>
          <w:lang w:val="en-US"/>
        </w:rPr>
        <w:lastRenderedPageBreak/>
        <w:t xml:space="preserve">                                                                                                                  </w:t>
      </w:r>
      <w:r w:rsidR="00F61DD8" w:rsidRPr="002C1876">
        <w:rPr>
          <w:rFonts w:ascii="Sylfaen" w:hAnsi="Sylfaen" w:cs="Arial"/>
          <w:b/>
          <w:sz w:val="20"/>
          <w:szCs w:val="20"/>
          <w:lang w:val="ka-GE"/>
        </w:rPr>
        <w:t>მოდული</w:t>
      </w:r>
      <w:r w:rsidR="00F61DD8">
        <w:rPr>
          <w:rFonts w:ascii="Sylfaen" w:hAnsi="Sylfaen" w:cs="Arial"/>
          <w:b/>
          <w:sz w:val="20"/>
          <w:szCs w:val="20"/>
          <w:lang w:val="ka-GE"/>
        </w:rPr>
        <w:tab/>
      </w:r>
      <w:r>
        <w:rPr>
          <w:rFonts w:ascii="Sylfaen" w:hAnsi="Sylfaen" w:cs="Arial"/>
          <w:b/>
          <w:sz w:val="20"/>
          <w:szCs w:val="20"/>
          <w:lang w:val="en-US"/>
        </w:rPr>
        <w:t xml:space="preserve">                                                                                    </w:t>
      </w:r>
      <w:r w:rsidR="00F61DD8">
        <w:rPr>
          <w:rFonts w:ascii="Sylfaen" w:hAnsi="Sylfaen" w:cs="Arial"/>
          <w:b/>
          <w:sz w:val="20"/>
          <w:szCs w:val="20"/>
          <w:lang w:val="ka-GE"/>
        </w:rPr>
        <w:t>დანართი N</w:t>
      </w:r>
      <w:r w:rsidR="00C20979">
        <w:rPr>
          <w:rFonts w:ascii="Sylfaen" w:hAnsi="Sylfaen" w:cs="Arial"/>
          <w:b/>
          <w:sz w:val="20"/>
          <w:szCs w:val="20"/>
          <w:lang w:val="en-US"/>
        </w:rPr>
        <w:t>20</w:t>
      </w:r>
    </w:p>
    <w:p w:rsidR="00F61DD8" w:rsidRPr="002C1876" w:rsidRDefault="00F61DD8" w:rsidP="00F61DD8">
      <w:pPr>
        <w:pStyle w:val="ListParagraph"/>
        <w:numPr>
          <w:ilvl w:val="0"/>
          <w:numId w:val="14"/>
        </w:numPr>
        <w:spacing w:after="0" w:line="240" w:lineRule="auto"/>
        <w:ind w:right="906"/>
        <w:jc w:val="left"/>
        <w:rPr>
          <w:rFonts w:ascii="Sylfaen" w:eastAsiaTheme="minorHAnsi" w:hAnsi="Sylfaen" w:cs="Arial"/>
          <w:b/>
          <w:sz w:val="20"/>
          <w:szCs w:val="20"/>
          <w:lang w:val="ka-GE"/>
        </w:rPr>
      </w:pPr>
      <w:r w:rsidRPr="002C1876">
        <w:rPr>
          <w:rFonts w:ascii="Sylfaen" w:eastAsiaTheme="minorHAnsi" w:hAnsi="Sylfaen" w:cs="Arial"/>
          <w:b/>
          <w:sz w:val="20"/>
          <w:szCs w:val="20"/>
          <w:lang w:val="ka-GE"/>
        </w:rPr>
        <w:t>ზოგადი ინფორმაცია</w:t>
      </w:r>
    </w:p>
    <w:p w:rsidR="00F61DD8" w:rsidRPr="002C1876" w:rsidRDefault="00F61DD8" w:rsidP="00F61DD8">
      <w:pPr>
        <w:pStyle w:val="ListParagraph"/>
        <w:spacing w:after="0" w:line="240" w:lineRule="auto"/>
        <w:ind w:right="906"/>
        <w:rPr>
          <w:rFonts w:ascii="Sylfaen" w:eastAsiaTheme="minorHAnsi" w:hAnsi="Sylfaen" w:cs="Arial"/>
          <w:b/>
          <w:sz w:val="20"/>
          <w:szCs w:val="20"/>
          <w:lang w:val="ka-GE"/>
        </w:rPr>
      </w:pPr>
    </w:p>
    <w:tbl>
      <w:tblPr>
        <w:tblStyle w:val="TableGrid"/>
        <w:tblW w:w="507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7395"/>
        <w:gridCol w:w="7598"/>
      </w:tblGrid>
      <w:tr w:rsidR="00F61DD8" w:rsidRPr="002C1876" w:rsidTr="008A5BE4">
        <w:trPr>
          <w:trHeight w:val="454"/>
        </w:trPr>
        <w:tc>
          <w:tcPr>
            <w:tcW w:w="2466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F61DD8" w:rsidRPr="002C1876" w:rsidRDefault="00F61DD8" w:rsidP="00854221">
            <w:pPr>
              <w:ind w:right="906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რეგისტრაციის ნომერი 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61DD8" w:rsidRPr="009807ED" w:rsidRDefault="00F61DD8" w:rsidP="00854221">
            <w:pPr>
              <w:jc w:val="both"/>
              <w:rPr>
                <w:rFonts w:ascii="Sylfaen" w:eastAsiaTheme="minorEastAsia" w:hAnsi="Sylfaen" w:cs="Arial"/>
                <w:sz w:val="20"/>
                <w:szCs w:val="20"/>
                <w:lang w:val="ka-GE"/>
              </w:rPr>
            </w:pPr>
            <w:r>
              <w:rPr>
                <w:rFonts w:ascii="Sylfaen" w:eastAsiaTheme="minorEastAsia" w:hAnsi="Sylfaen" w:cs="Arial"/>
                <w:sz w:val="20"/>
                <w:szCs w:val="20"/>
                <w:lang w:val="ka-GE"/>
              </w:rPr>
              <w:t>0910113</w:t>
            </w:r>
          </w:p>
        </w:tc>
      </w:tr>
      <w:tr w:rsidR="00F61DD8" w:rsidRPr="002C1876" w:rsidTr="008A5BE4">
        <w:trPr>
          <w:trHeight w:val="454"/>
        </w:trPr>
        <w:tc>
          <w:tcPr>
            <w:tcW w:w="24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61DD8" w:rsidRPr="002C1876" w:rsidRDefault="00F61DD8" w:rsidP="00854221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სახელწოდება:</w:t>
            </w:r>
          </w:p>
        </w:tc>
        <w:tc>
          <w:tcPr>
            <w:tcW w:w="25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1DD8" w:rsidRPr="002C1876" w:rsidRDefault="00F61DD8" w:rsidP="008A5BE4">
            <w:pPr>
              <w:jc w:val="both"/>
              <w:rPr>
                <w:rFonts w:ascii="Sylfaen" w:eastAsiaTheme="minorEastAsia" w:hAnsi="Sylfaen" w:cs="Arial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ნევროლოგიური  პაციენტის საექთნო მართვა</w:t>
            </w:r>
          </w:p>
        </w:tc>
      </w:tr>
      <w:tr w:rsidR="00F61DD8" w:rsidRPr="002C1876" w:rsidTr="008A5BE4">
        <w:trPr>
          <w:trHeight w:val="454"/>
        </w:trPr>
        <w:tc>
          <w:tcPr>
            <w:tcW w:w="24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61DD8" w:rsidRPr="002C1876" w:rsidRDefault="00F61DD8" w:rsidP="00854221">
            <w:pPr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გამოქვეყნების თარიღი:</w:t>
            </w:r>
          </w:p>
        </w:tc>
        <w:tc>
          <w:tcPr>
            <w:tcW w:w="25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1DD8" w:rsidRPr="002C1876" w:rsidRDefault="00F61DD8" w:rsidP="00854221">
            <w:pPr>
              <w:jc w:val="both"/>
              <w:rPr>
                <w:rFonts w:ascii="Sylfaen" w:eastAsiaTheme="minorEastAsia" w:hAnsi="Sylfaen" w:cs="Arial"/>
                <w:sz w:val="20"/>
                <w:szCs w:val="20"/>
              </w:rPr>
            </w:pPr>
            <w:r w:rsidRPr="002C1876">
              <w:rPr>
                <w:rFonts w:ascii="Sylfaen" w:eastAsiaTheme="minorEastAsia" w:hAnsi="Sylfaen" w:cs="Arial"/>
                <w:sz w:val="20"/>
                <w:szCs w:val="20"/>
              </w:rPr>
              <w:t>28.07.2015</w:t>
            </w:r>
          </w:p>
        </w:tc>
      </w:tr>
      <w:tr w:rsidR="00F61DD8" w:rsidRPr="002C1876" w:rsidTr="008A5BE4">
        <w:trPr>
          <w:trHeight w:val="454"/>
        </w:trPr>
        <w:tc>
          <w:tcPr>
            <w:tcW w:w="24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61DD8" w:rsidRPr="002C1876" w:rsidRDefault="00F61DD8" w:rsidP="00854221">
            <w:pPr>
              <w:pStyle w:val="Heading5"/>
              <w:spacing w:before="0"/>
              <w:outlineLvl w:val="4"/>
              <w:rPr>
                <w:rFonts w:ascii="Sylfaen" w:hAnsi="Sylfaen" w:cs="Arial"/>
                <w:b/>
                <w:i w:val="0"/>
                <w:sz w:val="20"/>
                <w:lang w:val="ka-GE"/>
              </w:rPr>
            </w:pPr>
            <w:r w:rsidRPr="002C1876">
              <w:rPr>
                <w:rFonts w:ascii="Sylfaen" w:hAnsi="Sylfaen" w:cs="Arial"/>
                <w:b/>
                <w:i w:val="0"/>
                <w:sz w:val="20"/>
                <w:lang w:val="ka-GE"/>
              </w:rPr>
              <w:t>ევროპულ კვალიფიკაციათა ჩარჩოს კვალიფიკაციის დონესთან შესაბამისობა:</w:t>
            </w:r>
          </w:p>
        </w:tc>
        <w:tc>
          <w:tcPr>
            <w:tcW w:w="25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1DD8" w:rsidRPr="002C1876" w:rsidRDefault="00F61DD8" w:rsidP="00854221">
            <w:pPr>
              <w:jc w:val="both"/>
              <w:rPr>
                <w:rFonts w:ascii="Sylfaen" w:eastAsiaTheme="minorEastAsia" w:hAnsi="Sylfaen" w:cs="Arial"/>
                <w:sz w:val="20"/>
                <w:szCs w:val="20"/>
                <w:lang w:val="ka-GE"/>
              </w:rPr>
            </w:pPr>
            <w:r w:rsidRPr="002C1876">
              <w:rPr>
                <w:rFonts w:ascii="Sylfaen" w:eastAsiaTheme="minorEastAsia" w:hAnsi="Sylfaen" w:cs="Arial"/>
                <w:sz w:val="20"/>
                <w:szCs w:val="20"/>
                <w:lang w:val="ka-GE" w:eastAsia="ru-RU"/>
              </w:rPr>
              <w:t>მეხუთე</w:t>
            </w:r>
          </w:p>
        </w:tc>
      </w:tr>
      <w:tr w:rsidR="00F61DD8" w:rsidRPr="002C1876" w:rsidTr="008A5BE4">
        <w:trPr>
          <w:trHeight w:val="454"/>
        </w:trPr>
        <w:tc>
          <w:tcPr>
            <w:tcW w:w="24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1DD8" w:rsidRPr="002C1876" w:rsidRDefault="00F61DD8" w:rsidP="00854221">
            <w:pPr>
              <w:pStyle w:val="Heading5"/>
              <w:spacing w:before="0"/>
              <w:outlineLvl w:val="4"/>
              <w:rPr>
                <w:rFonts w:ascii="Sylfaen" w:hAnsi="Sylfaen" w:cs="Arial"/>
                <w:b/>
                <w:i w:val="0"/>
                <w:sz w:val="20"/>
                <w:lang w:val="ka-GE"/>
              </w:rPr>
            </w:pPr>
            <w:r w:rsidRPr="002C1876">
              <w:rPr>
                <w:rFonts w:ascii="Sylfaen" w:hAnsi="Sylfaen" w:cs="Arial"/>
                <w:b/>
                <w:i w:val="0"/>
                <w:sz w:val="20"/>
                <w:lang w:val="ka-GE"/>
              </w:rPr>
              <w:t>პროფესიული განათლების საფეხურთან შესაბამისობა:</w:t>
            </w:r>
          </w:p>
        </w:tc>
        <w:tc>
          <w:tcPr>
            <w:tcW w:w="25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1DD8" w:rsidRPr="002C1876" w:rsidRDefault="00F61DD8" w:rsidP="00854221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2C1876">
              <w:rPr>
                <w:rFonts w:ascii="Sylfaen" w:eastAsiaTheme="minorEastAsia" w:hAnsi="Sylfaen" w:cs="Arial"/>
                <w:sz w:val="20"/>
                <w:szCs w:val="20"/>
                <w:lang w:val="ka-GE" w:eastAsia="ru-RU"/>
              </w:rPr>
              <w:t>მეხუთე</w:t>
            </w:r>
          </w:p>
        </w:tc>
      </w:tr>
      <w:tr w:rsidR="00F61DD8" w:rsidRPr="002C1876" w:rsidTr="008A5BE4">
        <w:trPr>
          <w:trHeight w:val="454"/>
        </w:trPr>
        <w:tc>
          <w:tcPr>
            <w:tcW w:w="24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61DD8" w:rsidRPr="002C1876" w:rsidRDefault="00F61DD8" w:rsidP="00854221">
            <w:pPr>
              <w:spacing w:before="120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მოცულობა კრედიტებში:</w:t>
            </w:r>
          </w:p>
        </w:tc>
        <w:tc>
          <w:tcPr>
            <w:tcW w:w="25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1DD8" w:rsidRPr="002C1876" w:rsidRDefault="00F61DD8" w:rsidP="00854221">
            <w:pPr>
              <w:jc w:val="both"/>
              <w:rPr>
                <w:rFonts w:ascii="Sylfaen" w:eastAsiaTheme="minorEastAsia" w:hAnsi="Sylfaen" w:cs="Arial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Arial"/>
                <w:sz w:val="20"/>
                <w:szCs w:val="20"/>
                <w:lang w:val="ka-GE"/>
              </w:rPr>
              <w:t>4</w:t>
            </w:r>
          </w:p>
        </w:tc>
      </w:tr>
      <w:tr w:rsidR="00F61DD8" w:rsidRPr="002C1876" w:rsidTr="008A5BE4">
        <w:trPr>
          <w:trHeight w:val="454"/>
        </w:trPr>
        <w:tc>
          <w:tcPr>
            <w:tcW w:w="24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F61DD8" w:rsidRPr="002C1876" w:rsidRDefault="00F61DD8" w:rsidP="00854221">
            <w:pPr>
              <w:spacing w:before="120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მოდულზე დაშვების წინაპირობა: </w:t>
            </w:r>
          </w:p>
        </w:tc>
        <w:tc>
          <w:tcPr>
            <w:tcW w:w="25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61DD8" w:rsidRPr="002C1876" w:rsidRDefault="00F61DD8" w:rsidP="00854221">
            <w:pPr>
              <w:spacing w:line="36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სრული ზოგადი განათლება</w:t>
            </w:r>
          </w:p>
          <w:p w:rsidR="00F61DD8" w:rsidRPr="002C1876" w:rsidRDefault="00F61DD8" w:rsidP="00854221">
            <w:pPr>
              <w:spacing w:line="36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მოდუ</w:t>
            </w:r>
            <w:r>
              <w:rPr>
                <w:rFonts w:ascii="Sylfaen" w:hAnsi="Sylfaen"/>
                <w:sz w:val="20"/>
                <w:szCs w:val="20"/>
              </w:rPr>
              <w:t>ლ</w:t>
            </w: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 xml:space="preserve">ი: </w:t>
            </w:r>
            <w:r w:rsidRPr="002C1876">
              <w:rPr>
                <w:rFonts w:ascii="Sylfaen" w:hAnsi="Sylfaen" w:cs="Arial"/>
                <w:sz w:val="20"/>
                <w:szCs w:val="20"/>
                <w:lang w:val="ka-GE"/>
              </w:rPr>
              <w:t>საექთნო პროცესის მართვა, ჯანსაღი ცხოვრების წესის ხელშეწყობა</w:t>
            </w:r>
          </w:p>
          <w:p w:rsidR="00F61DD8" w:rsidRPr="002C1876" w:rsidRDefault="00F61DD8" w:rsidP="00854221">
            <w:pPr>
              <w:jc w:val="both"/>
              <w:rPr>
                <w:rFonts w:ascii="Sylfaen" w:eastAsiaTheme="minorEastAsia" w:hAnsi="Sylfaen" w:cs="Arial"/>
                <w:b/>
                <w:sz w:val="20"/>
                <w:szCs w:val="20"/>
                <w:lang w:val="ka-GE"/>
              </w:rPr>
            </w:pPr>
          </w:p>
        </w:tc>
      </w:tr>
      <w:tr w:rsidR="00F61DD8" w:rsidRPr="002C1876" w:rsidTr="008A5BE4">
        <w:trPr>
          <w:trHeight w:val="2288"/>
        </w:trPr>
        <w:tc>
          <w:tcPr>
            <w:tcW w:w="2466" w:type="pct"/>
            <w:tcBorders>
              <w:top w:val="single" w:sz="4" w:space="0" w:color="auto"/>
              <w:left w:val="nil"/>
              <w:right w:val="nil"/>
            </w:tcBorders>
            <w:hideMark/>
          </w:tcPr>
          <w:p w:rsidR="00F61DD8" w:rsidRPr="002C1876" w:rsidRDefault="00F61DD8" w:rsidP="00854221">
            <w:pPr>
              <w:jc w:val="both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მოდულის აღწერა: </w:t>
            </w:r>
          </w:p>
        </w:tc>
        <w:tc>
          <w:tcPr>
            <w:tcW w:w="2534" w:type="pct"/>
            <w:tcBorders>
              <w:top w:val="single" w:sz="4" w:space="0" w:color="auto"/>
              <w:left w:val="nil"/>
              <w:right w:val="nil"/>
            </w:tcBorders>
          </w:tcPr>
          <w:p w:rsidR="00F61DD8" w:rsidRPr="002C1876" w:rsidRDefault="00F61DD8" w:rsidP="00854221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Arial"/>
                <w:sz w:val="20"/>
                <w:szCs w:val="20"/>
                <w:lang w:val="ka-GE"/>
              </w:rPr>
              <w:t xml:space="preserve">მოდულის დასრულების შემდეგ </w:t>
            </w:r>
            <w:r w:rsidRPr="002C1876">
              <w:rPr>
                <w:rFonts w:ascii="Sylfaen" w:hAnsi="Sylfaen" w:cs="Arial"/>
                <w:sz w:val="20"/>
                <w:szCs w:val="20"/>
              </w:rPr>
              <w:t>პირს</w:t>
            </w:r>
            <w:r w:rsidRPr="002C1876">
              <w:rPr>
                <w:rFonts w:ascii="Sylfaen" w:hAnsi="Sylfaen" w:cs="Arial"/>
                <w:sz w:val="20"/>
                <w:szCs w:val="20"/>
                <w:lang w:val="ka-GE"/>
              </w:rPr>
              <w:t xml:space="preserve"> შეუძლია:</w:t>
            </w:r>
          </w:p>
          <w:p w:rsidR="00F61DD8" w:rsidRPr="002C1876" w:rsidRDefault="00F61DD8" w:rsidP="00854221">
            <w:pPr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  <w:p w:rsidR="00F61DD8" w:rsidRPr="002C1876" w:rsidRDefault="00F61DD8" w:rsidP="00F61DD8">
            <w:pPr>
              <w:pStyle w:val="ListParagraph"/>
              <w:numPr>
                <w:ilvl w:val="0"/>
                <w:numId w:val="12"/>
              </w:numPr>
              <w:spacing w:after="0"/>
              <w:ind w:right="0"/>
              <w:rPr>
                <w:rFonts w:ascii="Sylfaen" w:eastAsiaTheme="minorHAnsi" w:hAnsi="Sylfaen" w:cs="Arial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eastAsiaTheme="minorHAnsi" w:hAnsi="Sylfaen"/>
                <w:sz w:val="20"/>
                <w:szCs w:val="20"/>
                <w:lang w:val="ka-GE"/>
              </w:rPr>
              <w:t>ნევროლოგიური პაციენტის საექთნო შეფასება</w:t>
            </w:r>
            <w:r w:rsidRPr="002C1876">
              <w:rPr>
                <w:rFonts w:ascii="Sylfaen" w:eastAsiaTheme="minorHAnsi" w:hAnsi="Sylfaen"/>
                <w:sz w:val="20"/>
                <w:szCs w:val="20"/>
                <w:lang w:val="en-US"/>
              </w:rPr>
              <w:t xml:space="preserve"> (</w:t>
            </w:r>
            <w:r w:rsidRPr="002C1876">
              <w:rPr>
                <w:rFonts w:ascii="Sylfaen" w:eastAsiaTheme="minorHAnsi" w:hAnsi="Sylfaen"/>
                <w:sz w:val="20"/>
                <w:szCs w:val="20"/>
                <w:lang w:val="ka-GE"/>
              </w:rPr>
              <w:t>ანამნეზის შეგროვება)</w:t>
            </w:r>
          </w:p>
          <w:p w:rsidR="00F61DD8" w:rsidRPr="002C1876" w:rsidRDefault="00F61DD8" w:rsidP="00F61DD8">
            <w:pPr>
              <w:pStyle w:val="ListParagraph"/>
              <w:numPr>
                <w:ilvl w:val="0"/>
                <w:numId w:val="12"/>
              </w:numPr>
              <w:spacing w:after="0"/>
              <w:ind w:right="0"/>
              <w:rPr>
                <w:rFonts w:ascii="Sylfaen" w:eastAsiaTheme="minorHAnsi" w:hAnsi="Sylfaen" w:cs="Menlo Regular"/>
                <w:sz w:val="20"/>
                <w:szCs w:val="20"/>
                <w:lang w:val="ka-GE"/>
              </w:rPr>
            </w:pPr>
            <w:r w:rsidRPr="002C1876">
              <w:rPr>
                <w:rFonts w:ascii="Sylfaen" w:eastAsiaTheme="minorHAnsi" w:hAnsi="Sylfaen" w:cs="Menlo Regular"/>
                <w:sz w:val="20"/>
                <w:szCs w:val="20"/>
                <w:lang w:val="ka-GE"/>
              </w:rPr>
              <w:t xml:space="preserve"> ნევროლოგიური პაციენტის პრობლემის იდენტიფიცირება</w:t>
            </w:r>
          </w:p>
          <w:p w:rsidR="00F61DD8" w:rsidRPr="002C1876" w:rsidRDefault="00F61DD8" w:rsidP="00F61DD8">
            <w:pPr>
              <w:pStyle w:val="ListParagraph"/>
              <w:numPr>
                <w:ilvl w:val="0"/>
                <w:numId w:val="12"/>
              </w:numPr>
              <w:spacing w:after="0"/>
              <w:ind w:right="0"/>
              <w:rPr>
                <w:rFonts w:ascii="Sylfaen" w:eastAsiaTheme="minorHAnsi" w:hAnsi="Sylfaen"/>
                <w:bCs/>
                <w:sz w:val="20"/>
                <w:szCs w:val="20"/>
                <w:lang w:val="ka-GE"/>
              </w:rPr>
            </w:pPr>
            <w:r w:rsidRPr="002C1876">
              <w:rPr>
                <w:rFonts w:ascii="Sylfaen" w:eastAsiaTheme="minorHAnsi" w:hAnsi="Sylfaen"/>
                <w:bCs/>
                <w:sz w:val="20"/>
                <w:szCs w:val="20"/>
                <w:lang w:val="ka-GE"/>
              </w:rPr>
              <w:t>ნევროლოგიური პაციენტის  საექთნო მოვლის დაგეგმვა</w:t>
            </w:r>
          </w:p>
          <w:p w:rsidR="00F61DD8" w:rsidRPr="002C1876" w:rsidRDefault="00F61DD8" w:rsidP="00F61DD8">
            <w:pPr>
              <w:pStyle w:val="ListParagraph"/>
              <w:numPr>
                <w:ilvl w:val="0"/>
                <w:numId w:val="12"/>
              </w:numPr>
              <w:spacing w:after="0"/>
              <w:ind w:right="0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2C1876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ნევროლოგიური პაციენტის </w:t>
            </w:r>
            <w:r w:rsidRPr="002C187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საექთნომოვლა</w:t>
            </w:r>
          </w:p>
          <w:p w:rsidR="00F61DD8" w:rsidRPr="002C1876" w:rsidRDefault="00F61DD8" w:rsidP="00F61DD8">
            <w:pPr>
              <w:pStyle w:val="ListParagraph"/>
              <w:numPr>
                <w:ilvl w:val="0"/>
                <w:numId w:val="12"/>
              </w:numPr>
              <w:spacing w:after="0"/>
              <w:ind w:right="0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eastAsiaTheme="minorHAnsi" w:hAnsi="Sylfaen"/>
                <w:sz w:val="20"/>
                <w:szCs w:val="20"/>
                <w:lang w:val="en-US"/>
              </w:rPr>
              <w:t>საექთნომოვლისშედეგების</w:t>
            </w:r>
            <w:r w:rsidRPr="002C1876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 მონიტორინგი</w:t>
            </w:r>
          </w:p>
          <w:p w:rsidR="00F61DD8" w:rsidRPr="002C1876" w:rsidRDefault="00F61DD8" w:rsidP="00854221">
            <w:pPr>
              <w:jc w:val="both"/>
              <w:rPr>
                <w:rFonts w:ascii="Sylfaen" w:eastAsiaTheme="minorEastAsia" w:hAnsi="Sylfaen"/>
                <w:b/>
                <w:bCs/>
                <w:sz w:val="20"/>
                <w:szCs w:val="20"/>
              </w:rPr>
            </w:pPr>
          </w:p>
        </w:tc>
      </w:tr>
    </w:tbl>
    <w:p w:rsidR="00F61DD8" w:rsidRPr="002C1876" w:rsidRDefault="00F61DD8" w:rsidP="00F61DD8">
      <w:pPr>
        <w:pStyle w:val="PlainText"/>
        <w:rPr>
          <w:rFonts w:ascii="Sylfaen" w:hAnsi="Sylfaen" w:cs="Arial"/>
          <w:b/>
          <w:lang w:val="ka-GE"/>
        </w:rPr>
      </w:pPr>
    </w:p>
    <w:p w:rsidR="00F61DD8" w:rsidRPr="002C1876" w:rsidRDefault="00F61DD8" w:rsidP="00F61DD8">
      <w:pPr>
        <w:pStyle w:val="PlainText"/>
        <w:rPr>
          <w:rFonts w:ascii="Sylfaen" w:hAnsi="Sylfaen" w:cs="Arial"/>
          <w:b/>
          <w:lang w:val="ka-GE"/>
        </w:rPr>
      </w:pPr>
    </w:p>
    <w:p w:rsidR="00F61DD8" w:rsidRPr="002C1876" w:rsidRDefault="00F61DD8" w:rsidP="00F61DD8">
      <w:pPr>
        <w:pStyle w:val="PlainText"/>
        <w:rPr>
          <w:rFonts w:ascii="Sylfaen" w:hAnsi="Sylfaen" w:cs="Arial"/>
          <w:b/>
          <w:lang w:val="ka-GE"/>
        </w:rPr>
      </w:pPr>
    </w:p>
    <w:p w:rsidR="00F61DD8" w:rsidRPr="002C1876" w:rsidRDefault="00F61DD8" w:rsidP="00F61DD8">
      <w:pPr>
        <w:pStyle w:val="PlainText"/>
        <w:rPr>
          <w:rFonts w:ascii="Sylfaen" w:hAnsi="Sylfaen" w:cs="Arial"/>
          <w:b/>
          <w:lang w:val="ka-GE"/>
        </w:rPr>
      </w:pPr>
    </w:p>
    <w:p w:rsidR="00F61DD8" w:rsidRPr="002C1876" w:rsidRDefault="00F61DD8" w:rsidP="00F61DD8">
      <w:pPr>
        <w:pStyle w:val="PlainText"/>
        <w:rPr>
          <w:rFonts w:ascii="Sylfaen" w:hAnsi="Sylfaen" w:cs="Arial"/>
          <w:b/>
          <w:lang w:val="ka-GE"/>
        </w:rPr>
      </w:pPr>
    </w:p>
    <w:p w:rsidR="00F61DD8" w:rsidRPr="002C1876" w:rsidRDefault="00F61DD8" w:rsidP="00F61DD8">
      <w:pPr>
        <w:pStyle w:val="PlainText"/>
        <w:rPr>
          <w:rFonts w:ascii="Sylfaen" w:hAnsi="Sylfaen" w:cs="Arial"/>
          <w:b/>
          <w:lang w:val="ka-GE"/>
        </w:rPr>
      </w:pPr>
    </w:p>
    <w:p w:rsidR="00F61DD8" w:rsidRPr="002C1876" w:rsidRDefault="00F61DD8" w:rsidP="00F61DD8">
      <w:pPr>
        <w:pStyle w:val="PlainText"/>
        <w:rPr>
          <w:rFonts w:ascii="Sylfaen" w:hAnsi="Sylfaen" w:cs="Arial"/>
          <w:b/>
          <w:lang w:val="ka-GE"/>
        </w:rPr>
      </w:pPr>
    </w:p>
    <w:p w:rsidR="00F61DD8" w:rsidRPr="002C1876" w:rsidRDefault="00F61DD8" w:rsidP="00F61DD8">
      <w:pPr>
        <w:pStyle w:val="PlainText"/>
        <w:rPr>
          <w:rFonts w:ascii="Sylfaen" w:hAnsi="Sylfaen" w:cs="Arial"/>
          <w:b/>
          <w:lang w:val="ka-GE"/>
        </w:rPr>
      </w:pPr>
      <w:r w:rsidRPr="002C1876">
        <w:rPr>
          <w:rFonts w:ascii="Sylfaen" w:hAnsi="Sylfaen" w:cs="Arial"/>
          <w:b/>
          <w:lang w:val="ka-GE"/>
        </w:rPr>
        <w:lastRenderedPageBreak/>
        <w:t>2. სტანდარტული ჩანაწერები</w:t>
      </w:r>
    </w:p>
    <w:p w:rsidR="00F61DD8" w:rsidRPr="002C1876" w:rsidRDefault="00F61DD8" w:rsidP="00F61DD8">
      <w:pPr>
        <w:rPr>
          <w:rFonts w:ascii="Sylfaen" w:eastAsia="MS Mincho" w:hAnsi="Sylfaen" w:cs="Arial"/>
          <w:bCs/>
          <w:sz w:val="20"/>
          <w:szCs w:val="20"/>
          <w:lang w:val="ka-GE"/>
        </w:rPr>
      </w:pPr>
    </w:p>
    <w:tbl>
      <w:tblPr>
        <w:tblStyle w:val="TableGrid"/>
        <w:tblW w:w="5000" w:type="pct"/>
        <w:tblLook w:val="04A0"/>
      </w:tblPr>
      <w:tblGrid>
        <w:gridCol w:w="3507"/>
        <w:gridCol w:w="5030"/>
        <w:gridCol w:w="3203"/>
        <w:gridCol w:w="3046"/>
      </w:tblGrid>
      <w:tr w:rsidR="00F61DD8" w:rsidRPr="002C1876" w:rsidTr="00854221">
        <w:trPr>
          <w:trHeight w:val="800"/>
        </w:trPr>
        <w:tc>
          <w:tcPr>
            <w:tcW w:w="1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61DD8" w:rsidRPr="002C1876" w:rsidRDefault="00F61DD8" w:rsidP="00854221">
            <w:pPr>
              <w:spacing w:before="12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შედეგები</w:t>
            </w:r>
          </w:p>
          <w:p w:rsidR="00F61DD8" w:rsidRPr="002C1876" w:rsidRDefault="00F61DD8" w:rsidP="00854221">
            <w:pPr>
              <w:spacing w:before="12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სტუდენტს შეუძლია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61DD8" w:rsidRPr="002C1876" w:rsidRDefault="00F61DD8" w:rsidP="00854221">
            <w:pPr>
              <w:spacing w:before="12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შესრულების კრიტერიუმები</w:t>
            </w:r>
          </w:p>
          <w:p w:rsidR="00F61DD8" w:rsidRPr="002C1876" w:rsidRDefault="00F61DD8" w:rsidP="00854221">
            <w:pPr>
              <w:spacing w:before="120"/>
              <w:jc w:val="center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F61DD8" w:rsidRPr="002C1876" w:rsidRDefault="00F61DD8" w:rsidP="00854221">
            <w:pPr>
              <w:spacing w:before="12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კომპეტენციის პარამეტრების ფარგლები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F61DD8" w:rsidRPr="002C1876" w:rsidRDefault="00F61DD8" w:rsidP="00854221">
            <w:pPr>
              <w:spacing w:before="12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მტკიცებულებები</w:t>
            </w:r>
          </w:p>
          <w:p w:rsidR="00F61DD8" w:rsidRPr="002C1876" w:rsidRDefault="00F61DD8" w:rsidP="00854221">
            <w:pPr>
              <w:spacing w:before="12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</w:tr>
      <w:tr w:rsidR="00F61DD8" w:rsidRPr="002C1876" w:rsidTr="00854221">
        <w:trPr>
          <w:trHeight w:val="2475"/>
        </w:trPr>
        <w:tc>
          <w:tcPr>
            <w:tcW w:w="11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DD8" w:rsidRPr="002C1876" w:rsidRDefault="00F61DD8" w:rsidP="00854221">
            <w:pPr>
              <w:ind w:left="318" w:hanging="284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1.  ნევროლოგიური პაციენტის საექთნო შეფასება</w:t>
            </w:r>
            <w:r w:rsidRPr="002C1876">
              <w:rPr>
                <w:rFonts w:ascii="Sylfaen" w:hAnsi="Sylfaen"/>
                <w:sz w:val="20"/>
                <w:szCs w:val="20"/>
              </w:rPr>
              <w:t xml:space="preserve"> (</w:t>
            </w: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ანამნეზის შეგროვება)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61DD8" w:rsidRPr="002C1876" w:rsidRDefault="00F61DD8" w:rsidP="00854221">
            <w:pPr>
              <w:ind w:left="318" w:hanging="318"/>
              <w:rPr>
                <w:rFonts w:ascii="Sylfaen" w:hAnsi="Sylfaen"/>
                <w:sz w:val="20"/>
                <w:szCs w:val="20"/>
              </w:rPr>
            </w:pP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>1.ზუსტად ა</w:t>
            </w: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ღწერს ნევროლოგიური პაციენტის ანამნეზის შეგროვების/დოკუმენტირების წესს</w:t>
            </w:r>
          </w:p>
          <w:p w:rsidR="00F61DD8" w:rsidRPr="002C1876" w:rsidRDefault="00F61DD8" w:rsidP="00854221">
            <w:pPr>
              <w:ind w:left="318" w:hanging="318"/>
              <w:rPr>
                <w:rFonts w:ascii="Sylfaen" w:hAnsi="Sylfaen"/>
                <w:sz w:val="20"/>
                <w:szCs w:val="20"/>
              </w:rPr>
            </w:pP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 xml:space="preserve">2. ზუსტად აღწერს </w:t>
            </w: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 xml:space="preserve">ნევროლოგიური </w:t>
            </w:r>
            <w:r w:rsidRPr="002C1876">
              <w:rPr>
                <w:rFonts w:ascii="Sylfaen" w:hAnsi="Sylfaen" w:cs="Calibri"/>
                <w:sz w:val="20"/>
                <w:szCs w:val="20"/>
                <w:lang w:val="ka-GE"/>
              </w:rPr>
              <w:t xml:space="preserve"> პაციენტის </w:t>
            </w: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ანთროპომეტრული/ვიტალური  ფუნქციების მონაცემების შეგროვების ტექნიკას, საჭირო რესურსს  და დოკუმენტირების წესს</w:t>
            </w:r>
          </w:p>
          <w:p w:rsidR="00F61DD8" w:rsidRPr="002C1876" w:rsidRDefault="00F61DD8" w:rsidP="00854221">
            <w:pPr>
              <w:ind w:left="318" w:hanging="318"/>
              <w:rPr>
                <w:rFonts w:ascii="Sylfaen" w:hAnsi="Sylfaen"/>
                <w:sz w:val="20"/>
                <w:szCs w:val="20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3. მონიტორინგის სქემის მიხედვით ახდენს ნევროლოგიური პაციენტის საექთნო შეფასებას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DD8" w:rsidRPr="002C1876" w:rsidRDefault="00F61DD8" w:rsidP="00854221">
            <w:pPr>
              <w:pStyle w:val="PlainText"/>
              <w:rPr>
                <w:rFonts w:ascii="Sylfaen" w:hAnsi="Sylfaen" w:cs="Arial"/>
                <w:lang w:val="en-US"/>
              </w:rPr>
            </w:pPr>
            <w:r w:rsidRPr="002C1876">
              <w:rPr>
                <w:rFonts w:ascii="Sylfaen" w:hAnsi="Sylfaen" w:cs="Arial"/>
                <w:bCs/>
                <w:lang w:val="ka-GE"/>
              </w:rPr>
              <w:t>სრულად არის  ასახული შესრულების კრიტერიუმში</w:t>
            </w:r>
          </w:p>
          <w:p w:rsidR="00F61DD8" w:rsidRPr="002C1876" w:rsidRDefault="00F61DD8" w:rsidP="00854221">
            <w:pPr>
              <w:pStyle w:val="ListParagraph"/>
              <w:ind w:left="0"/>
              <w:rPr>
                <w:rFonts w:ascii="Sylfaen" w:hAnsi="Sylfaen" w:cs="Calibri"/>
                <w:strike/>
                <w:sz w:val="20"/>
                <w:szCs w:val="20"/>
                <w:lang w:val="ka-GE"/>
              </w:rPr>
            </w:pPr>
          </w:p>
          <w:p w:rsidR="00F61DD8" w:rsidRPr="002C1876" w:rsidRDefault="00F61DD8" w:rsidP="00854221">
            <w:pPr>
              <w:pStyle w:val="ListParagraph"/>
              <w:ind w:left="0"/>
              <w:rPr>
                <w:rFonts w:ascii="Sylfaen" w:hAnsi="Sylfaen" w:cs="Calibri"/>
                <w:strike/>
                <w:sz w:val="20"/>
                <w:szCs w:val="20"/>
                <w:lang w:val="ka-GE"/>
              </w:rPr>
            </w:pP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DD8" w:rsidRPr="002C1876" w:rsidRDefault="00F61DD8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წერილობითი და/ან ზეპირი მტკიცებულება</w:t>
            </w:r>
            <w:r w:rsidRPr="002C1876">
              <w:rPr>
                <w:rFonts w:ascii="Sylfaen" w:hAnsi="Sylfaen"/>
                <w:sz w:val="20"/>
                <w:szCs w:val="20"/>
                <w:lang w:val="en-US"/>
              </w:rPr>
              <w:t>(</w:t>
            </w: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1,2</w:t>
            </w:r>
            <w:r w:rsidRPr="002C1876">
              <w:rPr>
                <w:rFonts w:ascii="Sylfaen" w:hAnsi="Sylfaen"/>
                <w:sz w:val="20"/>
                <w:szCs w:val="20"/>
                <w:lang w:val="en-US"/>
              </w:rPr>
              <w:t>)</w:t>
            </w:r>
          </w:p>
          <w:p w:rsidR="00F61DD8" w:rsidRPr="002C1876" w:rsidRDefault="00F61DD8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61DD8" w:rsidRPr="002C1876" w:rsidRDefault="00F61DD8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მტკიცებულება(</w:t>
            </w:r>
            <w:r w:rsidRPr="002C1876">
              <w:rPr>
                <w:rFonts w:ascii="Sylfaen" w:hAnsi="Sylfaen"/>
                <w:sz w:val="20"/>
                <w:szCs w:val="20"/>
                <w:lang w:val="en-US"/>
              </w:rPr>
              <w:t>3</w:t>
            </w: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)</w:t>
            </w:r>
          </w:p>
          <w:p w:rsidR="00F61DD8" w:rsidRPr="002C1876" w:rsidRDefault="00F61DD8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</w:p>
          <w:p w:rsidR="00F61DD8" w:rsidRPr="002C1876" w:rsidRDefault="00F61DD8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F61DD8" w:rsidRPr="002C1876" w:rsidTr="00854221">
        <w:trPr>
          <w:trHeight w:val="2659"/>
        </w:trPr>
        <w:tc>
          <w:tcPr>
            <w:tcW w:w="11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DD8" w:rsidRPr="002C1876" w:rsidRDefault="00F61DD8" w:rsidP="00854221">
            <w:pPr>
              <w:ind w:left="318" w:hanging="284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Menlo Regular"/>
                <w:sz w:val="20"/>
                <w:szCs w:val="20"/>
                <w:lang w:val="ka-GE"/>
              </w:rPr>
              <w:t>2.ნევროლოგიური პაციენტის პრობლემის იდენტიფიცირება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61DD8" w:rsidRPr="002C1876" w:rsidRDefault="00F61DD8" w:rsidP="00854221">
            <w:pPr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 xml:space="preserve">1. სწორად </w:t>
            </w: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ჩამოთვლის ნევროლოგიური პაციენტის არსებულ</w:t>
            </w:r>
            <w:r w:rsidRPr="002C1876">
              <w:rPr>
                <w:rFonts w:ascii="Sylfaen" w:hAnsi="Sylfaen"/>
                <w:sz w:val="20"/>
                <w:szCs w:val="20"/>
              </w:rPr>
              <w:t>/</w:t>
            </w: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 xml:space="preserve"> მოსალოდნელ  პრობლემებს და მათ  გამომწვევ  ფაქტორებს</w:t>
            </w:r>
          </w:p>
          <w:p w:rsidR="00F61DD8" w:rsidRPr="002C1876" w:rsidRDefault="00F61DD8" w:rsidP="00854221">
            <w:pPr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2.  სწორად ახდენს ნევროლოგიური პაციენტის  პრობლემის იდენტიფიცირებას</w:t>
            </w:r>
          </w:p>
          <w:p w:rsidR="00F61DD8" w:rsidRPr="002C1876" w:rsidRDefault="00F61DD8" w:rsidP="00854221">
            <w:pPr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3.</w:t>
            </w: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 xml:space="preserve"> დადგენილი</w:t>
            </w: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 xml:space="preserve"> წესის დაცვით ავსებს საექთნო შეფასების </w:t>
            </w: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>დოკუმენტაციას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DD8" w:rsidRPr="002C1876" w:rsidRDefault="00F61DD8" w:rsidP="00854221">
            <w:pPr>
              <w:pStyle w:val="PlainText"/>
              <w:rPr>
                <w:rFonts w:ascii="Sylfaen" w:hAnsi="Sylfaen" w:cs="Arial"/>
                <w:lang w:val="en-US"/>
              </w:rPr>
            </w:pPr>
            <w:r w:rsidRPr="002C1876">
              <w:rPr>
                <w:rFonts w:ascii="Sylfaen" w:hAnsi="Sylfaen" w:cs="Arial"/>
                <w:bCs/>
                <w:lang w:val="ka-GE"/>
              </w:rPr>
              <w:t>სრულად არის  ასახული შესრულების კრიტერიუმში</w:t>
            </w:r>
          </w:p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DD8" w:rsidRPr="002C1876" w:rsidRDefault="00F61DD8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წერილობითი  და/ან ზეპირი  მტკიცებულება</w:t>
            </w:r>
            <w:r w:rsidRPr="002C1876">
              <w:rPr>
                <w:rFonts w:ascii="Sylfaen" w:hAnsi="Sylfaen"/>
                <w:sz w:val="20"/>
                <w:szCs w:val="20"/>
                <w:lang w:val="en-US"/>
              </w:rPr>
              <w:t>(</w:t>
            </w: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1)</w:t>
            </w:r>
          </w:p>
          <w:p w:rsidR="00F61DD8" w:rsidRPr="002C1876" w:rsidRDefault="00F61DD8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F61DD8" w:rsidRPr="002C1876" w:rsidRDefault="00F61DD8" w:rsidP="00854221">
            <w:pPr>
              <w:tabs>
                <w:tab w:val="left" w:pos="138"/>
              </w:tabs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მტკიცებულება(2)</w:t>
            </w:r>
          </w:p>
          <w:p w:rsidR="00F61DD8" w:rsidRPr="002C1876" w:rsidRDefault="00F61DD8" w:rsidP="00854221">
            <w:pPr>
              <w:tabs>
                <w:tab w:val="left" w:pos="138"/>
              </w:tabs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F61DD8" w:rsidRPr="002C1876" w:rsidRDefault="00F61DD8" w:rsidP="00854221">
            <w:pPr>
              <w:tabs>
                <w:tab w:val="left" w:pos="138"/>
              </w:tabs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შედეგი/პროდუქტი, როგორც მტკიცებულება(3)</w:t>
            </w:r>
          </w:p>
        </w:tc>
      </w:tr>
      <w:tr w:rsidR="00F61DD8" w:rsidRPr="002C1876" w:rsidTr="00854221">
        <w:trPr>
          <w:trHeight w:val="2921"/>
        </w:trPr>
        <w:tc>
          <w:tcPr>
            <w:tcW w:w="11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DD8" w:rsidRPr="002C1876" w:rsidRDefault="00F61DD8" w:rsidP="00854221">
            <w:pPr>
              <w:ind w:left="318" w:hanging="284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bCs/>
                <w:sz w:val="20"/>
                <w:szCs w:val="20"/>
                <w:lang w:val="ka-GE"/>
              </w:rPr>
              <w:lastRenderedPageBreak/>
              <w:t>3. ნევროლოგიური პაციენტის  საექთნო მოვლის დაგეგმვა</w:t>
            </w:r>
          </w:p>
          <w:p w:rsidR="00F61DD8" w:rsidRPr="002C1876" w:rsidRDefault="00F61DD8" w:rsidP="00854221">
            <w:pPr>
              <w:ind w:left="318" w:hanging="284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61DD8" w:rsidRPr="002C1876" w:rsidRDefault="00F61DD8" w:rsidP="00F61DD8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  <w:tab w:val="left" w:pos="432"/>
              </w:tabs>
              <w:spacing w:after="0"/>
              <w:ind w:left="318" w:right="0" w:hanging="318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 xml:space="preserve">სწორად ადგენს საექთნო სამოქმედო გეგმას </w:t>
            </w: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არსებული </w:t>
            </w:r>
            <w:r w:rsidRPr="002C1876">
              <w:rPr>
                <w:rFonts w:ascii="Sylfaen" w:eastAsiaTheme="minorEastAsia" w:hAnsi="Sylfaen" w:cs="Sylfaen"/>
                <w:b/>
                <w:sz w:val="20"/>
                <w:szCs w:val="20"/>
                <w:lang w:val="ka-GE"/>
              </w:rPr>
              <w:t xml:space="preserve">ინფორმაციის </w:t>
            </w: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ანალიზის საფუძველზე</w:t>
            </w:r>
          </w:p>
          <w:p w:rsidR="00F61DD8" w:rsidRPr="002C1876" w:rsidRDefault="00F61DD8" w:rsidP="00F61DD8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  <w:tab w:val="left" w:pos="432"/>
              </w:tabs>
              <w:spacing w:after="0"/>
              <w:ind w:left="318" w:right="0" w:hanging="318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სწორად აღწერს ნევროლოგიური პაციენტის მოვლის ეტაპებს/მიზნებს და აუცილებელ რესურსს</w:t>
            </w:r>
          </w:p>
          <w:p w:rsidR="00F61DD8" w:rsidRPr="002C1876" w:rsidRDefault="00F61DD8" w:rsidP="00F61DD8">
            <w:pPr>
              <w:pStyle w:val="ListParagraph"/>
              <w:numPr>
                <w:ilvl w:val="0"/>
                <w:numId w:val="3"/>
              </w:numPr>
              <w:tabs>
                <w:tab w:val="left" w:pos="342"/>
                <w:tab w:val="left" w:pos="432"/>
              </w:tabs>
              <w:spacing w:after="0"/>
              <w:ind w:left="318" w:right="0" w:hanging="318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 xml:space="preserve">სწორად გამოყოფს პრიორიტეტებს ნევროლოგიური  პაციენტის სასიცოცხლო ფუნქციების </w:t>
            </w: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>მონიტორინგის</w:t>
            </w: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 xml:space="preserve"> შედეგად მიღებული ინფორმაციის საფუძველზე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DD8" w:rsidRPr="002C1876" w:rsidRDefault="00F61DD8" w:rsidP="00854221">
            <w:pPr>
              <w:rPr>
                <w:rFonts w:ascii="Sylfaen" w:hAnsi="Sylfaen" w:cs="Sylfaen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ინფორმაცია:</w:t>
            </w:r>
          </w:p>
          <w:p w:rsidR="00F61DD8" w:rsidRPr="002C1876" w:rsidRDefault="00F61DD8" w:rsidP="00854221">
            <w:pPr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>საექთნო  შეფასება</w:t>
            </w:r>
            <w:r w:rsidRPr="002C1876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</w:p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>გარემო ფაქტორები</w:t>
            </w:r>
            <w:r w:rsidRPr="002C1876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>მოსალოდნელი შედეგები</w:t>
            </w:r>
            <w:r w:rsidRPr="002C1876">
              <w:rPr>
                <w:rFonts w:ascii="Sylfaen" w:hAnsi="Sylfaen" w:cs="Calibri"/>
                <w:sz w:val="20"/>
                <w:szCs w:val="20"/>
                <w:lang w:val="ka-GE"/>
              </w:rPr>
              <w:t xml:space="preserve">, </w:t>
            </w: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ექიმის მითითები </w:t>
            </w: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 xml:space="preserve">და </w:t>
            </w: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>შესაბამისი  რესურსი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DD8" w:rsidRPr="002C1876" w:rsidRDefault="00F61DD8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პროდუქტი/შედეგი, როგორც მტკიცებულება (1)</w:t>
            </w:r>
          </w:p>
          <w:p w:rsidR="00F61DD8" w:rsidRPr="002C1876" w:rsidRDefault="00F61DD8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F61DD8" w:rsidRPr="002C1876" w:rsidRDefault="00F61DD8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წერილობითი  და/ან ზეპირი  მტკიცებულება(2)</w:t>
            </w:r>
          </w:p>
          <w:p w:rsidR="00F61DD8" w:rsidRPr="002C1876" w:rsidRDefault="00F61DD8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F61DD8" w:rsidRPr="002C1876" w:rsidRDefault="00F61DD8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 (3)</w:t>
            </w:r>
          </w:p>
        </w:tc>
      </w:tr>
      <w:tr w:rsidR="00F61DD8" w:rsidRPr="002C1876" w:rsidTr="00854221">
        <w:trPr>
          <w:trHeight w:val="4625"/>
        </w:trPr>
        <w:tc>
          <w:tcPr>
            <w:tcW w:w="11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DD8" w:rsidRPr="002C1876" w:rsidRDefault="00F61DD8" w:rsidP="00854221">
            <w:pPr>
              <w:ind w:left="318" w:hanging="284"/>
              <w:rPr>
                <w:rFonts w:ascii="Sylfaen" w:hAnsi="Sylfaen"/>
                <w:b/>
                <w:bCs/>
                <w:sz w:val="20"/>
                <w:szCs w:val="20"/>
              </w:rPr>
            </w:pP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>4.</w:t>
            </w:r>
            <w:r w:rsidRPr="002C1876">
              <w:rPr>
                <w:rFonts w:ascii="Sylfaen" w:hAnsi="Sylfaen" w:cs="Calibri"/>
                <w:sz w:val="20"/>
                <w:szCs w:val="20"/>
                <w:lang w:val="ka-GE"/>
              </w:rPr>
              <w:t xml:space="preserve">ნევროლოგიური პაციენტის </w:t>
            </w: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>საექთნომოვლა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61DD8" w:rsidRPr="002C1876" w:rsidRDefault="00F61DD8" w:rsidP="00F61DD8">
            <w:pPr>
              <w:pStyle w:val="ListParagraph"/>
              <w:numPr>
                <w:ilvl w:val="0"/>
                <w:numId w:val="2"/>
              </w:numPr>
              <w:spacing w:after="0"/>
              <w:ind w:left="318" w:right="0" w:hanging="318"/>
              <w:jc w:val="left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სწორად განმარტავს </w:t>
            </w: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 xml:space="preserve"> საექთნო ჩარევების კატეგორიებს</w:t>
            </w:r>
          </w:p>
          <w:p w:rsidR="00F61DD8" w:rsidRPr="002C1876" w:rsidRDefault="00F61DD8" w:rsidP="00F61DD8">
            <w:pPr>
              <w:pStyle w:val="ListParagraph"/>
              <w:numPr>
                <w:ilvl w:val="0"/>
                <w:numId w:val="2"/>
              </w:numPr>
              <w:spacing w:after="0"/>
              <w:ind w:left="318" w:right="0" w:hanging="318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სწორად აღწერს </w:t>
            </w:r>
            <w:r w:rsidRPr="002C1876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პაციენტის პრივატულობისა და კომფორტის შექმნის გზებს  ნებისმიერი სამკურნალო, დიაგნოსტიკური კვლევისა და მანიპულაციის დროს </w:t>
            </w:r>
          </w:p>
          <w:p w:rsidR="00F61DD8" w:rsidRPr="002C1876" w:rsidRDefault="00F61DD8" w:rsidP="00F61DD8">
            <w:pPr>
              <w:pStyle w:val="ListParagraph"/>
              <w:numPr>
                <w:ilvl w:val="0"/>
                <w:numId w:val="2"/>
              </w:numPr>
              <w:spacing w:after="0"/>
              <w:ind w:left="318" w:right="0" w:hanging="318"/>
              <w:jc w:val="left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სწორად  არჩევს  საექთნო მოვლისას გამოსაყენებელ  </w:t>
            </w: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სამკურნალო წამლებს, მათი შენახვის/გამოყენების წესებს,  ორგანიზმზე ზემოქმედებისა და გვერდითი ეფექტების გათვალისწინებით</w:t>
            </w:r>
          </w:p>
          <w:p w:rsidR="00F61DD8" w:rsidRPr="002C1876" w:rsidRDefault="00F61DD8" w:rsidP="00854221">
            <w:pPr>
              <w:ind w:left="318" w:hanging="318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 xml:space="preserve">4.   </w:t>
            </w:r>
            <w:r w:rsidRPr="002C1876">
              <w:rPr>
                <w:rFonts w:ascii="Sylfaen" w:hAnsi="Sylfaen" w:cs="Sylfaen"/>
                <w:sz w:val="20"/>
                <w:szCs w:val="20"/>
              </w:rPr>
              <w:t>სწორად</w:t>
            </w: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 xml:space="preserve"> ახორციელებს საექთნო მოვლის ამოცანებს</w:t>
            </w:r>
          </w:p>
          <w:p w:rsidR="00F61DD8" w:rsidRPr="002C1876" w:rsidRDefault="00F61DD8" w:rsidP="00854221">
            <w:pPr>
              <w:keepNext/>
              <w:keepLines/>
              <w:ind w:left="318" w:hanging="318"/>
              <w:outlineLvl w:val="1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 xml:space="preserve">5.  ზუსტად  </w:t>
            </w: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 xml:space="preserve">აღწერს  სათანადო პირისთვის  ინფორმაციის მიწოდების  გზებს  დაბრკოლების,  ცდომილებისა და ნებისმიერი გართულების შესახებ 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DD8" w:rsidRPr="002C1876" w:rsidRDefault="00F61DD8" w:rsidP="00854221">
            <w:pPr>
              <w:pStyle w:val="ListParagraph"/>
              <w:ind w:left="0"/>
              <w:rPr>
                <w:rFonts w:ascii="Sylfaen" w:hAnsi="Sylfaen" w:cs="Calibri"/>
                <w:sz w:val="20"/>
                <w:szCs w:val="20"/>
                <w:lang w:val="ka-GE"/>
              </w:rPr>
            </w:pP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DD8" w:rsidRPr="002C1876" w:rsidRDefault="00F61DD8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წერილობითი  და/ანზეპირი  მტკიცებულება(1,2,5)</w:t>
            </w:r>
          </w:p>
          <w:p w:rsidR="00F61DD8" w:rsidRPr="002C1876" w:rsidRDefault="00F61DD8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F61DD8" w:rsidRPr="002C1876" w:rsidRDefault="00F61DD8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შესრულების მტკიცებულება(3,4)</w:t>
            </w:r>
          </w:p>
          <w:p w:rsidR="00F61DD8" w:rsidRPr="002C1876" w:rsidRDefault="00F61DD8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F61DD8" w:rsidRPr="002C1876" w:rsidRDefault="00F61DD8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F61DD8" w:rsidRPr="002C1876" w:rsidTr="00854221">
        <w:trPr>
          <w:trHeight w:val="2480"/>
        </w:trPr>
        <w:tc>
          <w:tcPr>
            <w:tcW w:w="11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DD8" w:rsidRPr="002C1876" w:rsidRDefault="00F61DD8" w:rsidP="00854221">
            <w:pPr>
              <w:ind w:left="318" w:hanging="284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 xml:space="preserve">5.  </w:t>
            </w:r>
            <w:r w:rsidRPr="002C1876">
              <w:rPr>
                <w:rFonts w:ascii="Sylfaen" w:hAnsi="Sylfaen"/>
                <w:sz w:val="20"/>
                <w:szCs w:val="20"/>
              </w:rPr>
              <w:t>საექთნომოვლისშედეგების</w:t>
            </w: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 xml:space="preserve">  მონიტორინგი</w:t>
            </w:r>
          </w:p>
        </w:tc>
        <w:tc>
          <w:tcPr>
            <w:tcW w:w="17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61DD8" w:rsidRPr="002C1876" w:rsidRDefault="00F61DD8" w:rsidP="00854221">
            <w:pPr>
              <w:ind w:left="318" w:hanging="318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 xml:space="preserve">1. სწორად აფასებს პაციენტის </w:t>
            </w:r>
            <w:r w:rsidRPr="002C1876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რეაგირებას საექთნო ჩარევაზე   </w:t>
            </w:r>
          </w:p>
          <w:p w:rsidR="00F61DD8" w:rsidRPr="002C1876" w:rsidRDefault="00F61DD8" w:rsidP="00854221">
            <w:pPr>
              <w:ind w:left="318" w:hanging="318"/>
              <w:rPr>
                <w:rFonts w:ascii="Sylfaen" w:hAnsi="Sylfaen" w:cs="Menlo Regular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Menlo Regular"/>
                <w:sz w:val="20"/>
                <w:szCs w:val="20"/>
                <w:lang w:val="ka-GE"/>
              </w:rPr>
              <w:t xml:space="preserve">2. </w:t>
            </w: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 xml:space="preserve">სწორად განმარტავს </w:t>
            </w:r>
            <w:r w:rsidRPr="002C1876">
              <w:rPr>
                <w:rFonts w:ascii="Sylfaen" w:hAnsi="Sylfaen" w:cs="Menlo Regular"/>
                <w:sz w:val="20"/>
                <w:szCs w:val="20"/>
                <w:lang w:val="ka-GE"/>
              </w:rPr>
              <w:t>საექთნო მოვლის ხარისხის კრიტერიუმებს</w:t>
            </w:r>
          </w:p>
          <w:p w:rsidR="00F61DD8" w:rsidRPr="002C1876" w:rsidRDefault="00F61DD8" w:rsidP="00854221">
            <w:pPr>
              <w:ind w:left="318" w:hanging="318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 xml:space="preserve">3. სწორად  </w:t>
            </w: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 xml:space="preserve">აღწერს პრობლემების დროული აღმოჩენის, შეფასებისა  და პაციენტის მდგომარეობაზე რეაგირების მექანიზმს  </w:t>
            </w:r>
          </w:p>
          <w:p w:rsidR="00F61DD8" w:rsidRPr="002C1876" w:rsidRDefault="00F61DD8" w:rsidP="00854221">
            <w:pPr>
              <w:ind w:left="318" w:hanging="318"/>
              <w:rPr>
                <w:rFonts w:ascii="Sylfaen" w:hAnsi="Sylfaen" w:cs="Menlo Regular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4. სწორად შეიმუშავებს სამომავლო საექთნო მოვლის გეგმას არსებული მდგომარეობის საფუძველზე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DD8" w:rsidRPr="002C1876" w:rsidRDefault="00F61DD8" w:rsidP="00854221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b/>
                <w:sz w:val="20"/>
                <w:szCs w:val="20"/>
                <w:lang w:val="ka-GE"/>
              </w:rPr>
              <w:t>რეაგირებას საექთნო ჩარევა:</w:t>
            </w:r>
          </w:p>
          <w:p w:rsidR="00F61DD8" w:rsidRPr="002C1876" w:rsidRDefault="00F61DD8" w:rsidP="00854221">
            <w:pPr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Menlo Regular"/>
                <w:sz w:val="20"/>
                <w:szCs w:val="20"/>
                <w:lang w:val="ka-GE"/>
              </w:rPr>
              <w:t>საწყისი შეფასებისა და მიღწეული შედეგების შედარება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1DD8" w:rsidRPr="002C1876" w:rsidRDefault="00F61DD8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წერილობითი  და/ან ზეპირი  მტკიცებულება(1,2,3,4)</w:t>
            </w:r>
          </w:p>
          <w:p w:rsidR="00F61DD8" w:rsidRPr="002C1876" w:rsidRDefault="00F61DD8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F61DD8" w:rsidRPr="002C1876" w:rsidRDefault="00F61DD8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შედეგი/პროდუქტი, როგორც მტკიცებულება(</w:t>
            </w:r>
            <w:r w:rsidRPr="002C1876">
              <w:rPr>
                <w:rFonts w:ascii="Sylfaen" w:hAnsi="Sylfaen"/>
                <w:sz w:val="20"/>
                <w:szCs w:val="20"/>
                <w:lang w:val="en-US"/>
              </w:rPr>
              <w:t>4</w:t>
            </w: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)</w:t>
            </w:r>
          </w:p>
          <w:p w:rsidR="00F61DD8" w:rsidRPr="002C1876" w:rsidRDefault="00F61DD8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F61DD8" w:rsidRPr="002C1876" w:rsidRDefault="00F61DD8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</w:tbl>
    <w:p w:rsidR="00F61DD8" w:rsidRPr="002C1876" w:rsidRDefault="00F61DD8" w:rsidP="00F61DD8">
      <w:pPr>
        <w:pStyle w:val="ListParagraph"/>
        <w:ind w:left="420"/>
        <w:rPr>
          <w:rFonts w:ascii="Sylfaen" w:hAnsi="Sylfaen" w:cs="Arial"/>
          <w:sz w:val="20"/>
          <w:szCs w:val="20"/>
          <w:lang w:val="ka-GE"/>
        </w:rPr>
      </w:pPr>
    </w:p>
    <w:p w:rsidR="00F61DD8" w:rsidRPr="002C1876" w:rsidRDefault="00F61DD8" w:rsidP="00F61DD8">
      <w:pPr>
        <w:pStyle w:val="ListParagraph"/>
        <w:numPr>
          <w:ilvl w:val="0"/>
          <w:numId w:val="11"/>
        </w:numPr>
        <w:spacing w:after="200"/>
        <w:ind w:right="0"/>
        <w:jc w:val="left"/>
        <w:rPr>
          <w:rFonts w:ascii="Sylfaen" w:hAnsi="Sylfaen" w:cs="Arial"/>
          <w:sz w:val="20"/>
          <w:szCs w:val="20"/>
          <w:lang w:val="ka-GE"/>
        </w:rPr>
      </w:pPr>
      <w:r w:rsidRPr="002C1876">
        <w:rPr>
          <w:rFonts w:ascii="Sylfaen" w:hAnsi="Sylfaen" w:cs="Arial"/>
          <w:b/>
          <w:sz w:val="20"/>
          <w:szCs w:val="20"/>
          <w:lang w:val="ka-GE"/>
        </w:rPr>
        <w:t>დამხმარე ჩანაწერები</w:t>
      </w:r>
    </w:p>
    <w:p w:rsidR="00F61DD8" w:rsidRPr="002C1876" w:rsidRDefault="00F61DD8" w:rsidP="00F61DD8">
      <w:pPr>
        <w:pStyle w:val="ListParagraph"/>
        <w:numPr>
          <w:ilvl w:val="1"/>
          <w:numId w:val="11"/>
        </w:numPr>
        <w:spacing w:before="120" w:after="200"/>
        <w:ind w:right="0"/>
        <w:rPr>
          <w:rFonts w:ascii="Sylfaen" w:hAnsi="Sylfaen" w:cs="Arial"/>
          <w:b/>
          <w:sz w:val="20"/>
          <w:szCs w:val="20"/>
          <w:lang w:val="ka-GE"/>
        </w:rPr>
      </w:pPr>
      <w:r w:rsidRPr="002C1876">
        <w:rPr>
          <w:rFonts w:ascii="Sylfaen" w:hAnsi="Sylfaen" w:cs="Arial"/>
          <w:b/>
          <w:sz w:val="20"/>
          <w:szCs w:val="20"/>
          <w:lang w:val="ka-GE"/>
        </w:rPr>
        <w:t>საათების</w:t>
      </w:r>
      <w:r w:rsidR="000D7C0D">
        <w:rPr>
          <w:rFonts w:ascii="Sylfaen" w:hAnsi="Sylfaen" w:cs="Arial"/>
          <w:b/>
          <w:sz w:val="20"/>
          <w:szCs w:val="20"/>
          <w:lang w:val="en-US"/>
        </w:rPr>
        <w:t xml:space="preserve"> </w:t>
      </w:r>
      <w:r w:rsidRPr="002C1876">
        <w:rPr>
          <w:rFonts w:ascii="Sylfaen" w:hAnsi="Sylfaen" w:cs="Arial"/>
          <w:b/>
          <w:sz w:val="20"/>
          <w:szCs w:val="20"/>
          <w:lang w:val="ka-GE"/>
        </w:rPr>
        <w:t>განაწილების  სქემა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885"/>
        <w:gridCol w:w="3167"/>
        <w:gridCol w:w="1795"/>
        <w:gridCol w:w="2150"/>
        <w:gridCol w:w="1396"/>
        <w:gridCol w:w="1393"/>
      </w:tblGrid>
      <w:tr w:rsidR="00F61DD8" w:rsidRPr="002C1876" w:rsidTr="00854221"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rPr>
                <w:rFonts w:ascii="Sylfaen" w:eastAsiaTheme="minorHAnsi" w:hAnsi="Sylfaen"/>
                <w:sz w:val="20"/>
                <w:szCs w:val="20"/>
                <w:lang w:val="en-US"/>
              </w:rPr>
            </w:pPr>
          </w:p>
        </w:tc>
      </w:tr>
      <w:tr w:rsidR="00F61DD8" w:rsidRPr="002C1876" w:rsidTr="00854221">
        <w:tc>
          <w:tcPr>
            <w:tcW w:w="1652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2C187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სწავლისშედეგები</w:t>
            </w:r>
          </w:p>
        </w:tc>
        <w:tc>
          <w:tcPr>
            <w:tcW w:w="3348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2C187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საათების</w:t>
            </w:r>
            <w:r w:rsidR="00F217E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2C187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განაწილება</w:t>
            </w:r>
            <w:r w:rsidRPr="002C1876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სწავლის</w:t>
            </w:r>
            <w:r w:rsidR="00F217E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2C187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შედეგების</w:t>
            </w:r>
            <w:r w:rsidR="00F217E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2C187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მიხედ</w:t>
            </w:r>
            <w:r w:rsidRPr="002C1876"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  <w:t>ვით</w:t>
            </w:r>
          </w:p>
        </w:tc>
      </w:tr>
      <w:tr w:rsidR="00F61DD8" w:rsidRPr="002C1876" w:rsidTr="00854221">
        <w:tc>
          <w:tcPr>
            <w:tcW w:w="1652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67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საკონტაქტო სასწავლო დატვირთვა</w:t>
            </w:r>
          </w:p>
        </w:tc>
        <w:tc>
          <w:tcPr>
            <w:tcW w:w="727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1DD8" w:rsidRPr="002C1876" w:rsidRDefault="00F61DD8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დამოუკიდებელი</w:t>
            </w:r>
          </w:p>
          <w:p w:rsidR="00F61DD8" w:rsidRPr="002C1876" w:rsidRDefault="00F61DD8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2C1876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სამუშაოები</w:t>
            </w:r>
          </w:p>
        </w:tc>
        <w:tc>
          <w:tcPr>
            <w:tcW w:w="472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1DD8" w:rsidRPr="002C1876" w:rsidRDefault="00F61DD8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2C187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შეფასება</w:t>
            </w:r>
          </w:p>
        </w:tc>
        <w:tc>
          <w:tcPr>
            <w:tcW w:w="471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1DD8" w:rsidRPr="002C1876" w:rsidRDefault="00F61DD8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2C187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სულ</w:t>
            </w:r>
          </w:p>
        </w:tc>
      </w:tr>
      <w:tr w:rsidR="00F61DD8" w:rsidRPr="002C1876" w:rsidTr="00854221">
        <w:tc>
          <w:tcPr>
            <w:tcW w:w="1652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0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თეორიული</w:t>
            </w:r>
            <w:r w:rsidR="000D7C0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2C1876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მეცადინეობა</w:t>
            </w:r>
          </w:p>
        </w:tc>
        <w:tc>
          <w:tcPr>
            <w:tcW w:w="6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პრაქტიკული</w:t>
            </w:r>
          </w:p>
          <w:p w:rsidR="00F61DD8" w:rsidRPr="002C1876" w:rsidRDefault="00F61DD8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მეცადინეობა</w:t>
            </w:r>
          </w:p>
        </w:tc>
        <w:tc>
          <w:tcPr>
            <w:tcW w:w="727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72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71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</w:tr>
      <w:tr w:rsidR="00F61DD8" w:rsidRPr="002C1876" w:rsidTr="00854221">
        <w:trPr>
          <w:trHeight w:val="410"/>
        </w:trPr>
        <w:tc>
          <w:tcPr>
            <w:tcW w:w="16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before="120"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0D7C0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2C187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6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</w:tc>
        <w:tc>
          <w:tcPr>
            <w:tcW w:w="7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2C1876">
              <w:rPr>
                <w:rFonts w:ascii="Sylfaen" w:hAnsi="Sylfaen"/>
                <w:sz w:val="20"/>
                <w:szCs w:val="20"/>
                <w:lang w:val="en-US"/>
              </w:rPr>
              <w:t>3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2C1876">
              <w:rPr>
                <w:rFonts w:ascii="Sylfaen" w:hAnsi="Sylfaen"/>
                <w:sz w:val="20"/>
                <w:szCs w:val="20"/>
                <w:lang w:val="en-US"/>
              </w:rPr>
              <w:t>18</w:t>
            </w:r>
          </w:p>
        </w:tc>
      </w:tr>
      <w:tr w:rsidR="00F61DD8" w:rsidRPr="002C1876" w:rsidTr="00854221">
        <w:trPr>
          <w:trHeight w:val="410"/>
        </w:trPr>
        <w:tc>
          <w:tcPr>
            <w:tcW w:w="16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before="120"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2C187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0D7C0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2C187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2C1876">
              <w:rPr>
                <w:rFonts w:ascii="Sylfaen" w:hAnsi="Sylfaen"/>
                <w:sz w:val="20"/>
                <w:szCs w:val="20"/>
                <w:lang w:val="en-US"/>
              </w:rPr>
              <w:t>10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  <w:r w:rsidRPr="002C1876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7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2C1876">
              <w:rPr>
                <w:rFonts w:ascii="Sylfaen" w:hAnsi="Sylfaen"/>
                <w:sz w:val="20"/>
                <w:szCs w:val="20"/>
                <w:lang w:val="en-US"/>
              </w:rPr>
              <w:t>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2C1876">
              <w:rPr>
                <w:rFonts w:ascii="Sylfaen" w:hAnsi="Sylfaen"/>
                <w:sz w:val="20"/>
                <w:szCs w:val="20"/>
                <w:lang w:val="en-US"/>
              </w:rPr>
              <w:t>4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2C1876">
              <w:rPr>
                <w:rFonts w:ascii="Sylfaen" w:hAnsi="Sylfaen"/>
                <w:sz w:val="20"/>
                <w:szCs w:val="20"/>
                <w:lang w:val="en-US"/>
              </w:rPr>
              <w:t>30</w:t>
            </w:r>
          </w:p>
        </w:tc>
      </w:tr>
      <w:tr w:rsidR="00F61DD8" w:rsidRPr="002C1876" w:rsidTr="00854221">
        <w:trPr>
          <w:trHeight w:val="410"/>
        </w:trPr>
        <w:tc>
          <w:tcPr>
            <w:tcW w:w="16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before="120" w:after="0" w:line="240" w:lineRule="auto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2C187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0D7C0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2C187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3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6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7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2C1876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10</w:t>
            </w:r>
          </w:p>
        </w:tc>
      </w:tr>
      <w:tr w:rsidR="00F61DD8" w:rsidRPr="002C1876" w:rsidTr="00854221">
        <w:trPr>
          <w:trHeight w:val="410"/>
        </w:trPr>
        <w:tc>
          <w:tcPr>
            <w:tcW w:w="16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DD8" w:rsidRPr="002C1876" w:rsidRDefault="00F61DD8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2C187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0D7C0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2C187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4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6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2C1876">
              <w:rPr>
                <w:rFonts w:ascii="Sylfaen" w:hAnsi="Sylfaen"/>
                <w:sz w:val="20"/>
                <w:szCs w:val="20"/>
                <w:lang w:val="en-US"/>
              </w:rPr>
              <w:t>4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2C1876">
              <w:rPr>
                <w:rFonts w:ascii="Sylfaen" w:hAnsi="Sylfaen"/>
                <w:sz w:val="20"/>
                <w:szCs w:val="20"/>
                <w:lang w:val="en-US"/>
              </w:rPr>
              <w:t>3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2C1876">
              <w:rPr>
                <w:rFonts w:ascii="Sylfaen" w:hAnsi="Sylfaen"/>
                <w:sz w:val="20"/>
                <w:szCs w:val="20"/>
                <w:lang w:val="en-US"/>
              </w:rPr>
              <w:t>23</w:t>
            </w:r>
          </w:p>
        </w:tc>
      </w:tr>
      <w:tr w:rsidR="00F61DD8" w:rsidRPr="002C1876" w:rsidTr="00854221">
        <w:trPr>
          <w:trHeight w:val="410"/>
        </w:trPr>
        <w:tc>
          <w:tcPr>
            <w:tcW w:w="16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DD8" w:rsidRPr="002C1876" w:rsidRDefault="00F61DD8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2C187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0D7C0D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2C1876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5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2C1876">
              <w:rPr>
                <w:rFonts w:ascii="Sylfaen" w:hAnsi="Sylfaen"/>
                <w:sz w:val="20"/>
                <w:szCs w:val="20"/>
                <w:lang w:val="en-US"/>
              </w:rPr>
              <w:t>5</w:t>
            </w:r>
          </w:p>
        </w:tc>
        <w:tc>
          <w:tcPr>
            <w:tcW w:w="6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10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2C1876">
              <w:rPr>
                <w:rFonts w:ascii="Sylfaen" w:hAnsi="Sylfaen"/>
                <w:sz w:val="20"/>
                <w:szCs w:val="20"/>
                <w:lang w:val="en-US"/>
              </w:rPr>
              <w:t>19</w:t>
            </w:r>
          </w:p>
        </w:tc>
      </w:tr>
      <w:tr w:rsidR="00F61DD8" w:rsidRPr="002C1876" w:rsidTr="00854221">
        <w:trPr>
          <w:trHeight w:val="410"/>
        </w:trPr>
        <w:tc>
          <w:tcPr>
            <w:tcW w:w="16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61DD8" w:rsidRPr="002C1876" w:rsidRDefault="00F61DD8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სულ: 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en-US"/>
              </w:rPr>
              <w:t>2</w:t>
            </w: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</w:tc>
        <w:tc>
          <w:tcPr>
            <w:tcW w:w="6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2C1876">
              <w:rPr>
                <w:rFonts w:ascii="Sylfaen" w:hAnsi="Sylfaen"/>
                <w:sz w:val="20"/>
                <w:szCs w:val="20"/>
                <w:lang w:val="en-US"/>
              </w:rPr>
              <w:t>44</w:t>
            </w:r>
          </w:p>
        </w:tc>
        <w:tc>
          <w:tcPr>
            <w:tcW w:w="7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2C1876">
              <w:rPr>
                <w:rFonts w:ascii="Sylfaen" w:hAnsi="Sylfaen"/>
                <w:sz w:val="20"/>
                <w:szCs w:val="20"/>
                <w:lang w:val="en-US"/>
              </w:rPr>
              <w:t>15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100</w:t>
            </w:r>
          </w:p>
        </w:tc>
      </w:tr>
    </w:tbl>
    <w:p w:rsidR="00F61DD8" w:rsidRDefault="00F61DD8" w:rsidP="00F61DD8">
      <w:pPr>
        <w:spacing w:before="120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1616B4" w:rsidRDefault="001616B4" w:rsidP="00F61DD8">
      <w:pPr>
        <w:spacing w:before="120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1616B4" w:rsidRPr="002C1876" w:rsidRDefault="001616B4" w:rsidP="00F61DD8">
      <w:pPr>
        <w:spacing w:before="120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F61DD8" w:rsidRPr="002C1876" w:rsidRDefault="00F61DD8" w:rsidP="00F61DD8">
      <w:pPr>
        <w:pStyle w:val="ListParagraph"/>
        <w:numPr>
          <w:ilvl w:val="1"/>
          <w:numId w:val="11"/>
        </w:numPr>
        <w:spacing w:after="0" w:line="240" w:lineRule="auto"/>
        <w:ind w:right="0"/>
        <w:jc w:val="left"/>
        <w:rPr>
          <w:rFonts w:ascii="Sylfaen" w:hAnsi="Sylfaen" w:cs="Arial"/>
          <w:b/>
          <w:sz w:val="20"/>
          <w:szCs w:val="20"/>
          <w:lang w:val="ka-GE"/>
        </w:rPr>
      </w:pPr>
      <w:r w:rsidRPr="002C1876">
        <w:rPr>
          <w:rFonts w:ascii="Sylfaen" w:hAnsi="Sylfaen" w:cs="Arial"/>
          <w:b/>
          <w:sz w:val="20"/>
          <w:szCs w:val="20"/>
          <w:lang w:val="ka-GE"/>
        </w:rPr>
        <w:lastRenderedPageBreak/>
        <w:t>მოდულის განხორციელების  მიდგომები</w:t>
      </w:r>
    </w:p>
    <w:p w:rsidR="00F61DD8" w:rsidRPr="002C1876" w:rsidRDefault="00F61DD8" w:rsidP="00F61DD8">
      <w:pPr>
        <w:pStyle w:val="ListParagraph"/>
        <w:ind w:left="420"/>
        <w:rPr>
          <w:rFonts w:ascii="Sylfaen" w:hAnsi="Sylfaen" w:cs="Sylfaen"/>
          <w:sz w:val="20"/>
          <w:szCs w:val="20"/>
          <w:lang w:val="ka-GE"/>
        </w:rPr>
      </w:pPr>
      <w:r w:rsidRPr="002C1876">
        <w:rPr>
          <w:rFonts w:ascii="Sylfaen" w:hAnsi="Sylfaen" w:cs="Sylfaen"/>
          <w:sz w:val="20"/>
          <w:szCs w:val="20"/>
          <w:lang w:val="en-US"/>
        </w:rPr>
        <w:t>მოდული</w:t>
      </w:r>
      <w:r w:rsidR="00F217E1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C1876">
        <w:rPr>
          <w:rFonts w:ascii="Sylfaen" w:hAnsi="Sylfaen" w:cs="Sylfaen"/>
          <w:sz w:val="20"/>
          <w:szCs w:val="20"/>
          <w:lang w:val="en-US"/>
        </w:rPr>
        <w:t>ხორციელდება</w:t>
      </w:r>
      <w:r w:rsidR="00F217E1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C1876">
        <w:rPr>
          <w:rFonts w:ascii="Sylfaen" w:hAnsi="Sylfaen" w:cs="Sylfaen"/>
          <w:sz w:val="20"/>
          <w:szCs w:val="20"/>
          <w:lang w:val="ka-GE"/>
        </w:rPr>
        <w:t>სასწავლო  დაწესებულების</w:t>
      </w:r>
      <w:r w:rsidR="00F217E1">
        <w:rPr>
          <w:rFonts w:ascii="Sylfaen" w:hAnsi="Sylfaen" w:cs="Sylfaen"/>
          <w:sz w:val="20"/>
          <w:szCs w:val="20"/>
          <w:lang w:val="en-US"/>
        </w:rPr>
        <w:t xml:space="preserve"> </w:t>
      </w:r>
      <w:r w:rsidRPr="002C1876">
        <w:rPr>
          <w:rFonts w:ascii="Sylfaen" w:hAnsi="Sylfaen" w:cs="Sylfaen"/>
          <w:sz w:val="20"/>
          <w:szCs w:val="20"/>
          <w:lang w:val="en-US"/>
        </w:rPr>
        <w:t>აუდიტორიაში, ,კლინიკაში.</w:t>
      </w:r>
      <w:r w:rsidRPr="002C1876">
        <w:rPr>
          <w:rFonts w:ascii="Sylfaen" w:hAnsi="Sylfaen" w:cs="Sylfaen"/>
          <w:sz w:val="20"/>
          <w:szCs w:val="20"/>
          <w:lang w:val="ka-GE"/>
        </w:rPr>
        <w:t xml:space="preserve"> აუდიტორიაში გამოიყენება სასწავლო პლაკატები და ვიდეომასალასწავლება ტარდება როგორც თეორიული (ლექცია)ასევე პრაქტიკული (დავალება,სიმულაცია,)მეთოდებით;</w:t>
      </w:r>
    </w:p>
    <w:p w:rsidR="00F61DD8" w:rsidRPr="002C1876" w:rsidRDefault="00F61DD8" w:rsidP="00F61DD8">
      <w:pPr>
        <w:spacing w:line="240" w:lineRule="auto"/>
        <w:rPr>
          <w:rFonts w:ascii="Sylfaen" w:hAnsi="Sylfaen"/>
          <w:b/>
          <w:sz w:val="20"/>
          <w:szCs w:val="20"/>
          <w:lang w:val="ka-GE"/>
        </w:rPr>
      </w:pPr>
      <w:r w:rsidRPr="002C1876">
        <w:rPr>
          <w:rFonts w:ascii="Sylfaen" w:hAnsi="Sylfaen"/>
          <w:b/>
          <w:sz w:val="20"/>
          <w:szCs w:val="20"/>
          <w:lang w:val="ka-GE"/>
        </w:rPr>
        <w:t>3.3. სასწავლო თემატიკა და სწავლების მეთოდები</w:t>
      </w:r>
    </w:p>
    <w:p w:rsidR="00F61DD8" w:rsidRPr="002C1876" w:rsidRDefault="00F61DD8" w:rsidP="00F61DD8">
      <w:pPr>
        <w:ind w:firstLine="708"/>
        <w:rPr>
          <w:rFonts w:ascii="Sylfaen" w:hAnsi="Sylfaen"/>
          <w:b/>
          <w:sz w:val="20"/>
          <w:szCs w:val="20"/>
          <w:lang w:val="ka-GE"/>
        </w:rPr>
      </w:pPr>
    </w:p>
    <w:tbl>
      <w:tblPr>
        <w:tblStyle w:val="TableGrid"/>
        <w:tblW w:w="5000" w:type="pct"/>
        <w:tblLayout w:type="fixed"/>
        <w:tblLook w:val="04A0"/>
      </w:tblPr>
      <w:tblGrid>
        <w:gridCol w:w="2141"/>
        <w:gridCol w:w="9614"/>
        <w:gridCol w:w="3031"/>
      </w:tblGrid>
      <w:tr w:rsidR="00F61DD8" w:rsidRPr="002C1876" w:rsidTr="00854221"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3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DD8" w:rsidRPr="002C1876" w:rsidRDefault="00F61DD8" w:rsidP="00F217E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შედეგის შესაბამისი  თემატიკა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DD8" w:rsidRPr="002C1876" w:rsidRDefault="00F61DD8" w:rsidP="00F217E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სწავლების  მეთოდები</w:t>
            </w:r>
          </w:p>
        </w:tc>
      </w:tr>
      <w:tr w:rsidR="00F61DD8" w:rsidRPr="002C1876" w:rsidTr="00854221"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DD8" w:rsidRPr="002C1876" w:rsidRDefault="00F61DD8" w:rsidP="00854221">
            <w:pPr>
              <w:spacing w:before="12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0D7C0D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2C1876">
              <w:rPr>
                <w:rFonts w:ascii="Sylfaen" w:hAnsi="Sylfaen"/>
                <w:b/>
                <w:bCs/>
                <w:sz w:val="20"/>
                <w:szCs w:val="20"/>
              </w:rPr>
              <w:t>შედეგი 1</w:t>
            </w:r>
          </w:p>
        </w:tc>
        <w:tc>
          <w:tcPr>
            <w:tcW w:w="3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D8" w:rsidRPr="002C1876" w:rsidRDefault="00F61DD8" w:rsidP="00F61DD8">
            <w:pPr>
              <w:pStyle w:val="ListParagraph"/>
              <w:numPr>
                <w:ilvl w:val="0"/>
                <w:numId w:val="15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პაციენტისანამნეზი</w:t>
            </w:r>
            <w:r w:rsidRPr="002C1876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>.</w:t>
            </w:r>
          </w:p>
          <w:p w:rsidR="00F61DD8" w:rsidRPr="002C1876" w:rsidRDefault="00F61DD8" w:rsidP="00F61DD8">
            <w:pPr>
              <w:pStyle w:val="ListParagraph"/>
              <w:numPr>
                <w:ilvl w:val="0"/>
                <w:numId w:val="15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eastAsiaTheme="minorHAnsi" w:hAnsi="Sylfaen" w:cs="Calibri"/>
                <w:sz w:val="20"/>
                <w:szCs w:val="20"/>
                <w:lang w:val="ka-GE"/>
              </w:rPr>
              <w:t xml:space="preserve">პაციენტის </w:t>
            </w:r>
            <w:r w:rsidRPr="002C1876">
              <w:rPr>
                <w:rFonts w:ascii="Sylfaen" w:eastAsiaTheme="minorHAnsi" w:hAnsi="Sylfaen"/>
                <w:sz w:val="20"/>
                <w:szCs w:val="20"/>
                <w:lang w:val="ka-GE"/>
              </w:rPr>
              <w:t>ანთროპომეტრული/ვიტალური ფუნქციები.</w:t>
            </w:r>
          </w:p>
          <w:p w:rsidR="00F61DD8" w:rsidRPr="002C1876" w:rsidRDefault="00F61DD8" w:rsidP="00F61DD8">
            <w:pPr>
              <w:pStyle w:val="ListParagraph"/>
              <w:numPr>
                <w:ilvl w:val="0"/>
                <w:numId w:val="15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პაციენტისსუბიექტურიდა</w:t>
            </w:r>
            <w:r w:rsidRPr="002C1876">
              <w:rPr>
                <w:rFonts w:ascii="Sylfaen" w:eastAsiaTheme="minorHAnsi" w:hAnsi="Sylfaen"/>
                <w:sz w:val="20"/>
                <w:szCs w:val="20"/>
                <w:lang w:val="ka-GE"/>
              </w:rPr>
              <w:t xml:space="preserve"> ობიექტური  მონაცემები.</w:t>
            </w:r>
          </w:p>
          <w:p w:rsidR="00F61DD8" w:rsidRPr="002C1876" w:rsidRDefault="00F61DD8" w:rsidP="00F61DD8">
            <w:pPr>
              <w:pStyle w:val="ListParagraph"/>
              <w:numPr>
                <w:ilvl w:val="0"/>
                <w:numId w:val="15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საექთნოდოკუმენტაციის</w:t>
            </w:r>
            <w:r w:rsidRPr="002C1876">
              <w:rPr>
                <w:rFonts w:ascii="Sylfaen" w:eastAsiaTheme="minorHAnsi" w:hAnsi="Sylfaen"/>
                <w:sz w:val="20"/>
                <w:szCs w:val="20"/>
                <w:lang w:val="ka-GE"/>
              </w:rPr>
              <w:t>წარმოება.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DD8" w:rsidRPr="002C1876" w:rsidRDefault="00F61DD8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>ლექცია პრობლემისგადაჭრით</w:t>
            </w:r>
          </w:p>
          <w:p w:rsidR="00F61DD8" w:rsidRPr="002C1876" w:rsidRDefault="00F61DD8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>გონებრივი იერიში;</w:t>
            </w:r>
          </w:p>
          <w:p w:rsidR="00F61DD8" w:rsidRPr="002C1876" w:rsidRDefault="00F61DD8" w:rsidP="00854221">
            <w:pPr>
              <w:pStyle w:val="ListParagraph"/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F61DD8" w:rsidRPr="002C1876" w:rsidTr="00854221"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DD8" w:rsidRPr="002C1876" w:rsidRDefault="00F61DD8" w:rsidP="00854221">
            <w:pPr>
              <w:spacing w:before="120"/>
              <w:rPr>
                <w:rFonts w:ascii="Sylfaen" w:hAnsi="Sylfaen"/>
                <w:sz w:val="20"/>
                <w:szCs w:val="20"/>
              </w:rPr>
            </w:pPr>
            <w:r w:rsidRPr="002C1876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0D7C0D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2C1876">
              <w:rPr>
                <w:rFonts w:ascii="Sylfaen" w:hAnsi="Sylfaen"/>
                <w:b/>
                <w:bCs/>
                <w:sz w:val="20"/>
                <w:szCs w:val="20"/>
              </w:rPr>
              <w:t>შედეგი 2</w:t>
            </w:r>
          </w:p>
        </w:tc>
        <w:tc>
          <w:tcPr>
            <w:tcW w:w="3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D8" w:rsidRPr="002C1876" w:rsidRDefault="00F61DD8" w:rsidP="00F61DD8">
            <w:pPr>
              <w:pStyle w:val="ListParagraph"/>
              <w:numPr>
                <w:ilvl w:val="0"/>
                <w:numId w:val="15"/>
              </w:numPr>
              <w:spacing w:after="0"/>
              <w:ind w:right="0"/>
              <w:jc w:val="left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2C187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პრობლემის იდენტიფიცირება ნერვული სისტემის  მიხედვით:</w:t>
            </w:r>
          </w:p>
          <w:p w:rsidR="00F61DD8" w:rsidRPr="002C1876" w:rsidRDefault="00F61DD8" w:rsidP="00F61DD8">
            <w:pPr>
              <w:pStyle w:val="ListParagraph"/>
              <w:numPr>
                <w:ilvl w:val="0"/>
                <w:numId w:val="15"/>
              </w:numPr>
              <w:spacing w:after="0"/>
              <w:ind w:right="0"/>
              <w:jc w:val="left"/>
              <w:rPr>
                <w:rFonts w:ascii="Sylfaen" w:eastAsiaTheme="minorHAnsi" w:hAnsi="Sylfaen" w:cs="Sylfaen"/>
                <w:sz w:val="20"/>
                <w:szCs w:val="20"/>
                <w:lang w:val="en-US"/>
              </w:rPr>
            </w:pPr>
            <w:r w:rsidRPr="002C187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თავის ტვინის ნერვთა  დაავადებები;</w:t>
            </w:r>
          </w:p>
          <w:p w:rsidR="00F61DD8" w:rsidRPr="002C1876" w:rsidRDefault="00F61DD8" w:rsidP="00F61DD8">
            <w:pPr>
              <w:pStyle w:val="ListParagraph"/>
              <w:numPr>
                <w:ilvl w:val="0"/>
                <w:numId w:val="15"/>
              </w:numPr>
              <w:spacing w:after="0"/>
              <w:ind w:right="0"/>
              <w:jc w:val="left"/>
              <w:rPr>
                <w:rFonts w:ascii="Sylfaen" w:eastAsiaTheme="minorHAnsi" w:hAnsi="Sylfaen" w:cs="Sylfaen"/>
                <w:sz w:val="20"/>
                <w:szCs w:val="20"/>
                <w:lang w:val="en-US"/>
              </w:rPr>
            </w:pPr>
            <w:r w:rsidRPr="002C187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ზურგის ტვინის ნერვთა დაავადებები;</w:t>
            </w:r>
          </w:p>
          <w:p w:rsidR="00F61DD8" w:rsidRPr="002C1876" w:rsidRDefault="00F61DD8" w:rsidP="00F61DD8">
            <w:pPr>
              <w:pStyle w:val="ListParagraph"/>
              <w:numPr>
                <w:ilvl w:val="0"/>
                <w:numId w:val="15"/>
              </w:numPr>
              <w:spacing w:after="0"/>
              <w:ind w:right="0"/>
              <w:jc w:val="left"/>
              <w:rPr>
                <w:rFonts w:ascii="Sylfaen" w:eastAsiaTheme="minorHAnsi" w:hAnsi="Sylfaen" w:cs="Sylfaen"/>
                <w:sz w:val="20"/>
                <w:szCs w:val="20"/>
                <w:lang w:val="en-US"/>
              </w:rPr>
            </w:pPr>
            <w:r w:rsidRPr="002C187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პერიფერიულ ნერვთა დაავადებები;</w:t>
            </w:r>
          </w:p>
          <w:p w:rsidR="00F61DD8" w:rsidRPr="002C1876" w:rsidRDefault="00F61DD8" w:rsidP="00F61DD8">
            <w:pPr>
              <w:pStyle w:val="ListParagraph"/>
              <w:numPr>
                <w:ilvl w:val="0"/>
                <w:numId w:val="15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eastAsiaTheme="minorHAnsi" w:hAnsi="Sylfaen"/>
                <w:sz w:val="20"/>
                <w:szCs w:val="20"/>
                <w:lang w:val="ka-GE"/>
              </w:rPr>
              <w:t>პრობლემების  სირთულის  დონეები.</w:t>
            </w:r>
          </w:p>
          <w:p w:rsidR="00F61DD8" w:rsidRPr="002C1876" w:rsidRDefault="00F61DD8" w:rsidP="00F61DD8">
            <w:pPr>
              <w:pStyle w:val="ListParagraph"/>
              <w:numPr>
                <w:ilvl w:val="0"/>
                <w:numId w:val="15"/>
              </w:numPr>
              <w:tabs>
                <w:tab w:val="left" w:pos="2768"/>
              </w:tabs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საექთნო შეფასების შედეგების  ფორმულირება</w:t>
            </w:r>
            <w:r w:rsidRPr="002C1876">
              <w:rPr>
                <w:rFonts w:ascii="Sylfaen" w:eastAsiaTheme="minorHAnsi" w:hAnsi="Sylfaen"/>
                <w:sz w:val="20"/>
                <w:szCs w:val="20"/>
                <w:lang w:val="en-US"/>
              </w:rPr>
              <w:t>/</w:t>
            </w:r>
            <w:r w:rsidRPr="002C1876">
              <w:rPr>
                <w:rFonts w:ascii="Sylfaen" w:eastAsiaTheme="minorHAnsi" w:hAnsi="Sylfaen"/>
                <w:sz w:val="20"/>
                <w:szCs w:val="20"/>
                <w:lang w:val="ka-GE"/>
              </w:rPr>
              <w:t>დოკუმენტირება;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DD8" w:rsidRPr="002C1876" w:rsidRDefault="00F61DD8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>ლექცია</w:t>
            </w:r>
          </w:p>
          <w:p w:rsidR="00F61DD8" w:rsidRPr="002C1876" w:rsidRDefault="00F61DD8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>პრობლემის გადაჭრით</w:t>
            </w:r>
          </w:p>
          <w:p w:rsidR="00F61DD8" w:rsidRPr="002C1876" w:rsidRDefault="00F61DD8" w:rsidP="00854221">
            <w:pPr>
              <w:pStyle w:val="ListParagraph"/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F61DD8" w:rsidRPr="002C1876" w:rsidTr="00854221"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DD8" w:rsidRPr="002C1876" w:rsidRDefault="00F61DD8" w:rsidP="00854221">
            <w:pPr>
              <w:spacing w:before="120"/>
              <w:jc w:val="center"/>
              <w:rPr>
                <w:rFonts w:ascii="Sylfaen" w:hAnsi="Sylfaen"/>
                <w:sz w:val="20"/>
                <w:szCs w:val="20"/>
              </w:rPr>
            </w:pPr>
            <w:r w:rsidRPr="002C1876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0D7C0D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2C1876">
              <w:rPr>
                <w:rFonts w:ascii="Sylfaen" w:hAnsi="Sylfaen"/>
                <w:b/>
                <w:bCs/>
                <w:sz w:val="20"/>
                <w:szCs w:val="20"/>
              </w:rPr>
              <w:t>შედეგი 3</w:t>
            </w:r>
          </w:p>
        </w:tc>
        <w:tc>
          <w:tcPr>
            <w:tcW w:w="3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D8" w:rsidRPr="002C1876" w:rsidRDefault="00F61DD8" w:rsidP="00F61DD8">
            <w:pPr>
              <w:pStyle w:val="ListParagraph"/>
              <w:numPr>
                <w:ilvl w:val="0"/>
                <w:numId w:val="15"/>
              </w:numPr>
              <w:tabs>
                <w:tab w:val="left" w:pos="342"/>
                <w:tab w:val="left" w:pos="432"/>
              </w:tabs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საექთნო მოვლა/მართვის დაგეგმვა ორგანოთა სისტემების მიხედვით.</w:t>
            </w:r>
          </w:p>
          <w:p w:rsidR="00F61DD8" w:rsidRPr="002C1876" w:rsidRDefault="00F61DD8" w:rsidP="00F61DD8">
            <w:pPr>
              <w:pStyle w:val="ListParagraph"/>
              <w:numPr>
                <w:ilvl w:val="0"/>
                <w:numId w:val="15"/>
              </w:numPr>
              <w:tabs>
                <w:tab w:val="left" w:pos="342"/>
                <w:tab w:val="left" w:pos="432"/>
              </w:tabs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პრობლემაზე ფოკუსირებული  საექთნო მოვლა.</w:t>
            </w:r>
          </w:p>
          <w:p w:rsidR="00F61DD8" w:rsidRPr="002C1876" w:rsidRDefault="00F61DD8" w:rsidP="00F61DD8">
            <w:pPr>
              <w:pStyle w:val="ListParagraph"/>
              <w:numPr>
                <w:ilvl w:val="0"/>
                <w:numId w:val="15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საექთნო მოვლის  დაგეგმვის პრიორიტეტები.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DD8" w:rsidRPr="002C1876" w:rsidRDefault="00F61DD8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>ლექცია</w:t>
            </w:r>
          </w:p>
          <w:p w:rsidR="00F61DD8" w:rsidRPr="002C1876" w:rsidRDefault="00F61DD8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>პრობლემის გადაჭრით</w:t>
            </w:r>
          </w:p>
          <w:p w:rsidR="00F61DD8" w:rsidRPr="002C1876" w:rsidRDefault="00F61DD8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>გონებრივი იერიში;</w:t>
            </w:r>
          </w:p>
          <w:p w:rsidR="00F61DD8" w:rsidRPr="002C1876" w:rsidRDefault="00F61DD8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შემთხვევის ანალიზი;</w:t>
            </w:r>
          </w:p>
        </w:tc>
      </w:tr>
      <w:tr w:rsidR="00F61DD8" w:rsidRPr="002C1876" w:rsidTr="00854221"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1876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0D7C0D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2C1876">
              <w:rPr>
                <w:rFonts w:ascii="Sylfaen" w:hAnsi="Sylfaen"/>
                <w:b/>
                <w:bCs/>
                <w:sz w:val="20"/>
                <w:szCs w:val="20"/>
              </w:rPr>
              <w:t>შედეგი 4</w:t>
            </w:r>
          </w:p>
        </w:tc>
        <w:tc>
          <w:tcPr>
            <w:tcW w:w="3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D8" w:rsidRPr="002C1876" w:rsidRDefault="00F61DD8" w:rsidP="00F61DD8">
            <w:pPr>
              <w:pStyle w:val="ListParagraph"/>
              <w:numPr>
                <w:ilvl w:val="0"/>
                <w:numId w:val="15"/>
              </w:numPr>
              <w:spacing w:after="0"/>
              <w:ind w:right="0"/>
              <w:jc w:val="left"/>
              <w:rPr>
                <w:rFonts w:ascii="Sylfaen" w:eastAsiaTheme="minorHAnsi" w:hAnsi="Sylfaen" w:cs="Menlo Regular"/>
                <w:sz w:val="20"/>
                <w:szCs w:val="20"/>
                <w:lang w:val="ka-GE"/>
              </w:rPr>
            </w:pPr>
            <w:r w:rsidRPr="002C187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.</w:t>
            </w:r>
            <w:r w:rsidRPr="002C1876">
              <w:rPr>
                <w:rFonts w:ascii="Sylfaen" w:eastAsiaTheme="minorHAnsi" w:hAnsi="Sylfaen"/>
                <w:sz w:val="20"/>
                <w:szCs w:val="20"/>
                <w:lang w:val="ka-GE"/>
              </w:rPr>
              <w:t>საექთნო ჩარევების კატეგორიები(დამოუკიდებელ/</w:t>
            </w:r>
            <w:r w:rsidRPr="002C187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დამოკიდებულიდაურთიერთდამოკიდებულიქმედებები</w:t>
            </w:r>
            <w:r w:rsidRPr="002C1876">
              <w:rPr>
                <w:rFonts w:ascii="Sylfaen" w:eastAsiaTheme="minorHAnsi" w:hAnsi="Sylfaen"/>
                <w:sz w:val="20"/>
                <w:szCs w:val="20"/>
                <w:lang w:val="ka-GE"/>
              </w:rPr>
              <w:t>).</w:t>
            </w:r>
          </w:p>
          <w:p w:rsidR="00F61DD8" w:rsidRPr="002C1876" w:rsidRDefault="00F61DD8" w:rsidP="00F61DD8">
            <w:pPr>
              <w:pStyle w:val="ListParagraph"/>
              <w:numPr>
                <w:ilvl w:val="0"/>
                <w:numId w:val="15"/>
              </w:numPr>
              <w:spacing w:after="0"/>
              <w:ind w:right="0"/>
              <w:jc w:val="left"/>
              <w:rPr>
                <w:rFonts w:ascii="Sylfaen" w:eastAsiaTheme="minorHAnsi" w:hAnsi="Sylfaen" w:cs="Sylfaen"/>
                <w:bCs/>
                <w:sz w:val="20"/>
                <w:szCs w:val="20"/>
                <w:lang w:val="ka-GE"/>
              </w:rPr>
            </w:pPr>
            <w:r w:rsidRPr="002C1876">
              <w:rPr>
                <w:rFonts w:ascii="Sylfaen" w:eastAsiaTheme="minorHAnsi" w:hAnsi="Sylfaen" w:cs="Sylfaen"/>
                <w:bCs/>
                <w:sz w:val="20"/>
                <w:szCs w:val="20"/>
                <w:lang w:val="ka-GE"/>
              </w:rPr>
              <w:t xml:space="preserve">საექთნო პროცედურები და  მანიპულაციები. </w:t>
            </w:r>
          </w:p>
          <w:p w:rsidR="00F61DD8" w:rsidRPr="002C1876" w:rsidRDefault="00F61DD8" w:rsidP="00F61DD8">
            <w:pPr>
              <w:pStyle w:val="ListParagraph"/>
              <w:numPr>
                <w:ilvl w:val="0"/>
                <w:numId w:val="15"/>
              </w:numPr>
              <w:spacing w:after="0"/>
              <w:ind w:right="0"/>
              <w:jc w:val="left"/>
              <w:rPr>
                <w:rFonts w:ascii="Sylfaen" w:eastAsiaTheme="minorHAnsi" w:hAnsi="Sylfaen" w:cs="Sylfaen"/>
                <w:sz w:val="20"/>
                <w:szCs w:val="20"/>
                <w:lang w:val="ka-GE"/>
              </w:rPr>
            </w:pPr>
            <w:r w:rsidRPr="002C187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სამკურნალო საშუალებების ადმინისტრირება და კალკულაცია.</w:t>
            </w:r>
          </w:p>
          <w:p w:rsidR="00F61DD8" w:rsidRPr="002C1876" w:rsidRDefault="00F61DD8" w:rsidP="00F61DD8">
            <w:pPr>
              <w:pStyle w:val="ListParagraph"/>
              <w:numPr>
                <w:ilvl w:val="0"/>
                <w:numId w:val="15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eastAsiaTheme="minorHAnsi" w:hAnsi="Sylfaen" w:cs="Sylfaen"/>
                <w:sz w:val="20"/>
                <w:szCs w:val="20"/>
                <w:lang w:val="ka-GE"/>
              </w:rPr>
              <w:t>სამედიცინო აპარატურა.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DD8" w:rsidRPr="002C1876" w:rsidRDefault="00F61DD8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>ლექცია</w:t>
            </w:r>
          </w:p>
          <w:p w:rsidR="00F61DD8" w:rsidRPr="002C1876" w:rsidRDefault="00F61DD8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>პრობლემის   გადაჭრით</w:t>
            </w:r>
          </w:p>
          <w:p w:rsidR="00F61DD8" w:rsidRPr="002C1876" w:rsidRDefault="00F61DD8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  <w:p w:rsidR="00F61DD8" w:rsidRPr="002C1876" w:rsidRDefault="00F61DD8" w:rsidP="00854221">
            <w:pPr>
              <w:pStyle w:val="ListParagraph"/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F61DD8" w:rsidRPr="002C1876" w:rsidTr="00854221">
        <w:trPr>
          <w:trHeight w:val="296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1876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0D7C0D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2C1876">
              <w:rPr>
                <w:rFonts w:ascii="Sylfaen" w:hAnsi="Sylfaen"/>
                <w:b/>
                <w:bCs/>
                <w:sz w:val="20"/>
                <w:szCs w:val="20"/>
              </w:rPr>
              <w:t>შედეგი 5</w:t>
            </w:r>
          </w:p>
        </w:tc>
        <w:tc>
          <w:tcPr>
            <w:tcW w:w="3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D8" w:rsidRPr="002C1876" w:rsidRDefault="00F61DD8" w:rsidP="00F61DD8">
            <w:pPr>
              <w:pStyle w:val="ListParagraph"/>
              <w:numPr>
                <w:ilvl w:val="0"/>
                <w:numId w:val="15"/>
              </w:numPr>
              <w:spacing w:after="0"/>
              <w:ind w:right="0"/>
              <w:jc w:val="left"/>
              <w:rPr>
                <w:rFonts w:ascii="Sylfaen" w:eastAsiaTheme="minorHAnsi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eastAsiaTheme="minorHAnsi" w:hAnsi="Sylfaen" w:cs="Menlo Regular"/>
                <w:sz w:val="20"/>
                <w:szCs w:val="20"/>
                <w:lang w:val="ka-GE"/>
              </w:rPr>
              <w:t>საექთნო მოვლის ხარისხის შეფასების კრიტერიუმები  და   მონიტორინგი.</w:t>
            </w:r>
          </w:p>
        </w:tc>
        <w:tc>
          <w:tcPr>
            <w:tcW w:w="1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DD8" w:rsidRPr="002C1876" w:rsidRDefault="00F61DD8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>ლექცია</w:t>
            </w:r>
          </w:p>
          <w:p w:rsidR="00F61DD8" w:rsidRPr="002C1876" w:rsidRDefault="00F61DD8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>პრობლემის  გადაჭრით</w:t>
            </w:r>
          </w:p>
          <w:p w:rsidR="00F61DD8" w:rsidRPr="002C1876" w:rsidRDefault="00F61DD8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>გონებრივი იერიში;</w:t>
            </w:r>
          </w:p>
        </w:tc>
      </w:tr>
    </w:tbl>
    <w:p w:rsidR="00F61DD8" w:rsidRPr="002C1876" w:rsidRDefault="00F61DD8" w:rsidP="00F61DD8">
      <w:pPr>
        <w:spacing w:after="0"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4A2490" w:rsidRPr="004A2490" w:rsidRDefault="00F61DD8" w:rsidP="004A2490">
      <w:pPr>
        <w:spacing w:after="0" w:line="240" w:lineRule="auto"/>
        <w:rPr>
          <w:rFonts w:ascii="Sylfaen" w:hAnsi="Sylfaen" w:cs="Arial"/>
          <w:b/>
          <w:lang w:val="ka-GE"/>
        </w:rPr>
      </w:pPr>
      <w:r w:rsidRPr="008B32A9">
        <w:rPr>
          <w:rFonts w:ascii="Sylfaen" w:hAnsi="Sylfaen"/>
          <w:b/>
          <w:sz w:val="20"/>
          <w:szCs w:val="20"/>
          <w:lang w:val="ka-GE"/>
        </w:rPr>
        <w:t>3.4</w:t>
      </w:r>
      <w:r w:rsidRPr="004A2490">
        <w:rPr>
          <w:rFonts w:ascii="Sylfaen" w:hAnsi="Sylfaen"/>
          <w:b/>
          <w:lang w:val="ka-GE"/>
        </w:rPr>
        <w:t>.</w:t>
      </w:r>
      <w:r w:rsidR="008B32A9" w:rsidRPr="004A2490">
        <w:rPr>
          <w:rFonts w:ascii="Sylfaen" w:hAnsi="Sylfaen" w:cs="Arial"/>
          <w:b/>
          <w:lang w:val="ka-GE"/>
        </w:rPr>
        <w:t xml:space="preserve">მოდული ხორციელდება:    </w:t>
      </w:r>
      <w:r w:rsidR="004A2490" w:rsidRPr="004A2490">
        <w:rPr>
          <w:rFonts w:ascii="Sylfaen" w:hAnsi="Sylfaen"/>
          <w:b/>
          <w:lang w:val="ka-GE"/>
        </w:rPr>
        <w:t xml:space="preserve">შპს საზოგადოებრივი კოლეჯი თბილისის N1 სამედიცინო სასწავლებლის </w:t>
      </w:r>
      <w:r w:rsidR="004A2490" w:rsidRPr="004A2490">
        <w:rPr>
          <w:rFonts w:ascii="Sylfaen" w:hAnsi="Sylfaen" w:cs="Arial"/>
          <w:b/>
          <w:lang w:val="ka-GE"/>
        </w:rPr>
        <w:t>A</w:t>
      </w:r>
      <w:r w:rsidR="004A2490" w:rsidRPr="004A2490">
        <w:rPr>
          <w:rFonts w:ascii="Sylfaen" w:hAnsi="Sylfaen"/>
          <w:b/>
          <w:lang w:val="en-US"/>
        </w:rPr>
        <w:t>-</w:t>
      </w:r>
      <w:r w:rsidR="004A2490" w:rsidRPr="004A2490">
        <w:rPr>
          <w:rFonts w:ascii="Sylfaen" w:hAnsi="Sylfaen"/>
          <w:b/>
          <w:lang w:val="ka-GE"/>
        </w:rPr>
        <w:t xml:space="preserve"> Cგარემოში</w:t>
      </w:r>
    </w:p>
    <w:p w:rsidR="004A2490" w:rsidRPr="004A2490" w:rsidRDefault="004A2490" w:rsidP="004A2490">
      <w:pPr>
        <w:spacing w:after="0" w:line="240" w:lineRule="auto"/>
        <w:rPr>
          <w:rFonts w:ascii="Sylfaen" w:hAnsi="Sylfaen" w:cs="Arial"/>
          <w:b/>
          <w:lang w:val="ka-GE"/>
        </w:rPr>
      </w:pPr>
      <w:r w:rsidRPr="004A2490">
        <w:rPr>
          <w:rFonts w:ascii="Sylfaen" w:hAnsi="Sylfaen"/>
          <w:b/>
          <w:lang w:val="ka-GE"/>
        </w:rPr>
        <w:t>II-</w:t>
      </w:r>
      <w:r w:rsidRPr="004A2490">
        <w:rPr>
          <w:rFonts w:ascii="Sylfaen" w:hAnsi="Sylfaen" w:cs="Sylfaen"/>
          <w:b/>
          <w:lang w:val="ka-GE"/>
        </w:rPr>
        <w:t>სართული</w:t>
      </w:r>
      <w:r w:rsidRPr="004A2490">
        <w:rPr>
          <w:rFonts w:ascii="Sylfaen" w:hAnsi="Sylfaen" w:cs="Calibri"/>
          <w:b/>
          <w:lang w:val="ka-GE"/>
        </w:rPr>
        <w:t xml:space="preserve">  </w:t>
      </w:r>
      <w:r w:rsidRPr="004A2490">
        <w:rPr>
          <w:rFonts w:ascii="Sylfaen" w:hAnsi="Sylfaen" w:cs="Sylfaen"/>
          <w:b/>
          <w:lang w:val="ka-GE"/>
        </w:rPr>
        <w:t>ოთახი</w:t>
      </w:r>
      <w:r w:rsidRPr="004A2490">
        <w:rPr>
          <w:rFonts w:ascii="Sylfaen" w:hAnsi="Sylfaen" w:cs="Calibri"/>
          <w:b/>
          <w:lang w:val="ka-GE"/>
        </w:rPr>
        <w:t xml:space="preserve"> N1; </w:t>
      </w:r>
      <w:r w:rsidRPr="004A2490">
        <w:rPr>
          <w:rFonts w:ascii="Sylfaen" w:hAnsi="Sylfaen" w:cs="Sylfaen"/>
          <w:b/>
          <w:lang w:val="ka-GE"/>
        </w:rPr>
        <w:t>ოთახი</w:t>
      </w:r>
      <w:r w:rsidRPr="004A2490">
        <w:rPr>
          <w:rFonts w:ascii="Sylfaen" w:hAnsi="Sylfaen" w:cs="Calibri"/>
          <w:b/>
          <w:lang w:val="ka-GE"/>
        </w:rPr>
        <w:t xml:space="preserve"> N2;  </w:t>
      </w:r>
      <w:r w:rsidRPr="004A2490">
        <w:rPr>
          <w:rFonts w:ascii="Sylfaen" w:hAnsi="Sylfaen" w:cs="Sylfaen"/>
          <w:b/>
          <w:lang w:val="ka-GE"/>
        </w:rPr>
        <w:t>ოთახი</w:t>
      </w:r>
      <w:r w:rsidRPr="004A2490">
        <w:rPr>
          <w:rFonts w:ascii="Sylfaen" w:hAnsi="Sylfaen" w:cs="Calibri"/>
          <w:b/>
          <w:lang w:val="ka-GE"/>
        </w:rPr>
        <w:t xml:space="preserve"> N6; </w:t>
      </w:r>
      <w:r w:rsidRPr="004A2490">
        <w:rPr>
          <w:rFonts w:ascii="Sylfaen" w:hAnsi="Sylfaen" w:cs="Sylfaen"/>
          <w:b/>
          <w:lang w:val="ka-GE"/>
        </w:rPr>
        <w:t>ოთახი</w:t>
      </w:r>
      <w:r w:rsidRPr="004A2490">
        <w:rPr>
          <w:rFonts w:ascii="Sylfaen" w:hAnsi="Sylfaen" w:cs="Calibri"/>
          <w:b/>
          <w:lang w:val="ka-GE"/>
        </w:rPr>
        <w:t xml:space="preserve"> N14; </w:t>
      </w:r>
      <w:r w:rsidRPr="004A2490">
        <w:rPr>
          <w:rFonts w:ascii="Sylfaen" w:hAnsi="Sylfaen"/>
          <w:b/>
          <w:lang w:val="ka-GE"/>
        </w:rPr>
        <w:t xml:space="preserve">III-სართული </w:t>
      </w:r>
      <w:r w:rsidRPr="004A2490">
        <w:rPr>
          <w:rFonts w:ascii="Sylfaen" w:hAnsi="Sylfaen" w:cs="Arial"/>
          <w:b/>
          <w:lang w:val="ka-GE"/>
        </w:rPr>
        <w:t>A</w:t>
      </w:r>
      <w:r w:rsidRPr="004A2490">
        <w:rPr>
          <w:rFonts w:ascii="Sylfaen" w:hAnsi="Sylfaen"/>
          <w:b/>
          <w:lang w:val="ka-GE"/>
        </w:rPr>
        <w:t xml:space="preserve"> - C გარემოში</w:t>
      </w:r>
      <w:r w:rsidRPr="004A2490">
        <w:rPr>
          <w:rFonts w:ascii="Sylfaen" w:hAnsi="Sylfaen" w:cs="Arial"/>
          <w:b/>
          <w:lang w:val="ka-GE"/>
        </w:rPr>
        <w:t xml:space="preserve">; </w:t>
      </w:r>
      <w:r w:rsidRPr="004A2490">
        <w:rPr>
          <w:rFonts w:ascii="Sylfaen" w:hAnsi="Sylfaen"/>
          <w:b/>
          <w:lang w:val="ka-GE"/>
        </w:rPr>
        <w:t>ოთახი N18</w:t>
      </w:r>
      <w:r w:rsidRPr="004A2490">
        <w:rPr>
          <w:rFonts w:ascii="Sylfaen" w:hAnsi="Sylfaen" w:cs="Calibri"/>
          <w:b/>
          <w:lang w:val="ka-GE"/>
        </w:rPr>
        <w:t>.</w:t>
      </w:r>
    </w:p>
    <w:p w:rsidR="008B32A9" w:rsidRPr="004A2490" w:rsidRDefault="008B32A9" w:rsidP="008B32A9">
      <w:pPr>
        <w:pStyle w:val="ListParagraph"/>
        <w:widowControl w:val="0"/>
        <w:spacing w:after="0" w:line="240" w:lineRule="auto"/>
        <w:ind w:right="0"/>
        <w:contextualSpacing w:val="0"/>
        <w:rPr>
          <w:rFonts w:ascii="Sylfaen" w:hAnsi="Sylfaen"/>
        </w:rPr>
      </w:pPr>
      <w:r w:rsidRPr="004A2490">
        <w:rPr>
          <w:rFonts w:ascii="Sylfaen" w:hAnsi="Sylfaen"/>
          <w:b/>
          <w:lang w:val="ka-GE"/>
        </w:rPr>
        <w:t>და შპს ,,გადაუდებელი ნევროლოგიის კლინიკა ნევროლოგში“.</w:t>
      </w:r>
    </w:p>
    <w:p w:rsidR="00F61DD8" w:rsidRPr="002C1876" w:rsidRDefault="00F61DD8" w:rsidP="008B32A9">
      <w:pPr>
        <w:widowControl w:val="0"/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F61DD8" w:rsidRPr="002C1876" w:rsidRDefault="00F61DD8" w:rsidP="00F61DD8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en-US"/>
        </w:rPr>
      </w:pPr>
    </w:p>
    <w:p w:rsidR="00F61DD8" w:rsidRPr="002C1876" w:rsidRDefault="001616B4" w:rsidP="00F61DD8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/>
          <w:b/>
          <w:sz w:val="20"/>
          <w:szCs w:val="20"/>
          <w:lang w:val="ka-GE"/>
        </w:rPr>
        <w:t>3.5. აღჭ</w:t>
      </w:r>
      <w:bookmarkStart w:id="0" w:name="_GoBack"/>
      <w:bookmarkEnd w:id="0"/>
      <w:r w:rsidR="00F61DD8" w:rsidRPr="002C1876">
        <w:rPr>
          <w:rFonts w:ascii="Sylfaen" w:hAnsi="Sylfaen"/>
          <w:b/>
          <w:sz w:val="20"/>
          <w:szCs w:val="20"/>
          <w:lang w:val="ka-GE"/>
        </w:rPr>
        <w:t>ურვილობის ნორმატივი</w:t>
      </w:r>
    </w:p>
    <w:p w:rsidR="00F61DD8" w:rsidRPr="002C1876" w:rsidRDefault="00F61DD8" w:rsidP="00F61DD8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:rsidR="00F61DD8" w:rsidRPr="002C1876" w:rsidRDefault="00F61DD8" w:rsidP="00F61DD8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2C1876">
        <w:rPr>
          <w:rFonts w:ascii="Sylfaen" w:hAnsi="Sylfaen"/>
          <w:b/>
          <w:sz w:val="20"/>
          <w:szCs w:val="20"/>
          <w:lang w:val="ka-GE"/>
        </w:rPr>
        <w:t xml:space="preserve">ნაწილი1. ტექნიკური აღჭურვილობის ნორმატივი, რაც საგანმანათლებლო დაწესებულებას </w:t>
      </w:r>
      <w:r w:rsidR="008C5802">
        <w:rPr>
          <w:rFonts w:ascii="Sylfaen" w:hAnsi="Sylfaen"/>
          <w:b/>
          <w:sz w:val="20"/>
          <w:szCs w:val="20"/>
          <w:lang w:val="ka-GE"/>
        </w:rPr>
        <w:t>აქვს</w:t>
      </w:r>
      <w:r w:rsidRPr="002C1876">
        <w:rPr>
          <w:rFonts w:ascii="Sylfaen" w:hAnsi="Sylfaen"/>
          <w:b/>
          <w:sz w:val="20"/>
          <w:szCs w:val="20"/>
          <w:lang w:val="ka-GE"/>
        </w:rPr>
        <w:t xml:space="preserve"> საკუთრებაში/მფლობელობაში პროგრამის განხორცილების ძირითად ადგილზე.</w:t>
      </w:r>
    </w:p>
    <w:p w:rsidR="00F61DD8" w:rsidRPr="002C1876" w:rsidRDefault="00F61DD8" w:rsidP="00F61DD8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F61DD8" w:rsidRPr="002C1876" w:rsidRDefault="00F61DD8" w:rsidP="00F61DD8">
      <w:pPr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</w:p>
    <w:tbl>
      <w:tblPr>
        <w:tblW w:w="5000" w:type="pct"/>
        <w:tblLook w:val="04A0"/>
      </w:tblPr>
      <w:tblGrid>
        <w:gridCol w:w="675"/>
        <w:gridCol w:w="4215"/>
        <w:gridCol w:w="3032"/>
        <w:gridCol w:w="1748"/>
        <w:gridCol w:w="5116"/>
      </w:tblGrid>
      <w:tr w:rsidR="00F61DD8" w:rsidRPr="002C1876" w:rsidTr="00854221">
        <w:trPr>
          <w:trHeight w:val="615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0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F61DD8" w:rsidRPr="002C1876" w:rsidTr="00854221">
        <w:trPr>
          <w:trHeight w:val="615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2C1876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სტუდენტის საკლასო სამუშაო ადგილი (მაგიდა/სკამი)</w:t>
            </w:r>
            <w:r w:rsidRPr="002C1876">
              <w:rPr>
                <w:rFonts w:ascii="Sylfaen" w:hAnsi="Sylfaen"/>
                <w:sz w:val="20"/>
                <w:szCs w:val="20"/>
                <w:vertAlign w:val="superscript"/>
                <w:lang w:val="ka-GE"/>
              </w:rPr>
              <w:footnoteReference w:id="2"/>
            </w:r>
          </w:p>
        </w:tc>
        <w:tc>
          <w:tcPr>
            <w:tcW w:w="10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F61DD8" w:rsidRPr="002C1876" w:rsidTr="00854221">
        <w:trPr>
          <w:trHeight w:val="615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მასწავლებლის სამუშაო ადგილი (მაგიდა /სკამი)</w:t>
            </w:r>
          </w:p>
        </w:tc>
        <w:tc>
          <w:tcPr>
            <w:tcW w:w="10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F61DD8" w:rsidRPr="002C1876" w:rsidTr="00854221">
        <w:trPr>
          <w:trHeight w:val="615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1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 xml:space="preserve">დემონსტრირების ციფრული საშუალებები </w:t>
            </w:r>
          </w:p>
        </w:tc>
        <w:tc>
          <w:tcPr>
            <w:tcW w:w="10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მონიტორი ან პროცესორი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F61DD8" w:rsidRPr="002C1876" w:rsidTr="00854221">
        <w:trPr>
          <w:trHeight w:val="615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დაფა</w:t>
            </w:r>
          </w:p>
        </w:tc>
        <w:tc>
          <w:tcPr>
            <w:tcW w:w="10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 xml:space="preserve">არა ნაკლებ 0.6 </w:t>
            </w:r>
            <w:r w:rsidRPr="002C1876">
              <w:rPr>
                <w:rFonts w:ascii="Sylfaen" w:hAnsi="Sylfaen"/>
                <w:sz w:val="20"/>
                <w:szCs w:val="20"/>
              </w:rPr>
              <w:t>X</w:t>
            </w: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0.9მ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F61DD8" w:rsidRPr="002C1876" w:rsidTr="00854221">
        <w:trPr>
          <w:trHeight w:val="615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1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კომპიუტერი მასწავლებლისათვის</w:t>
            </w:r>
          </w:p>
        </w:tc>
        <w:tc>
          <w:tcPr>
            <w:tcW w:w="10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 xml:space="preserve">კომპიუტერი არა ნაკლებ </w:t>
            </w:r>
            <w:r w:rsidRPr="002C1876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 xml:space="preserve">გბ ოპერატიული მეხსიერებით, არა ნაკლებ </w:t>
            </w:r>
            <w:r w:rsidRPr="002C1876">
              <w:rPr>
                <w:rFonts w:ascii="Sylfaen" w:hAnsi="Sylfaen"/>
                <w:sz w:val="20"/>
                <w:szCs w:val="20"/>
                <w:lang w:val="en-US"/>
              </w:rPr>
              <w:t>160</w:t>
            </w: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 xml:space="preserve"> გბ. მყარი დისკი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F61DD8" w:rsidRPr="002C1876" w:rsidTr="00854221">
        <w:trPr>
          <w:trHeight w:val="615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1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სასწავლო პლაკატები</w:t>
            </w:r>
            <w:r w:rsidRPr="002C1876">
              <w:rPr>
                <w:rFonts w:ascii="Sylfaen" w:hAnsi="Sylfaen"/>
                <w:sz w:val="20"/>
                <w:szCs w:val="20"/>
              </w:rPr>
              <w:t xml:space="preserve">, </w:t>
            </w: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 xml:space="preserve"> ვიდეომასალა.</w:t>
            </w:r>
          </w:p>
        </w:tc>
        <w:tc>
          <w:tcPr>
            <w:tcW w:w="10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თემატიკის მიხედვით</w:t>
            </w:r>
          </w:p>
        </w:tc>
        <w:tc>
          <w:tcPr>
            <w:tcW w:w="5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1 ერთეული</w:t>
            </w:r>
          </w:p>
        </w:tc>
        <w:tc>
          <w:tcPr>
            <w:tcW w:w="1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</w:tbl>
    <w:p w:rsidR="00F61DD8" w:rsidRPr="002C1876" w:rsidRDefault="00F61DD8" w:rsidP="00F61DD8">
      <w:pPr>
        <w:spacing w:after="0" w:line="240" w:lineRule="auto"/>
        <w:rPr>
          <w:rFonts w:ascii="Sylfaen" w:hAnsi="Sylfaen"/>
          <w:b/>
          <w:sz w:val="20"/>
          <w:szCs w:val="20"/>
          <w:lang w:val="ka-GE"/>
        </w:rPr>
      </w:pPr>
    </w:p>
    <w:p w:rsidR="00F61DD8" w:rsidRPr="002C1876" w:rsidRDefault="00F61DD8" w:rsidP="00F61DD8">
      <w:pPr>
        <w:spacing w:after="0" w:line="240" w:lineRule="auto"/>
        <w:rPr>
          <w:rFonts w:ascii="Sylfaen" w:hAnsi="Sylfaen"/>
          <w:b/>
          <w:sz w:val="20"/>
          <w:szCs w:val="20"/>
          <w:lang w:val="ka-GE"/>
        </w:rPr>
      </w:pPr>
    </w:p>
    <w:p w:rsidR="00F61DD8" w:rsidRPr="002C1876" w:rsidRDefault="00F61DD8" w:rsidP="00F61DD8">
      <w:pPr>
        <w:spacing w:after="0" w:line="240" w:lineRule="auto"/>
        <w:rPr>
          <w:rFonts w:ascii="Sylfaen" w:hAnsi="Sylfaen"/>
          <w:b/>
          <w:sz w:val="20"/>
          <w:szCs w:val="20"/>
          <w:lang w:val="ka-GE"/>
        </w:rPr>
      </w:pPr>
    </w:p>
    <w:p w:rsidR="00F61DD8" w:rsidRPr="002C1876" w:rsidRDefault="00F61DD8" w:rsidP="00F61DD8">
      <w:pPr>
        <w:spacing w:after="0" w:line="240" w:lineRule="auto"/>
        <w:rPr>
          <w:rFonts w:ascii="Sylfaen" w:hAnsi="Sylfaen"/>
          <w:b/>
          <w:sz w:val="20"/>
          <w:szCs w:val="20"/>
          <w:lang w:val="ka-GE"/>
        </w:rPr>
      </w:pPr>
      <w:r w:rsidRPr="002C1876">
        <w:rPr>
          <w:rFonts w:ascii="Sylfaen" w:hAnsi="Sylfaen"/>
          <w:b/>
          <w:sz w:val="20"/>
          <w:szCs w:val="20"/>
          <w:lang w:val="ka-GE"/>
        </w:rPr>
        <w:t>ნაწილი 2. ტექნიკური აღჭურვილობის ნორმატივი, რაც დაწესებულების მიერ საგანმანათლებლო პროგრამის განხორცილების მიზნით უზრუნველყოფილი/ხელმისაწვდომი</w:t>
      </w:r>
      <w:r w:rsidR="008C5802">
        <w:rPr>
          <w:rFonts w:ascii="Sylfaen" w:hAnsi="Sylfaen"/>
          <w:b/>
          <w:sz w:val="20"/>
          <w:szCs w:val="20"/>
          <w:lang w:val="ka-GE"/>
        </w:rPr>
        <w:t>ა</w:t>
      </w:r>
      <w:r w:rsidRPr="002C1876">
        <w:rPr>
          <w:rFonts w:ascii="Sylfaen" w:hAnsi="Sylfaen"/>
          <w:b/>
          <w:sz w:val="20"/>
          <w:szCs w:val="20"/>
          <w:lang w:val="ka-GE"/>
        </w:rPr>
        <w:t xml:space="preserve"> სასწავლო მიზნებისათვის სასწავლებლის ბაზაზე ან საწარმოო პრაქტიკის ობიექტზე (სასწავლო დაწესებულების ფარგლებს გარეთ) ოფიციალური შეთანხმების საფუძველზე.</w:t>
      </w:r>
    </w:p>
    <w:p w:rsidR="00F61DD8" w:rsidRPr="002C1876" w:rsidRDefault="00F61DD8" w:rsidP="00F61DD8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tbl>
      <w:tblPr>
        <w:tblW w:w="5000" w:type="pct"/>
        <w:tblLook w:val="04A0"/>
      </w:tblPr>
      <w:tblGrid>
        <w:gridCol w:w="643"/>
        <w:gridCol w:w="4407"/>
        <w:gridCol w:w="3079"/>
        <w:gridCol w:w="1881"/>
        <w:gridCol w:w="4776"/>
      </w:tblGrid>
      <w:tr w:rsidR="00F61DD8" w:rsidRPr="002C1876" w:rsidTr="00854221">
        <w:trPr>
          <w:trHeight w:val="615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2C1876">
              <w:rPr>
                <w:rFonts w:ascii="Sylfaen" w:hAnsi="Sylfaen"/>
                <w:b/>
                <w:sz w:val="20"/>
                <w:szCs w:val="20"/>
              </w:rPr>
              <w:lastRenderedPageBreak/>
              <w:t> </w:t>
            </w:r>
          </w:p>
        </w:tc>
        <w:tc>
          <w:tcPr>
            <w:tcW w:w="1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F61DD8" w:rsidRPr="002C1876" w:rsidTr="00854221">
        <w:trPr>
          <w:trHeight w:val="615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2C1876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ფუნქციური საწოლი</w:t>
            </w:r>
          </w:p>
        </w:tc>
        <w:tc>
          <w:tcPr>
            <w:tcW w:w="1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  <w:tr w:rsidR="00F61DD8" w:rsidRPr="002C1876" w:rsidTr="00854221">
        <w:trPr>
          <w:trHeight w:val="615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2C1876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ვიტალური მაჩვენებლების გასაზომი აპარატურა  – არტერიული წნევის საზომი აპარატი, ფონედესკოპი, ტერმომეტრი,  სამედიცინო თერმომეტრი, პულსოქსიმეტრი</w:t>
            </w:r>
          </w:p>
        </w:tc>
        <w:tc>
          <w:tcPr>
            <w:tcW w:w="1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DD8" w:rsidRPr="002C1876" w:rsidRDefault="00F61DD8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  <w:tr w:rsidR="00F61DD8" w:rsidRPr="002C1876" w:rsidTr="00854221">
        <w:trPr>
          <w:trHeight w:val="615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2C1876">
              <w:rPr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1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სპეციფიკიდან გამომდინარე საჭირო სამედიცინო ინვენტარი და აღჭურვილობა: სამედიცინო მაკრატელი, პინცეტი, მომჭერი, და სხვა</w:t>
            </w:r>
          </w:p>
        </w:tc>
        <w:tc>
          <w:tcPr>
            <w:tcW w:w="1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DD8" w:rsidRPr="002C1876" w:rsidRDefault="00F61DD8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  <w:tr w:rsidR="00F61DD8" w:rsidRPr="002C1876" w:rsidTr="00854221">
        <w:trPr>
          <w:trHeight w:val="615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2C1876">
              <w:rPr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1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შარდმიმღები;</w:t>
            </w:r>
          </w:p>
        </w:tc>
        <w:tc>
          <w:tcPr>
            <w:tcW w:w="1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1DD8" w:rsidRPr="002C1876" w:rsidRDefault="00F61DD8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</w:rPr>
              <w:t xml:space="preserve">4 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  <w:tr w:rsidR="00F61DD8" w:rsidRPr="002C1876" w:rsidTr="00854221">
        <w:trPr>
          <w:trHeight w:val="615"/>
        </w:trPr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DD8" w:rsidRPr="002C1876" w:rsidRDefault="00F61DD8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2C1876">
              <w:rPr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1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შარდისა და განავლის მიმღები</w:t>
            </w:r>
          </w:p>
        </w:tc>
        <w:tc>
          <w:tcPr>
            <w:tcW w:w="10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1DD8" w:rsidRPr="002C1876" w:rsidRDefault="00F61DD8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  <w:p w:rsidR="00F61DD8" w:rsidRPr="002C1876" w:rsidRDefault="00F61DD8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მამაკაცის და ქალის</w:t>
            </w:r>
          </w:p>
        </w:tc>
        <w:tc>
          <w:tcPr>
            <w:tcW w:w="6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1DD8" w:rsidRPr="002C1876" w:rsidRDefault="00F61DD8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 xml:space="preserve">2 </w:t>
            </w:r>
          </w:p>
        </w:tc>
        <w:tc>
          <w:tcPr>
            <w:tcW w:w="16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</w:tbl>
    <w:p w:rsidR="00F61DD8" w:rsidRPr="002C1876" w:rsidRDefault="00F61DD8" w:rsidP="00F61DD8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F61DD8" w:rsidRPr="002C1876" w:rsidRDefault="00F61DD8" w:rsidP="00F61DD8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2C1876">
        <w:rPr>
          <w:rFonts w:ascii="Sylfaen" w:hAnsi="Sylfaen"/>
          <w:b/>
          <w:sz w:val="20"/>
          <w:szCs w:val="20"/>
          <w:lang w:val="ka-GE"/>
        </w:rPr>
        <w:t xml:space="preserve">ნაწილი 3. მასალები და ნედლეული </w:t>
      </w:r>
    </w:p>
    <w:p w:rsidR="00F61DD8" w:rsidRPr="002C1876" w:rsidRDefault="00F61DD8" w:rsidP="00F61DD8">
      <w:pPr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</w:p>
    <w:tbl>
      <w:tblPr>
        <w:tblStyle w:val="TableGrid"/>
        <w:tblW w:w="5000" w:type="pct"/>
        <w:tblLook w:val="04A0"/>
      </w:tblPr>
      <w:tblGrid>
        <w:gridCol w:w="416"/>
        <w:gridCol w:w="3482"/>
        <w:gridCol w:w="5010"/>
        <w:gridCol w:w="1339"/>
        <w:gridCol w:w="4539"/>
      </w:tblGrid>
      <w:tr w:rsidR="00F61DD8" w:rsidRPr="002C1876" w:rsidTr="00854221">
        <w:trPr>
          <w:trHeight w:val="615"/>
        </w:trPr>
        <w:tc>
          <w:tcPr>
            <w:tcW w:w="228" w:type="pct"/>
            <w:hideMark/>
          </w:tcPr>
          <w:p w:rsidR="00F61DD8" w:rsidRPr="002C1876" w:rsidRDefault="00F61DD8" w:rsidP="0085422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2C1876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425" w:type="pct"/>
            <w:hideMark/>
          </w:tcPr>
          <w:p w:rsidR="00F61DD8" w:rsidRPr="002C1876" w:rsidRDefault="00F61DD8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025" w:type="pct"/>
            <w:hideMark/>
          </w:tcPr>
          <w:p w:rsidR="00F61DD8" w:rsidRPr="002C1876" w:rsidRDefault="00F61DD8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620" w:type="pct"/>
            <w:hideMark/>
          </w:tcPr>
          <w:p w:rsidR="00F61DD8" w:rsidRPr="002C1876" w:rsidRDefault="00F61DD8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702" w:type="pct"/>
            <w:hideMark/>
          </w:tcPr>
          <w:p w:rsidR="00F61DD8" w:rsidRPr="002C1876" w:rsidRDefault="00F61DD8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F61DD8" w:rsidRPr="002C1876" w:rsidTr="00854221">
        <w:trPr>
          <w:trHeight w:val="615"/>
        </w:trPr>
        <w:tc>
          <w:tcPr>
            <w:tcW w:w="228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</w:rPr>
            </w:pPr>
            <w:r w:rsidRPr="002C1876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425" w:type="pct"/>
          </w:tcPr>
          <w:p w:rsidR="00F61DD8" w:rsidRPr="002C1876" w:rsidRDefault="00F61DD8" w:rsidP="00854221">
            <w:pPr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მოსავლელი მასალა</w:t>
            </w:r>
          </w:p>
          <w:p w:rsidR="00F61DD8" w:rsidRPr="002C1876" w:rsidRDefault="00F61DD8" w:rsidP="00854221">
            <w:pPr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(პამპერსი, წყალგაუმტარი ზეწრები და მსგავსი)</w:t>
            </w:r>
          </w:p>
        </w:tc>
        <w:tc>
          <w:tcPr>
            <w:tcW w:w="1025" w:type="pct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620" w:type="pct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 w:bidi="kn-IN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 w:bidi="kn-IN"/>
              </w:rPr>
              <w:t xml:space="preserve">4 </w:t>
            </w:r>
          </w:p>
        </w:tc>
        <w:tc>
          <w:tcPr>
            <w:tcW w:w="1702" w:type="pct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 w:bidi="kn-IN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 w:bidi="kn-IN"/>
              </w:rPr>
              <w:t xml:space="preserve"> ჯგუფზე, პრაქტიკის ობიექტი</w:t>
            </w:r>
          </w:p>
        </w:tc>
      </w:tr>
      <w:tr w:rsidR="00F61DD8" w:rsidRPr="002C1876" w:rsidTr="00854221">
        <w:trPr>
          <w:trHeight w:val="615"/>
        </w:trPr>
        <w:tc>
          <w:tcPr>
            <w:tcW w:w="228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425" w:type="pct"/>
          </w:tcPr>
          <w:p w:rsidR="00F61DD8" w:rsidRPr="002C1876" w:rsidRDefault="00F61DD8" w:rsidP="00854221">
            <w:pPr>
              <w:ind w:left="33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ანტისეპტიური ხსნარები</w:t>
            </w:r>
          </w:p>
        </w:tc>
        <w:tc>
          <w:tcPr>
            <w:tcW w:w="1025" w:type="pct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620" w:type="pct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 w:bidi="kn-IN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 w:bidi="kn-IN"/>
              </w:rPr>
              <w:t xml:space="preserve">1 </w:t>
            </w:r>
          </w:p>
        </w:tc>
        <w:tc>
          <w:tcPr>
            <w:tcW w:w="1702" w:type="pct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 w:bidi="kn-IN"/>
              </w:rPr>
            </w:pPr>
          </w:p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 w:bidi="kn-IN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 xml:space="preserve">პროფესიულ </w:t>
            </w:r>
            <w:r w:rsidRPr="002C1876">
              <w:rPr>
                <w:rFonts w:ascii="Sylfaen" w:hAnsi="Sylfaen"/>
                <w:sz w:val="20"/>
                <w:szCs w:val="20"/>
                <w:lang w:val="ka-GE" w:bidi="kn-IN"/>
              </w:rPr>
              <w:t xml:space="preserve"> სტუდენტზე, პრაქტიკის ობიექტზე</w:t>
            </w:r>
          </w:p>
        </w:tc>
      </w:tr>
      <w:tr w:rsidR="00F61DD8" w:rsidRPr="002C1876" w:rsidTr="00854221">
        <w:trPr>
          <w:trHeight w:val="615"/>
        </w:trPr>
        <w:tc>
          <w:tcPr>
            <w:tcW w:w="228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1425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სამედიცინო ფორმა</w:t>
            </w:r>
          </w:p>
        </w:tc>
        <w:tc>
          <w:tcPr>
            <w:tcW w:w="1025" w:type="pct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თეთრი ხალათი ან ექთნის შარვალი და მაისური</w:t>
            </w:r>
          </w:p>
        </w:tc>
        <w:tc>
          <w:tcPr>
            <w:tcW w:w="620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702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F61DD8" w:rsidRPr="002C1876" w:rsidTr="00854221">
        <w:trPr>
          <w:trHeight w:val="615"/>
        </w:trPr>
        <w:tc>
          <w:tcPr>
            <w:tcW w:w="228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425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ქუდი</w:t>
            </w:r>
          </w:p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025" w:type="pct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 xml:space="preserve">ქირურგიული ერთჯერადი </w:t>
            </w:r>
          </w:p>
        </w:tc>
        <w:tc>
          <w:tcPr>
            <w:tcW w:w="620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702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F61DD8" w:rsidRPr="002C1876" w:rsidTr="00854221">
        <w:trPr>
          <w:trHeight w:val="615"/>
        </w:trPr>
        <w:tc>
          <w:tcPr>
            <w:tcW w:w="228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5</w:t>
            </w:r>
          </w:p>
        </w:tc>
        <w:tc>
          <w:tcPr>
            <w:tcW w:w="1425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ნიღაბი</w:t>
            </w:r>
          </w:p>
        </w:tc>
        <w:tc>
          <w:tcPr>
            <w:tcW w:w="1025" w:type="pct"/>
          </w:tcPr>
          <w:p w:rsidR="00F61DD8" w:rsidRPr="002C1876" w:rsidRDefault="00F61DD8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2 ფენოვანი, რეზინის მარყუჟით, ან ნიღაბი 3 ფენოვანი, რეზინის;</w:t>
            </w:r>
          </w:p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20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702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F61DD8" w:rsidRPr="002C1876" w:rsidTr="00854221">
        <w:trPr>
          <w:trHeight w:val="615"/>
        </w:trPr>
        <w:tc>
          <w:tcPr>
            <w:tcW w:w="228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1425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ხელთათმანი</w:t>
            </w:r>
          </w:p>
        </w:tc>
        <w:tc>
          <w:tcPr>
            <w:tcW w:w="1025" w:type="pct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არასტერილური, ლატექსის, ტალკით XS,S,M,L უტალკო XS,S,M,L</w:t>
            </w:r>
          </w:p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20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702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F61DD8" w:rsidRPr="002C1876" w:rsidTr="00854221">
        <w:trPr>
          <w:trHeight w:val="615"/>
        </w:trPr>
        <w:tc>
          <w:tcPr>
            <w:tcW w:w="228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7</w:t>
            </w:r>
          </w:p>
        </w:tc>
        <w:tc>
          <w:tcPr>
            <w:tcW w:w="1425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ხელთათმანი</w:t>
            </w:r>
          </w:p>
        </w:tc>
        <w:tc>
          <w:tcPr>
            <w:tcW w:w="1025" w:type="pct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არასტერილური, ვინილის, ტალკით S,M,L უტალკო S,M,L</w:t>
            </w:r>
          </w:p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20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702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F61DD8" w:rsidRPr="002C1876" w:rsidTr="00854221">
        <w:trPr>
          <w:trHeight w:val="615"/>
        </w:trPr>
        <w:tc>
          <w:tcPr>
            <w:tcW w:w="228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</w:tc>
        <w:tc>
          <w:tcPr>
            <w:tcW w:w="1425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ხელთათმანი</w:t>
            </w:r>
          </w:p>
        </w:tc>
        <w:tc>
          <w:tcPr>
            <w:tcW w:w="1025" w:type="pct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არასტერილური, ნიტრილის, უტალკო S,M,L</w:t>
            </w:r>
          </w:p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20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702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F61DD8" w:rsidRPr="002C1876" w:rsidTr="00854221">
        <w:trPr>
          <w:trHeight w:val="615"/>
        </w:trPr>
        <w:tc>
          <w:tcPr>
            <w:tcW w:w="228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9</w:t>
            </w:r>
          </w:p>
        </w:tc>
        <w:tc>
          <w:tcPr>
            <w:tcW w:w="1425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ხელთათმანი</w:t>
            </w:r>
          </w:p>
        </w:tc>
        <w:tc>
          <w:tcPr>
            <w:tcW w:w="1025" w:type="pct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სტერილური ლატექსის ტალკით 6; 6.5; 7; 7.5; 8; 8.5/ უტალკო 7; 7.5; 8; 8.5</w:t>
            </w:r>
          </w:p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20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702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F61DD8" w:rsidRPr="002C1876" w:rsidTr="00854221">
        <w:trPr>
          <w:trHeight w:val="615"/>
        </w:trPr>
        <w:tc>
          <w:tcPr>
            <w:tcW w:w="228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10</w:t>
            </w:r>
          </w:p>
        </w:tc>
        <w:tc>
          <w:tcPr>
            <w:tcW w:w="1425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ბახილა</w:t>
            </w:r>
          </w:p>
        </w:tc>
        <w:tc>
          <w:tcPr>
            <w:tcW w:w="1025" w:type="pct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2C1876">
              <w:rPr>
                <w:rFonts w:ascii="Sylfaen" w:hAnsi="Sylfaen"/>
                <w:sz w:val="20"/>
                <w:szCs w:val="20"/>
              </w:rPr>
              <w:t>ერთჯერადიპოლიეთილენისდაუქსოვადიქსოვილის</w:t>
            </w:r>
          </w:p>
        </w:tc>
        <w:tc>
          <w:tcPr>
            <w:tcW w:w="620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1702" w:type="pct"/>
          </w:tcPr>
          <w:p w:rsidR="00F61DD8" w:rsidRPr="002C1876" w:rsidRDefault="00F61DD8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F61DD8" w:rsidRPr="002C1876" w:rsidRDefault="00F61DD8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 xml:space="preserve"> პროფესიულ სტუდენტზე</w:t>
            </w:r>
          </w:p>
        </w:tc>
      </w:tr>
      <w:tr w:rsidR="00F61DD8" w:rsidRPr="002C1876" w:rsidTr="00854221">
        <w:trPr>
          <w:trHeight w:val="615"/>
        </w:trPr>
        <w:tc>
          <w:tcPr>
            <w:tcW w:w="228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11</w:t>
            </w:r>
          </w:p>
        </w:tc>
        <w:tc>
          <w:tcPr>
            <w:tcW w:w="1425" w:type="pct"/>
          </w:tcPr>
          <w:p w:rsidR="00F61DD8" w:rsidRPr="002C1876" w:rsidRDefault="00F61DD8" w:rsidP="00854221">
            <w:pPr>
              <w:ind w:left="33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საშლელი</w:t>
            </w:r>
          </w:p>
        </w:tc>
        <w:tc>
          <w:tcPr>
            <w:tcW w:w="1025" w:type="pct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620" w:type="pct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 w:bidi="kn-IN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 w:bidi="kn-IN"/>
              </w:rPr>
              <w:t>1</w:t>
            </w:r>
          </w:p>
        </w:tc>
        <w:tc>
          <w:tcPr>
            <w:tcW w:w="1702" w:type="pct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 w:bidi="kn-IN"/>
              </w:rPr>
            </w:pPr>
          </w:p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 w:bidi="kn-IN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 w:bidi="kn-IN"/>
              </w:rPr>
              <w:t>ჯგუფზე</w:t>
            </w:r>
          </w:p>
        </w:tc>
      </w:tr>
      <w:tr w:rsidR="00F61DD8" w:rsidRPr="002C1876" w:rsidTr="00854221">
        <w:trPr>
          <w:trHeight w:val="615"/>
        </w:trPr>
        <w:tc>
          <w:tcPr>
            <w:tcW w:w="228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12</w:t>
            </w:r>
          </w:p>
        </w:tc>
        <w:tc>
          <w:tcPr>
            <w:tcW w:w="1425" w:type="pct"/>
          </w:tcPr>
          <w:p w:rsidR="00F61DD8" w:rsidRPr="002C1876" w:rsidRDefault="00F61DD8" w:rsidP="00854221">
            <w:pPr>
              <w:ind w:left="33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მარკერი</w:t>
            </w:r>
          </w:p>
        </w:tc>
        <w:tc>
          <w:tcPr>
            <w:tcW w:w="1025" w:type="pct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620" w:type="pct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 w:bidi="kn-IN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 w:bidi="kn-IN"/>
              </w:rPr>
              <w:t>8</w:t>
            </w:r>
          </w:p>
        </w:tc>
        <w:tc>
          <w:tcPr>
            <w:tcW w:w="1702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 w:bidi="kn-IN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 w:bidi="kn-IN"/>
              </w:rPr>
              <w:t>ჯგუფზე</w:t>
            </w:r>
          </w:p>
        </w:tc>
      </w:tr>
      <w:tr w:rsidR="00F61DD8" w:rsidRPr="002C1876" w:rsidTr="00854221">
        <w:trPr>
          <w:trHeight w:val="615"/>
        </w:trPr>
        <w:tc>
          <w:tcPr>
            <w:tcW w:w="228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13</w:t>
            </w:r>
          </w:p>
        </w:tc>
        <w:tc>
          <w:tcPr>
            <w:tcW w:w="1425" w:type="pct"/>
          </w:tcPr>
          <w:p w:rsidR="00F61DD8" w:rsidRPr="002C1876" w:rsidRDefault="00F61DD8" w:rsidP="00854221">
            <w:pPr>
              <w:ind w:left="33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სამედიცინო დოკუმენტაციის ფორმები</w:t>
            </w:r>
          </w:p>
        </w:tc>
        <w:tc>
          <w:tcPr>
            <w:tcW w:w="1025" w:type="pct"/>
          </w:tcPr>
          <w:p w:rsidR="00F61DD8" w:rsidRPr="007716D2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თემატიკის მიხედვით</w:t>
            </w:r>
          </w:p>
        </w:tc>
        <w:tc>
          <w:tcPr>
            <w:tcW w:w="620" w:type="pct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 w:bidi="kn-IN"/>
              </w:rPr>
            </w:pPr>
            <w:r>
              <w:rPr>
                <w:rFonts w:ascii="Sylfaen" w:hAnsi="Sylfaen"/>
                <w:sz w:val="20"/>
                <w:szCs w:val="20"/>
                <w:lang w:val="ka-GE" w:bidi="kn-IN"/>
              </w:rPr>
              <w:t>1</w:t>
            </w:r>
          </w:p>
        </w:tc>
        <w:tc>
          <w:tcPr>
            <w:tcW w:w="1702" w:type="pct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 w:bidi="kn-IN"/>
              </w:rPr>
            </w:pPr>
            <w:r>
              <w:rPr>
                <w:rFonts w:ascii="Sylfaen" w:hAnsi="Sylfaen"/>
                <w:sz w:val="20"/>
                <w:szCs w:val="20"/>
                <w:lang w:val="ka-GE" w:bidi="kn-IN"/>
              </w:rPr>
              <w:t>ჯგუფზე</w:t>
            </w:r>
          </w:p>
        </w:tc>
      </w:tr>
      <w:tr w:rsidR="00F61DD8" w:rsidRPr="002C1876" w:rsidTr="00854221">
        <w:trPr>
          <w:trHeight w:val="615"/>
        </w:trPr>
        <w:tc>
          <w:tcPr>
            <w:tcW w:w="228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14</w:t>
            </w:r>
          </w:p>
        </w:tc>
        <w:tc>
          <w:tcPr>
            <w:tcW w:w="1425" w:type="pct"/>
          </w:tcPr>
          <w:p w:rsidR="00F61DD8" w:rsidRPr="002C1876" w:rsidRDefault="00F61DD8" w:rsidP="00854221">
            <w:pPr>
              <w:ind w:left="33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კათეტერი</w:t>
            </w:r>
          </w:p>
        </w:tc>
        <w:tc>
          <w:tcPr>
            <w:tcW w:w="1025" w:type="pct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მამაკაცის და ქალის</w:t>
            </w:r>
          </w:p>
        </w:tc>
        <w:tc>
          <w:tcPr>
            <w:tcW w:w="620" w:type="pct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 w:bidi="kn-IN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 w:bidi="kn-IN"/>
              </w:rPr>
              <w:t xml:space="preserve">2 </w:t>
            </w:r>
          </w:p>
        </w:tc>
        <w:tc>
          <w:tcPr>
            <w:tcW w:w="1702" w:type="pct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 w:bidi="kn-IN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 w:bidi="kn-IN"/>
              </w:rPr>
              <w:t>ჯგუფზე, პრაქტიკის ობიექტზე</w:t>
            </w:r>
          </w:p>
        </w:tc>
      </w:tr>
      <w:tr w:rsidR="00F61DD8" w:rsidRPr="002C1876" w:rsidTr="00854221">
        <w:trPr>
          <w:trHeight w:val="615"/>
        </w:trPr>
        <w:tc>
          <w:tcPr>
            <w:tcW w:w="228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15</w:t>
            </w:r>
          </w:p>
        </w:tc>
        <w:tc>
          <w:tcPr>
            <w:tcW w:w="1425" w:type="pct"/>
          </w:tcPr>
          <w:p w:rsidR="00F61DD8" w:rsidRPr="002C1876" w:rsidRDefault="00F61DD8" w:rsidP="00854221">
            <w:pPr>
              <w:ind w:left="33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ნაზო-გასრატრალური ზონდი</w:t>
            </w:r>
          </w:p>
        </w:tc>
        <w:tc>
          <w:tcPr>
            <w:tcW w:w="1025" w:type="pct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620" w:type="pct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 w:bidi="kn-IN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 w:bidi="kn-IN"/>
              </w:rPr>
              <w:t xml:space="preserve">2 </w:t>
            </w:r>
          </w:p>
        </w:tc>
        <w:tc>
          <w:tcPr>
            <w:tcW w:w="1702" w:type="pct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 w:bidi="kn-IN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 w:bidi="kn-IN"/>
              </w:rPr>
              <w:t>ჯგუფზე, პრაქტიკის ობიექტზე</w:t>
            </w:r>
          </w:p>
        </w:tc>
      </w:tr>
      <w:tr w:rsidR="00F61DD8" w:rsidRPr="002C1876" w:rsidTr="00854221">
        <w:trPr>
          <w:trHeight w:val="615"/>
        </w:trPr>
        <w:tc>
          <w:tcPr>
            <w:tcW w:w="228" w:type="pct"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16</w:t>
            </w:r>
          </w:p>
        </w:tc>
        <w:tc>
          <w:tcPr>
            <w:tcW w:w="1425" w:type="pct"/>
          </w:tcPr>
          <w:p w:rsidR="00F61DD8" w:rsidRPr="002C1876" w:rsidRDefault="00F61DD8" w:rsidP="00854221">
            <w:pPr>
              <w:ind w:left="33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ოყნის ნაირსახეობები</w:t>
            </w:r>
          </w:p>
        </w:tc>
        <w:tc>
          <w:tcPr>
            <w:tcW w:w="1025" w:type="pct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მოზრდილის და</w:t>
            </w:r>
          </w:p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ბავშვის</w:t>
            </w:r>
          </w:p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ოყნის კომპლექტი</w:t>
            </w:r>
          </w:p>
        </w:tc>
        <w:tc>
          <w:tcPr>
            <w:tcW w:w="620" w:type="pct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 w:bidi="kn-IN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 w:bidi="kn-IN"/>
              </w:rPr>
              <w:t xml:space="preserve">2 </w:t>
            </w:r>
          </w:p>
        </w:tc>
        <w:tc>
          <w:tcPr>
            <w:tcW w:w="1702" w:type="pct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 w:bidi="kn-IN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 w:bidi="kn-IN"/>
              </w:rPr>
              <w:t>ჯგუფზე, პრაქტიკის ობიექტზე</w:t>
            </w:r>
          </w:p>
        </w:tc>
      </w:tr>
    </w:tbl>
    <w:p w:rsidR="00F61DD8" w:rsidRPr="002C1876" w:rsidRDefault="00F61DD8" w:rsidP="00F61DD8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F61DD8" w:rsidRPr="002C1876" w:rsidRDefault="00F61DD8" w:rsidP="00F61DD8">
      <w:pPr>
        <w:ind w:right="612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2C1876">
        <w:rPr>
          <w:rFonts w:ascii="Sylfaen" w:hAnsi="Sylfaen" w:cs="Arial"/>
          <w:b/>
          <w:sz w:val="20"/>
          <w:szCs w:val="20"/>
          <w:lang w:val="en-US"/>
        </w:rPr>
        <w:t>3.</w:t>
      </w:r>
      <w:r w:rsidRPr="002C1876">
        <w:rPr>
          <w:rFonts w:ascii="Sylfaen" w:hAnsi="Sylfaen" w:cs="Arial"/>
          <w:b/>
          <w:sz w:val="20"/>
          <w:szCs w:val="20"/>
          <w:lang w:val="ka-GE"/>
        </w:rPr>
        <w:t>6</w:t>
      </w:r>
      <w:r w:rsidRPr="002C1876">
        <w:rPr>
          <w:rFonts w:ascii="Sylfaen" w:hAnsi="Sylfaen" w:cs="Arial"/>
          <w:b/>
          <w:sz w:val="20"/>
          <w:szCs w:val="20"/>
          <w:lang w:val="en-US"/>
        </w:rPr>
        <w:t>.</w:t>
      </w:r>
      <w:r w:rsidRPr="002C1876">
        <w:rPr>
          <w:rFonts w:ascii="Sylfaen" w:hAnsi="Sylfaen" w:cs="Arial"/>
          <w:b/>
          <w:sz w:val="20"/>
          <w:szCs w:val="20"/>
          <w:lang w:val="ka-GE"/>
        </w:rPr>
        <w:t xml:space="preserve">მტკიცებულებების შეგროვების მიდგომები </w:t>
      </w:r>
    </w:p>
    <w:p w:rsidR="00F61DD8" w:rsidRPr="002C1876" w:rsidRDefault="00F61DD8" w:rsidP="00F61DD8">
      <w:pPr>
        <w:ind w:left="432" w:right="-365"/>
        <w:jc w:val="both"/>
        <w:rPr>
          <w:rFonts w:ascii="Sylfaen" w:hAnsi="Sylfaen" w:cs="Arial"/>
          <w:sz w:val="20"/>
          <w:szCs w:val="20"/>
          <w:lang w:val="ka-GE"/>
        </w:rPr>
      </w:pPr>
      <w:r w:rsidRPr="002C1876">
        <w:rPr>
          <w:rFonts w:ascii="Sylfaen" w:hAnsi="Sylfaen" w:cs="Arial"/>
          <w:sz w:val="20"/>
          <w:szCs w:val="20"/>
          <w:lang w:val="ka-GE"/>
        </w:rPr>
        <w:lastRenderedPageBreak/>
        <w:t>მტკიცებულებების შეგროვება მოხდება   სასწავლო დაწესებულების აუდიტორიაში, ასევე  კლინიკაში. სტუდენტის შეფასება განხორციელდება აუდიტორიაში,   კლინიკაში  მუშაობის დროს.</w:t>
      </w:r>
    </w:p>
    <w:p w:rsidR="00F61DD8" w:rsidRPr="002C1876" w:rsidRDefault="00F61DD8" w:rsidP="00F61DD8">
      <w:pPr>
        <w:widowControl w:val="0"/>
        <w:autoSpaceDE w:val="0"/>
        <w:autoSpaceDN w:val="0"/>
        <w:adjustRightInd w:val="0"/>
        <w:spacing w:after="0"/>
        <w:ind w:left="432" w:right="-365"/>
        <w:jc w:val="both"/>
        <w:rPr>
          <w:rFonts w:ascii="Sylfaen" w:hAnsi="Sylfaen" w:cs="Arial"/>
          <w:sz w:val="20"/>
          <w:szCs w:val="20"/>
          <w:lang w:val="ka-GE"/>
        </w:rPr>
      </w:pPr>
      <w:r w:rsidRPr="002C1876">
        <w:rPr>
          <w:rFonts w:ascii="Sylfaen" w:hAnsi="Sylfaen" w:cs="Arial"/>
          <w:sz w:val="20"/>
          <w:szCs w:val="20"/>
          <w:lang w:val="ka-GE"/>
        </w:rPr>
        <w:t>მნიშვნელოვანია, რომ სტუდენტმა შეასრულოს დავალებების და აქტივობების ფართო დიაპაზონი, რომელიც მჭიდრო კავშირშია სწავლის შედეგებთან.</w:t>
      </w:r>
    </w:p>
    <w:p w:rsidR="00F61DD8" w:rsidRPr="002C1876" w:rsidRDefault="00F61DD8" w:rsidP="00F61DD8">
      <w:pPr>
        <w:widowControl w:val="0"/>
        <w:autoSpaceDE w:val="0"/>
        <w:autoSpaceDN w:val="0"/>
        <w:adjustRightInd w:val="0"/>
        <w:spacing w:after="0"/>
        <w:ind w:left="432" w:right="-365"/>
        <w:jc w:val="both"/>
        <w:rPr>
          <w:rFonts w:ascii="Sylfaen" w:hAnsi="Sylfaen" w:cs="Arial"/>
          <w:sz w:val="20"/>
          <w:szCs w:val="20"/>
          <w:lang w:val="ka-GE"/>
        </w:rPr>
      </w:pPr>
      <w:r w:rsidRPr="002C1876">
        <w:rPr>
          <w:rFonts w:ascii="Sylfaen" w:hAnsi="Sylfaen" w:cs="Arial"/>
          <w:sz w:val="20"/>
          <w:szCs w:val="20"/>
          <w:lang w:val="ka-GE"/>
        </w:rPr>
        <w:t xml:space="preserve">განხორციელებული აქტივობების და დავალებების მრავალფეროვნება უზრუნველყოფს პრაქტიკული სამუშაოს შესრულების შედეგად უნარების განვითარებას. </w:t>
      </w:r>
    </w:p>
    <w:p w:rsidR="00F61DD8" w:rsidRPr="002C1876" w:rsidRDefault="00F61DD8" w:rsidP="00F61DD8">
      <w:pPr>
        <w:widowControl w:val="0"/>
        <w:autoSpaceDE w:val="0"/>
        <w:autoSpaceDN w:val="0"/>
        <w:adjustRightInd w:val="0"/>
        <w:spacing w:after="0"/>
        <w:ind w:left="432" w:right="-365"/>
        <w:jc w:val="both"/>
        <w:rPr>
          <w:rFonts w:ascii="Sylfaen" w:hAnsi="Sylfaen" w:cs="Arial"/>
          <w:sz w:val="20"/>
          <w:szCs w:val="20"/>
          <w:lang w:val="ka-GE"/>
        </w:rPr>
      </w:pPr>
      <w:r w:rsidRPr="002C1876">
        <w:rPr>
          <w:rFonts w:ascii="Sylfaen" w:hAnsi="Sylfaen" w:cs="Arial"/>
          <w:sz w:val="20"/>
          <w:szCs w:val="20"/>
          <w:lang w:val="ka-GE"/>
        </w:rPr>
        <w:t>მნიშვნელოვანია პრაქტიკული დავალების მიცემა ინდივიდუალურად თითოეული სტუდენტისთვის  ცოდნის და უნარების   დასადგენად;</w:t>
      </w:r>
    </w:p>
    <w:p w:rsidR="00F61DD8" w:rsidRPr="002C1876" w:rsidRDefault="00F61DD8" w:rsidP="00F61DD8">
      <w:pPr>
        <w:widowControl w:val="0"/>
        <w:autoSpaceDE w:val="0"/>
        <w:autoSpaceDN w:val="0"/>
        <w:adjustRightInd w:val="0"/>
        <w:spacing w:after="0"/>
        <w:ind w:left="720" w:right="612"/>
        <w:jc w:val="both"/>
        <w:rPr>
          <w:rFonts w:ascii="Sylfaen" w:hAnsi="Sylfaen" w:cs="Arial"/>
          <w:sz w:val="20"/>
          <w:szCs w:val="20"/>
          <w:lang w:val="ka-GE"/>
        </w:rPr>
      </w:pPr>
    </w:p>
    <w:p w:rsidR="00F61DD8" w:rsidRPr="002C1876" w:rsidRDefault="00F61DD8" w:rsidP="00F61DD8">
      <w:pPr>
        <w:spacing w:before="120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F61DD8" w:rsidRPr="002C1876" w:rsidRDefault="00F61DD8" w:rsidP="00F61DD8">
      <w:pPr>
        <w:spacing w:before="120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2C1876">
        <w:rPr>
          <w:rFonts w:ascii="Sylfaen" w:hAnsi="Sylfaen" w:cs="Arial"/>
          <w:b/>
          <w:sz w:val="20"/>
          <w:szCs w:val="20"/>
          <w:lang w:val="en-US"/>
        </w:rPr>
        <w:t>3.</w:t>
      </w:r>
      <w:r w:rsidRPr="002C1876">
        <w:rPr>
          <w:rFonts w:ascii="Sylfaen" w:hAnsi="Sylfaen" w:cs="Arial"/>
          <w:b/>
          <w:sz w:val="20"/>
          <w:szCs w:val="20"/>
          <w:lang w:val="ka-GE"/>
        </w:rPr>
        <w:t>7</w:t>
      </w:r>
      <w:r w:rsidRPr="002C1876">
        <w:rPr>
          <w:rFonts w:ascii="Sylfaen" w:hAnsi="Sylfaen" w:cs="Arial"/>
          <w:b/>
          <w:sz w:val="20"/>
          <w:szCs w:val="20"/>
          <w:lang w:val="en-US"/>
        </w:rPr>
        <w:t>.</w:t>
      </w:r>
      <w:r w:rsidRPr="002C1876">
        <w:rPr>
          <w:rFonts w:ascii="Sylfaen" w:hAnsi="Sylfaen" w:cs="Arial"/>
          <w:b/>
          <w:sz w:val="20"/>
          <w:szCs w:val="20"/>
          <w:lang w:val="ka-GE"/>
        </w:rPr>
        <w:t>შეფასების მიმართულებები</w:t>
      </w:r>
      <w:r w:rsidR="00F217E1">
        <w:rPr>
          <w:rFonts w:ascii="Sylfaen" w:hAnsi="Sylfaen" w:cs="Arial"/>
          <w:b/>
          <w:sz w:val="20"/>
          <w:szCs w:val="20"/>
          <w:lang w:val="en-US"/>
        </w:rPr>
        <w:t xml:space="preserve"> </w:t>
      </w:r>
      <w:r w:rsidRPr="002C1876">
        <w:rPr>
          <w:rFonts w:ascii="Sylfaen" w:hAnsi="Sylfaen" w:cs="Arial"/>
          <w:b/>
          <w:sz w:val="20"/>
          <w:szCs w:val="20"/>
          <w:lang w:val="ka-GE"/>
        </w:rPr>
        <w:t>და ინსტრუმენტები</w:t>
      </w:r>
    </w:p>
    <w:tbl>
      <w:tblPr>
        <w:tblStyle w:val="TableGrid"/>
        <w:tblW w:w="5000" w:type="pct"/>
        <w:tblLook w:val="04A0"/>
      </w:tblPr>
      <w:tblGrid>
        <w:gridCol w:w="2514"/>
        <w:gridCol w:w="4391"/>
        <w:gridCol w:w="2824"/>
        <w:gridCol w:w="5057"/>
      </w:tblGrid>
      <w:tr w:rsidR="00F61DD8" w:rsidRPr="002C1876" w:rsidTr="00854221">
        <w:trPr>
          <w:trHeight w:val="359"/>
        </w:trPr>
        <w:tc>
          <w:tcPr>
            <w:tcW w:w="8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41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b/>
                <w:sz w:val="20"/>
                <w:szCs w:val="20"/>
                <w:lang w:val="ka-GE"/>
              </w:rPr>
              <w:t>შეფასების მიმართულება</w:t>
            </w:r>
          </w:p>
        </w:tc>
      </w:tr>
      <w:tr w:rsidR="00F61DD8" w:rsidRPr="002C1876" w:rsidTr="00854221">
        <w:trPr>
          <w:trHeight w:val="172"/>
        </w:trPr>
        <w:tc>
          <w:tcPr>
            <w:tcW w:w="8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პროცესზე დაკვირვება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პროდუქტის/ შედეგის  შეფასება</w:t>
            </w:r>
          </w:p>
        </w:tc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გამოკითხვა</w:t>
            </w:r>
          </w:p>
        </w:tc>
      </w:tr>
      <w:tr w:rsidR="00F61DD8" w:rsidRPr="002C1876" w:rsidTr="00854221">
        <w:trPr>
          <w:trHeight w:val="376"/>
        </w:trPr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DD8" w:rsidRPr="002C1876" w:rsidRDefault="00F61DD8" w:rsidP="00854221">
            <w:pPr>
              <w:spacing w:before="120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0D7C0D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2C1876">
              <w:rPr>
                <w:rFonts w:ascii="Sylfaen" w:hAnsi="Sylfaen"/>
                <w:b/>
                <w:bCs/>
                <w:sz w:val="20"/>
                <w:szCs w:val="20"/>
              </w:rPr>
              <w:t>შედეგი 1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პრაქტიკულო დავალება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>ზეპირი  შეკითხვები</w:t>
            </w:r>
          </w:p>
        </w:tc>
      </w:tr>
      <w:tr w:rsidR="00F61DD8" w:rsidRPr="002C1876" w:rsidTr="00854221">
        <w:trPr>
          <w:trHeight w:val="376"/>
        </w:trPr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DD8" w:rsidRPr="002C1876" w:rsidRDefault="00F61DD8" w:rsidP="00854221">
            <w:pPr>
              <w:spacing w:before="120"/>
              <w:rPr>
                <w:rFonts w:ascii="Sylfaen" w:hAnsi="Sylfaen"/>
                <w:sz w:val="20"/>
                <w:szCs w:val="20"/>
              </w:rPr>
            </w:pPr>
            <w:r w:rsidRPr="002C1876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0D7C0D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2C1876">
              <w:rPr>
                <w:rFonts w:ascii="Sylfaen" w:hAnsi="Sylfaen"/>
                <w:b/>
                <w:bCs/>
                <w:sz w:val="20"/>
                <w:szCs w:val="20"/>
              </w:rPr>
              <w:t>შედეგი 2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პრაქტიკულო დავალება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სიმულაცია</w:t>
            </w:r>
          </w:p>
        </w:tc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>ზეპირი შეკითხვები</w:t>
            </w:r>
          </w:p>
        </w:tc>
      </w:tr>
      <w:tr w:rsidR="00F61DD8" w:rsidRPr="002C1876" w:rsidTr="00854221">
        <w:trPr>
          <w:trHeight w:val="359"/>
        </w:trPr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DD8" w:rsidRPr="002C1876" w:rsidRDefault="00F61DD8" w:rsidP="00854221">
            <w:pPr>
              <w:spacing w:before="120"/>
              <w:rPr>
                <w:rFonts w:ascii="Sylfaen" w:hAnsi="Sylfaen"/>
                <w:sz w:val="20"/>
                <w:szCs w:val="20"/>
              </w:rPr>
            </w:pPr>
            <w:r w:rsidRPr="002C1876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0D7C0D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2C1876">
              <w:rPr>
                <w:rFonts w:ascii="Sylfaen" w:hAnsi="Sylfaen"/>
                <w:b/>
                <w:bCs/>
                <w:sz w:val="20"/>
                <w:szCs w:val="20"/>
              </w:rPr>
              <w:t>შედეგი 3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შემთხვევის შესწავლა</w:t>
            </w:r>
          </w:p>
        </w:tc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>შემთხვევის შესწავლა</w:t>
            </w:r>
          </w:p>
        </w:tc>
      </w:tr>
      <w:tr w:rsidR="00F61DD8" w:rsidRPr="002C1876" w:rsidTr="00854221">
        <w:trPr>
          <w:trHeight w:val="376"/>
        </w:trPr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</w:rPr>
            </w:pPr>
            <w:r w:rsidRPr="002C1876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0D7C0D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2C1876">
              <w:rPr>
                <w:rFonts w:ascii="Sylfaen" w:hAnsi="Sylfaen"/>
                <w:b/>
                <w:bCs/>
                <w:sz w:val="20"/>
                <w:szCs w:val="20"/>
              </w:rPr>
              <w:t>შედეგი 4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>პრაქტიკული</w:t>
            </w: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დავალება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>ზეპირი შეკითხვები</w:t>
            </w:r>
          </w:p>
          <w:p w:rsidR="00F61DD8" w:rsidRPr="002C1876" w:rsidRDefault="00F61DD8" w:rsidP="00854221">
            <w:pPr>
              <w:widowControl w:val="0"/>
              <w:autoSpaceDE w:val="0"/>
              <w:autoSpaceDN w:val="0"/>
              <w:adjustRightInd w:val="0"/>
              <w:ind w:right="47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>ტესტი</w:t>
            </w:r>
          </w:p>
        </w:tc>
      </w:tr>
      <w:tr w:rsidR="00F61DD8" w:rsidRPr="002C1876" w:rsidTr="00854221">
        <w:trPr>
          <w:trHeight w:val="394"/>
        </w:trPr>
        <w:tc>
          <w:tcPr>
            <w:tcW w:w="8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</w:rPr>
            </w:pPr>
            <w:r w:rsidRPr="002C1876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r w:rsidR="000D7C0D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r w:rsidRPr="002C1876">
              <w:rPr>
                <w:rFonts w:ascii="Sylfaen" w:hAnsi="Sylfaen"/>
                <w:b/>
                <w:bCs/>
                <w:sz w:val="20"/>
                <w:szCs w:val="20"/>
              </w:rPr>
              <w:t>შედეგი 5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D8" w:rsidRPr="002C1876" w:rsidRDefault="00F61DD8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/>
                <w:sz w:val="20"/>
                <w:szCs w:val="20"/>
                <w:lang w:val="ka-GE"/>
              </w:rPr>
              <w:t>სიმულაცია</w:t>
            </w:r>
          </w:p>
        </w:tc>
        <w:tc>
          <w:tcPr>
            <w:tcW w:w="17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2C1876">
              <w:rPr>
                <w:rFonts w:ascii="Sylfaen" w:hAnsi="Sylfaen" w:cs="Sylfaen"/>
                <w:sz w:val="20"/>
                <w:szCs w:val="20"/>
                <w:lang w:val="ka-GE"/>
              </w:rPr>
              <w:t>ზეპირი შეკითხვები</w:t>
            </w:r>
          </w:p>
          <w:p w:rsidR="00F61DD8" w:rsidRPr="002C1876" w:rsidRDefault="00F61DD8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</w:tbl>
    <w:p w:rsidR="00F61DD8" w:rsidRPr="002C1876" w:rsidRDefault="00F61DD8" w:rsidP="00F61DD8">
      <w:pPr>
        <w:pStyle w:val="ListParagraph"/>
        <w:spacing w:before="120"/>
        <w:ind w:left="450"/>
        <w:rPr>
          <w:rFonts w:ascii="Sylfaen" w:hAnsi="Sylfaen" w:cs="Arial"/>
          <w:b/>
          <w:sz w:val="20"/>
          <w:szCs w:val="20"/>
          <w:lang w:val="ka-GE"/>
        </w:rPr>
      </w:pPr>
    </w:p>
    <w:p w:rsidR="00F61DD8" w:rsidRPr="002C1876" w:rsidRDefault="00F61DD8" w:rsidP="00F61DD8">
      <w:pPr>
        <w:pStyle w:val="ListParagraph"/>
        <w:spacing w:before="120"/>
        <w:ind w:left="450"/>
        <w:rPr>
          <w:rFonts w:ascii="Sylfaen" w:hAnsi="Sylfaen" w:cs="Arial"/>
          <w:b/>
          <w:sz w:val="20"/>
          <w:szCs w:val="20"/>
          <w:lang w:val="ka-GE"/>
        </w:rPr>
      </w:pPr>
    </w:p>
    <w:p w:rsidR="00F61DD8" w:rsidRPr="002C1876" w:rsidRDefault="00F61DD8" w:rsidP="00F61DD8">
      <w:pPr>
        <w:pStyle w:val="ListParagraph"/>
        <w:numPr>
          <w:ilvl w:val="1"/>
          <w:numId w:val="13"/>
        </w:numPr>
        <w:spacing w:before="120" w:after="200"/>
        <w:ind w:right="0"/>
        <w:rPr>
          <w:rFonts w:ascii="Sylfaen" w:hAnsi="Sylfaen" w:cs="Arial"/>
          <w:b/>
          <w:sz w:val="20"/>
          <w:szCs w:val="20"/>
          <w:lang w:val="ka-GE"/>
        </w:rPr>
      </w:pPr>
      <w:r w:rsidRPr="002C1876">
        <w:rPr>
          <w:rFonts w:ascii="Sylfaen" w:hAnsi="Sylfaen" w:cs="Arial"/>
          <w:b/>
          <w:sz w:val="20"/>
          <w:szCs w:val="20"/>
          <w:lang w:val="ka-GE"/>
        </w:rPr>
        <w:t>ლიტერატურა ან/და ინფორმაციის წყაროები</w:t>
      </w:r>
    </w:p>
    <w:p w:rsidR="00F61DD8" w:rsidRPr="008A5BE4" w:rsidRDefault="008A5BE4" w:rsidP="00F61DD8">
      <w:pPr>
        <w:rPr>
          <w:rFonts w:ascii="Sylfaen" w:hAnsi="Sylfaen"/>
          <w:b/>
          <w:sz w:val="20"/>
          <w:szCs w:val="20"/>
          <w:lang w:val="ka-GE"/>
        </w:rPr>
      </w:pPr>
      <w:r>
        <w:rPr>
          <w:rFonts w:ascii="Sylfaen" w:hAnsi="Sylfaen" w:cs="Sylfaen"/>
          <w:sz w:val="20"/>
          <w:szCs w:val="20"/>
          <w:lang w:val="en-US"/>
        </w:rPr>
        <w:t xml:space="preserve">1. </w:t>
      </w:r>
      <w:r>
        <w:rPr>
          <w:rFonts w:ascii="Sylfaen" w:hAnsi="Sylfaen" w:cs="Sylfaen"/>
          <w:sz w:val="20"/>
          <w:szCs w:val="20"/>
          <w:lang w:val="ka-GE"/>
        </w:rPr>
        <w:t xml:space="preserve">სტუდენტთა სახელმძღვანელო </w:t>
      </w:r>
      <w:r>
        <w:rPr>
          <w:rFonts w:ascii="Sylfaen" w:hAnsi="Sylfaen" w:cs="Sylfaen"/>
          <w:sz w:val="20"/>
          <w:szCs w:val="20"/>
          <w:lang w:val="en-US"/>
        </w:rPr>
        <w:t>,,</w:t>
      </w:r>
      <w:r w:rsidRPr="002C1876">
        <w:rPr>
          <w:rFonts w:ascii="Sylfaen" w:hAnsi="Sylfaen"/>
          <w:sz w:val="20"/>
          <w:szCs w:val="20"/>
          <w:lang w:val="ka-GE"/>
        </w:rPr>
        <w:t>ნევროლოგიური  პაციენტის საექთნო მართვა</w:t>
      </w:r>
      <w:r>
        <w:rPr>
          <w:rFonts w:ascii="Sylfaen" w:hAnsi="Sylfaen"/>
          <w:sz w:val="20"/>
          <w:szCs w:val="20"/>
          <w:lang w:val="en-US"/>
        </w:rPr>
        <w:t xml:space="preserve">,, </w:t>
      </w:r>
      <w:r>
        <w:rPr>
          <w:rFonts w:ascii="Sylfaen" w:hAnsi="Sylfaen"/>
          <w:sz w:val="20"/>
          <w:szCs w:val="20"/>
          <w:lang w:val="ka-GE"/>
        </w:rPr>
        <w:t xml:space="preserve"> თბილისი 2015წ.</w:t>
      </w:r>
    </w:p>
    <w:p w:rsidR="00F61DD8" w:rsidRPr="002C1876" w:rsidRDefault="00F61DD8" w:rsidP="00F61DD8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2C1876">
        <w:rPr>
          <w:rFonts w:ascii="Sylfaen" w:hAnsi="Sylfaen" w:cs="Arial"/>
          <w:b/>
          <w:sz w:val="20"/>
          <w:szCs w:val="20"/>
          <w:lang w:val="en-US"/>
        </w:rPr>
        <w:t>3</w:t>
      </w:r>
      <w:r w:rsidRPr="002C1876">
        <w:rPr>
          <w:rFonts w:ascii="Sylfaen" w:hAnsi="Sylfaen" w:cs="Arial"/>
          <w:b/>
          <w:sz w:val="20"/>
          <w:szCs w:val="20"/>
          <w:lang w:val="ka-GE"/>
        </w:rPr>
        <w:t xml:space="preserve">.9. პეციალური    საგანმანათლებლო საჭიროების   ( სსსმ)  და შეზღუდული შესაძლებლობების მქონე  (შშმ) სტუდენტების სწავლებისათვის </w:t>
      </w:r>
    </w:p>
    <w:p w:rsidR="00F61DD8" w:rsidRPr="002C1876" w:rsidRDefault="00F61DD8" w:rsidP="00F61DD8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 w:rsidRPr="002C1876">
        <w:rPr>
          <w:rFonts w:ascii="Sylfaen" w:hAnsi="Sylfaen"/>
          <w:sz w:val="20"/>
          <w:szCs w:val="20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 w:rsidRPr="002C1876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="00B96D2F">
        <w:rPr>
          <w:rFonts w:ascii="Sylfaen" w:eastAsia="Sylfaen" w:hAnsi="Sylfaen"/>
          <w:sz w:val="20"/>
          <w:szCs w:val="20"/>
          <w:lang w:val="ka-GE"/>
        </w:rPr>
        <w:t>შპს საზოგადოებრივი კოლეჯი თბილისის N1 სამედიცინო სასწავლებლის</w:t>
      </w:r>
      <w:r w:rsidR="00B96D2F">
        <w:rPr>
          <w:rFonts w:ascii="Sylfaen" w:eastAsia="Sylfaen" w:hAnsi="Sylfaen"/>
          <w:sz w:val="20"/>
          <w:szCs w:val="20"/>
          <w:lang w:val="en-US"/>
        </w:rPr>
        <w:t xml:space="preserve"> </w:t>
      </w:r>
      <w:r w:rsidRPr="002C1876">
        <w:rPr>
          <w:rFonts w:ascii="Sylfaen" w:hAnsi="Sylfaen"/>
          <w:sz w:val="20"/>
          <w:szCs w:val="20"/>
          <w:lang w:val="ka-GE"/>
        </w:rPr>
        <w:t xml:space="preserve">მიერ </w:t>
      </w:r>
      <w:r w:rsidR="008C5802">
        <w:rPr>
          <w:rFonts w:ascii="Sylfaen" w:hAnsi="Sylfaen"/>
          <w:sz w:val="20"/>
          <w:szCs w:val="20"/>
          <w:lang w:val="ka-GE"/>
        </w:rPr>
        <w:t>შე</w:t>
      </w:r>
      <w:r w:rsidRPr="002C1876">
        <w:rPr>
          <w:rFonts w:ascii="Sylfaen" w:hAnsi="Sylfaen"/>
          <w:sz w:val="20"/>
          <w:szCs w:val="20"/>
          <w:lang w:val="ka-GE"/>
        </w:rPr>
        <w:t>მუშავდება ინდივიდუალური სასწავლო გეგმა, რომელიც</w:t>
      </w:r>
      <w:r w:rsidRPr="002C1876">
        <w:rPr>
          <w:rFonts w:ascii="Sylfaen" w:eastAsia="MS Mincho" w:hAnsi="Sylfaen"/>
          <w:sz w:val="20"/>
          <w:szCs w:val="20"/>
        </w:rPr>
        <w:t>ეფუძნებ</w:t>
      </w:r>
      <w:r w:rsidRPr="002C1876">
        <w:rPr>
          <w:rFonts w:ascii="Sylfaen" w:eastAsia="MS Mincho" w:hAnsi="Sylfaen"/>
          <w:sz w:val="20"/>
          <w:szCs w:val="20"/>
          <w:lang w:val="ka-GE"/>
        </w:rPr>
        <w:t xml:space="preserve">ა  პროფესიულ საგანმანათლებლო პროგრამას/მოდულს და </w:t>
      </w:r>
      <w:r w:rsidRPr="002C1876">
        <w:rPr>
          <w:rFonts w:ascii="Sylfaen" w:eastAsia="MS Mincho" w:hAnsi="Sylfaen"/>
          <w:sz w:val="20"/>
          <w:szCs w:val="20"/>
          <w:lang w:val="ka-GE"/>
        </w:rPr>
        <w:lastRenderedPageBreak/>
        <w:t xml:space="preserve">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 w:rsidRPr="002C1876">
        <w:rPr>
          <w:rFonts w:ascii="Sylfaen" w:hAnsi="Sylfaen" w:cs="Sylfaen"/>
          <w:sz w:val="20"/>
          <w:szCs w:val="20"/>
          <w:lang w:val="ka-GE"/>
        </w:rPr>
        <w:t xml:space="preserve"> დამატებით საგანმანათლებლო მომსახურებას. </w:t>
      </w:r>
    </w:p>
    <w:p w:rsidR="00F61DD8" w:rsidRPr="002C1876" w:rsidRDefault="00F61DD8" w:rsidP="00F61DD8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</w:p>
    <w:p w:rsidR="00F61DD8" w:rsidRPr="002C1876" w:rsidRDefault="00F61DD8" w:rsidP="00F61DD8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2C1876">
        <w:rPr>
          <w:rFonts w:ascii="Sylfaen" w:eastAsia="MS Mincho" w:hAnsi="Sylfaen"/>
          <w:sz w:val="20"/>
          <w:szCs w:val="20"/>
          <w:lang w:val="ka-GE"/>
        </w:rPr>
        <w:t xml:space="preserve">ინდივიდუალური სასწავლო გეგმა გამოიყენება როგორც სახელმძღვანელო </w:t>
      </w:r>
      <w:r w:rsidRPr="002C1876">
        <w:rPr>
          <w:rFonts w:ascii="Sylfaen" w:hAnsi="Sylfaen"/>
          <w:sz w:val="20"/>
          <w:szCs w:val="20"/>
          <w:lang w:val="ka-GE"/>
        </w:rPr>
        <w:t xml:space="preserve">სპეციალური </w:t>
      </w:r>
      <w:r w:rsidRPr="002C1876">
        <w:rPr>
          <w:rFonts w:ascii="Sylfaen" w:eastAsia="MS Mincho" w:hAnsi="Sylfaen"/>
          <w:sz w:val="20"/>
          <w:szCs w:val="20"/>
          <w:lang w:val="ka-GE"/>
        </w:rPr>
        <w:t xml:space="preserve">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 w:rsidRPr="002C1876">
        <w:rPr>
          <w:rFonts w:ascii="Sylfaen" w:hAnsi="Sylfaen"/>
          <w:sz w:val="20"/>
          <w:szCs w:val="20"/>
          <w:lang w:val="ka-GE"/>
        </w:rPr>
        <w:t xml:space="preserve">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 </w:t>
      </w:r>
    </w:p>
    <w:p w:rsidR="00F61DD8" w:rsidRPr="002C1876" w:rsidRDefault="00F61DD8" w:rsidP="00F61DD8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F61DD8" w:rsidRDefault="00F61DD8" w:rsidP="00F61DD8">
      <w:pPr>
        <w:jc w:val="both"/>
        <w:rPr>
          <w:rFonts w:ascii="Sylfaen" w:hAnsi="Sylfaen" w:cs="Arial"/>
          <w:b/>
          <w:lang w:val="ka-GE"/>
        </w:rPr>
      </w:pPr>
      <w:r>
        <w:rPr>
          <w:rFonts w:ascii="Sylfaen" w:hAnsi="Sylfaen" w:cs="Arial"/>
          <w:b/>
          <w:lang w:val="ka-GE"/>
        </w:rPr>
        <w:t>მოდულის განმახორციელებელი:</w:t>
      </w:r>
    </w:p>
    <w:tbl>
      <w:tblPr>
        <w:tblStyle w:val="TableGrid"/>
        <w:tblW w:w="5000" w:type="pct"/>
        <w:tblLook w:val="04A0"/>
      </w:tblPr>
      <w:tblGrid>
        <w:gridCol w:w="811"/>
        <w:gridCol w:w="5070"/>
        <w:gridCol w:w="3375"/>
        <w:gridCol w:w="3513"/>
        <w:gridCol w:w="2017"/>
      </w:tblGrid>
      <w:tr w:rsidR="00F61DD8" w:rsidTr="00854221">
        <w:trPr>
          <w:trHeight w:val="435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DD8" w:rsidRDefault="00F61DD8" w:rsidP="0085422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DD8" w:rsidRDefault="00F61DD8" w:rsidP="0085422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</w:rPr>
              <w:t>სახელიდაგვარი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DD8" w:rsidRDefault="00F61DD8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DD8" w:rsidRDefault="00F61DD8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DD8" w:rsidRDefault="00F61DD8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სამუშაო   სტაჟი</w:t>
            </w:r>
          </w:p>
        </w:tc>
      </w:tr>
      <w:tr w:rsidR="00F61DD8" w:rsidTr="00854221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DD8" w:rsidRDefault="00F61DD8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DD8" w:rsidRDefault="00F61DD8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DD8" w:rsidRDefault="00F61DD8" w:rsidP="00854221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>
              <w:rPr>
                <w:rFonts w:ascii="Sylfaen" w:hAnsi="Sylfaen" w:cs="Sylfaen"/>
                <w:b/>
                <w:bCs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DD8" w:rsidRDefault="00F61DD8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DD8" w:rsidRDefault="00F61DD8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</w:tr>
      <w:tr w:rsidR="00F61DD8" w:rsidTr="008B32A9">
        <w:trPr>
          <w:trHeight w:val="714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1DD8" w:rsidRDefault="00F61DD8" w:rsidP="00854221">
            <w:pPr>
              <w:spacing w:before="60" w:after="60" w:line="276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D8" w:rsidRPr="004A4CEC" w:rsidRDefault="00F61DD8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4A4CEC">
              <w:rPr>
                <w:rFonts w:ascii="Sylfaen" w:eastAsia="Sylfaen" w:hAnsi="Sylfaen" w:cs="Sylfaen"/>
                <w:b/>
                <w:lang w:val="ka-GE"/>
              </w:rPr>
              <w:t>ყიფიანი დიანა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D8" w:rsidRPr="004A4CEC" w:rsidRDefault="00F61DD8" w:rsidP="00854221">
            <w:pPr>
              <w:rPr>
                <w:rFonts w:ascii="Sylfaen" w:eastAsia="Sylfaen" w:hAnsi="Sylfaen" w:cs="Sylfaen"/>
                <w:b/>
              </w:rPr>
            </w:pPr>
            <w:r w:rsidRPr="004A4CEC">
              <w:rPr>
                <w:rFonts w:ascii="Sylfaen" w:eastAsia="Sylfaen" w:hAnsi="Sylfaen" w:cs="Sylfaen"/>
                <w:b/>
              </w:rPr>
              <w:t xml:space="preserve">599 </w:t>
            </w:r>
            <w:r w:rsidR="00F217E1">
              <w:rPr>
                <w:rFonts w:ascii="Sylfaen" w:eastAsia="Sylfaen" w:hAnsi="Sylfaen" w:cs="Sylfaen"/>
                <w:b/>
              </w:rPr>
              <w:t>-</w:t>
            </w:r>
            <w:r w:rsidRPr="004A4CEC">
              <w:rPr>
                <w:rFonts w:ascii="Sylfaen" w:eastAsia="Sylfaen" w:hAnsi="Sylfaen" w:cs="Sylfaen"/>
                <w:b/>
              </w:rPr>
              <w:t xml:space="preserve">58 </w:t>
            </w:r>
            <w:r w:rsidR="00F217E1">
              <w:rPr>
                <w:rFonts w:ascii="Sylfaen" w:eastAsia="Sylfaen" w:hAnsi="Sylfaen" w:cs="Sylfaen"/>
                <w:b/>
              </w:rPr>
              <w:t>-</w:t>
            </w:r>
            <w:r w:rsidRPr="004A4CEC">
              <w:rPr>
                <w:rFonts w:ascii="Sylfaen" w:eastAsia="Sylfaen" w:hAnsi="Sylfaen" w:cs="Sylfaen"/>
                <w:b/>
              </w:rPr>
              <w:t>42</w:t>
            </w:r>
            <w:r w:rsidR="00F217E1">
              <w:rPr>
                <w:rFonts w:ascii="Sylfaen" w:eastAsia="Sylfaen" w:hAnsi="Sylfaen" w:cs="Sylfaen"/>
                <w:b/>
              </w:rPr>
              <w:t>-</w:t>
            </w:r>
            <w:r w:rsidRPr="004A4CEC">
              <w:rPr>
                <w:rFonts w:ascii="Sylfaen" w:eastAsia="Sylfaen" w:hAnsi="Sylfaen" w:cs="Sylfaen"/>
                <w:b/>
              </w:rPr>
              <w:t xml:space="preserve"> 19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D8" w:rsidRPr="004A4CEC" w:rsidRDefault="00F61DD8" w:rsidP="00854221">
            <w:pPr>
              <w:rPr>
                <w:rFonts w:ascii="Sylfaen" w:eastAsia="Sylfaen" w:hAnsi="Sylfaen" w:cs="Sylfaen"/>
                <w:b/>
              </w:rPr>
            </w:pPr>
            <w:r w:rsidRPr="004A4CEC">
              <w:rPr>
                <w:rFonts w:ascii="Sylfaen" w:eastAsia="Sylfaen" w:hAnsi="Sylfaen" w:cs="Sylfaen"/>
                <w:b/>
                <w:lang w:val="ka-GE"/>
              </w:rPr>
              <w:t>ექთანი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1DD8" w:rsidRDefault="00F61DD8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4A4CEC">
              <w:rPr>
                <w:rFonts w:ascii="Sylfaen" w:eastAsia="Sylfaen" w:hAnsi="Sylfaen" w:cs="Sylfaen"/>
                <w:b/>
                <w:lang w:val="ka-GE"/>
              </w:rPr>
              <w:t>32 წელი</w:t>
            </w:r>
          </w:p>
          <w:p w:rsidR="008B32A9" w:rsidRDefault="008B32A9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</w:p>
          <w:p w:rsidR="008B32A9" w:rsidRPr="004A4CEC" w:rsidRDefault="008B32A9" w:rsidP="00854221">
            <w:pPr>
              <w:rPr>
                <w:rFonts w:ascii="Sylfaen" w:eastAsia="Sylfaen" w:hAnsi="Sylfaen" w:cs="Sylfaen"/>
                <w:b/>
              </w:rPr>
            </w:pPr>
          </w:p>
        </w:tc>
      </w:tr>
      <w:tr w:rsidR="008B32A9" w:rsidTr="00854221">
        <w:trPr>
          <w:trHeight w:val="720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32A9" w:rsidRDefault="008B32A9" w:rsidP="00854221">
            <w:pPr>
              <w:spacing w:before="60" w:after="60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2.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2A9" w:rsidRPr="004A4CEC" w:rsidRDefault="008B32A9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>
              <w:rPr>
                <w:rFonts w:ascii="Sylfaen" w:eastAsia="Sylfaen" w:hAnsi="Sylfaen" w:cs="Sylfaen"/>
                <w:b/>
                <w:lang w:val="ka-GE"/>
              </w:rPr>
              <w:t>ეთერ  მაკარაშვილი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2A9" w:rsidRPr="008B32A9" w:rsidRDefault="008B32A9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>
              <w:rPr>
                <w:rFonts w:ascii="Sylfaen" w:eastAsia="Sylfaen" w:hAnsi="Sylfaen" w:cs="Sylfaen"/>
                <w:b/>
                <w:lang w:val="ka-GE"/>
              </w:rPr>
              <w:t>551</w:t>
            </w:r>
            <w:r w:rsidR="00F217E1">
              <w:rPr>
                <w:rFonts w:ascii="Sylfaen" w:eastAsia="Sylfaen" w:hAnsi="Sylfaen" w:cs="Sylfaen"/>
                <w:b/>
                <w:lang w:val="en-US"/>
              </w:rPr>
              <w:t>-</w:t>
            </w:r>
            <w:r>
              <w:rPr>
                <w:rFonts w:ascii="Sylfaen" w:eastAsia="Sylfaen" w:hAnsi="Sylfaen" w:cs="Sylfaen"/>
                <w:b/>
                <w:lang w:val="ka-GE"/>
              </w:rPr>
              <w:t>90</w:t>
            </w:r>
            <w:r w:rsidR="00F217E1">
              <w:rPr>
                <w:rFonts w:ascii="Sylfaen" w:eastAsia="Sylfaen" w:hAnsi="Sylfaen" w:cs="Sylfaen"/>
                <w:b/>
                <w:lang w:val="en-US"/>
              </w:rPr>
              <w:t>-</w:t>
            </w:r>
            <w:r>
              <w:rPr>
                <w:rFonts w:ascii="Sylfaen" w:eastAsia="Sylfaen" w:hAnsi="Sylfaen" w:cs="Sylfaen"/>
                <w:b/>
                <w:lang w:val="ka-GE"/>
              </w:rPr>
              <w:t>77</w:t>
            </w:r>
            <w:r w:rsidR="00F217E1">
              <w:rPr>
                <w:rFonts w:ascii="Sylfaen" w:eastAsia="Sylfaen" w:hAnsi="Sylfaen" w:cs="Sylfaen"/>
                <w:b/>
                <w:lang w:val="en-US"/>
              </w:rPr>
              <w:t>-</w:t>
            </w:r>
            <w:r>
              <w:rPr>
                <w:rFonts w:ascii="Sylfaen" w:eastAsia="Sylfaen" w:hAnsi="Sylfaen" w:cs="Sylfaen"/>
                <w:b/>
                <w:lang w:val="ka-GE"/>
              </w:rPr>
              <w:t>00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2A9" w:rsidRPr="004A4CEC" w:rsidRDefault="008B32A9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>
              <w:rPr>
                <w:rFonts w:ascii="Sylfaen" w:eastAsia="Sylfaen" w:hAnsi="Sylfaen" w:cs="Sylfaen"/>
                <w:b/>
                <w:lang w:val="ka-GE"/>
              </w:rPr>
              <w:t>ექიმი  ფსიქოთერაპევტი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2A9" w:rsidRDefault="008B32A9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</w:p>
          <w:p w:rsidR="008B32A9" w:rsidRPr="004A4CEC" w:rsidRDefault="008B32A9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>
              <w:rPr>
                <w:rFonts w:ascii="Sylfaen" w:eastAsia="Sylfaen" w:hAnsi="Sylfaen" w:cs="Sylfaen"/>
                <w:b/>
                <w:lang w:val="ka-GE"/>
              </w:rPr>
              <w:t>7 წელი</w:t>
            </w:r>
          </w:p>
        </w:tc>
      </w:tr>
    </w:tbl>
    <w:p w:rsidR="00F61DD8" w:rsidRPr="002C1876" w:rsidRDefault="00F61DD8" w:rsidP="00F61DD8">
      <w:pPr>
        <w:pStyle w:val="ListParagraph"/>
        <w:spacing w:before="120"/>
        <w:ind w:left="450"/>
        <w:rPr>
          <w:rFonts w:ascii="Sylfaen" w:hAnsi="Sylfaen" w:cs="Arial"/>
          <w:b/>
          <w:sz w:val="20"/>
          <w:szCs w:val="20"/>
          <w:lang w:val="ka-GE"/>
        </w:rPr>
      </w:pPr>
    </w:p>
    <w:p w:rsidR="00F61DD8" w:rsidRPr="002C1876" w:rsidRDefault="00F61DD8" w:rsidP="00F61DD8">
      <w:pPr>
        <w:spacing w:before="120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F61DD8" w:rsidRPr="002C1876" w:rsidRDefault="00F61DD8" w:rsidP="00F61DD8">
      <w:pPr>
        <w:spacing w:before="120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F61DD8" w:rsidRPr="002C1876" w:rsidRDefault="00F61DD8" w:rsidP="00F61DD8">
      <w:pPr>
        <w:rPr>
          <w:rFonts w:ascii="Sylfaen" w:hAnsi="Sylfaen"/>
          <w:sz w:val="20"/>
          <w:szCs w:val="20"/>
          <w:lang w:val="ka-GE"/>
        </w:rPr>
      </w:pPr>
    </w:p>
    <w:p w:rsidR="00F61DD8" w:rsidRPr="002C1876" w:rsidRDefault="00F61DD8" w:rsidP="00F61DD8">
      <w:pPr>
        <w:spacing w:after="0" w:line="240" w:lineRule="auto"/>
        <w:ind w:right="47"/>
        <w:rPr>
          <w:rFonts w:ascii="Sylfaen" w:hAnsi="Sylfaen"/>
          <w:sz w:val="20"/>
          <w:szCs w:val="20"/>
          <w:lang w:val="ka-GE"/>
        </w:rPr>
      </w:pPr>
    </w:p>
    <w:p w:rsidR="006C55F4" w:rsidRDefault="006C55F4" w:rsidP="000B054D">
      <w:pPr>
        <w:spacing w:after="0" w:line="240" w:lineRule="auto"/>
        <w:jc w:val="right"/>
      </w:pPr>
    </w:p>
    <w:sectPr w:rsidR="006C55F4" w:rsidSect="00B35F9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083E" w:rsidRDefault="0081083E" w:rsidP="00B35F9A">
      <w:pPr>
        <w:spacing w:after="0" w:line="240" w:lineRule="auto"/>
      </w:pPr>
      <w:r>
        <w:separator/>
      </w:r>
    </w:p>
  </w:endnote>
  <w:endnote w:type="continuationSeparator" w:id="1">
    <w:p w:rsidR="0081083E" w:rsidRDefault="0081083E" w:rsidP="00B3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083E" w:rsidRDefault="0081083E" w:rsidP="00B35F9A">
      <w:pPr>
        <w:spacing w:after="0" w:line="240" w:lineRule="auto"/>
      </w:pPr>
      <w:r>
        <w:separator/>
      </w:r>
    </w:p>
  </w:footnote>
  <w:footnote w:type="continuationSeparator" w:id="1">
    <w:p w:rsidR="0081083E" w:rsidRDefault="0081083E" w:rsidP="00B35F9A">
      <w:pPr>
        <w:spacing w:after="0" w:line="240" w:lineRule="auto"/>
      </w:pPr>
      <w:r>
        <w:continuationSeparator/>
      </w:r>
    </w:p>
  </w:footnote>
  <w:footnote w:id="2">
    <w:p w:rsidR="00F61DD8" w:rsidRDefault="00F61DD8" w:rsidP="00F61DD8">
      <w:pPr>
        <w:pStyle w:val="FootnoteText"/>
        <w:rPr>
          <w:rFonts w:ascii="Sylfaen" w:hAnsi="Sylfaen"/>
          <w:lang w:val="ka-GE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1233D"/>
    <w:multiLevelType w:val="multilevel"/>
    <w:tmpl w:val="312CC8A2"/>
    <w:lvl w:ilvl="0">
      <w:start w:val="3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988" w:hanging="4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">
    <w:nsid w:val="102E6B98"/>
    <w:multiLevelType w:val="multilevel"/>
    <w:tmpl w:val="FD5C4FE4"/>
    <w:lvl w:ilvl="0">
      <w:start w:val="1"/>
      <w:numFmt w:val="decimal"/>
      <w:lvlText w:val="%1."/>
      <w:lvlJc w:val="left"/>
      <w:pPr>
        <w:ind w:left="142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12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2" w:hanging="1800"/>
      </w:pPr>
      <w:rPr>
        <w:rFonts w:hint="default"/>
      </w:rPr>
    </w:lvl>
  </w:abstractNum>
  <w:abstractNum w:abstractNumId="2">
    <w:nsid w:val="16FD29D7"/>
    <w:multiLevelType w:val="hybridMultilevel"/>
    <w:tmpl w:val="C6067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936F8B"/>
    <w:multiLevelType w:val="multilevel"/>
    <w:tmpl w:val="CC128A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">
    <w:nsid w:val="324A75D6"/>
    <w:multiLevelType w:val="hybridMultilevel"/>
    <w:tmpl w:val="BA3ADB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2078A6"/>
    <w:multiLevelType w:val="hybridMultilevel"/>
    <w:tmpl w:val="8E3E5528"/>
    <w:lvl w:ilvl="0" w:tplc="04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>
    <w:nsid w:val="4DEA3E19"/>
    <w:multiLevelType w:val="hybridMultilevel"/>
    <w:tmpl w:val="455409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3303AA"/>
    <w:multiLevelType w:val="hybridMultilevel"/>
    <w:tmpl w:val="328C9ABE"/>
    <w:lvl w:ilvl="0" w:tplc="EE78F2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E217F4"/>
    <w:multiLevelType w:val="hybridMultilevel"/>
    <w:tmpl w:val="F8CA0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9F6C74"/>
    <w:multiLevelType w:val="hybridMultilevel"/>
    <w:tmpl w:val="37B442BC"/>
    <w:lvl w:ilvl="0" w:tplc="E5C689D2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5829B8"/>
    <w:multiLevelType w:val="hybridMultilevel"/>
    <w:tmpl w:val="71042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5C382E"/>
    <w:multiLevelType w:val="hybridMultilevel"/>
    <w:tmpl w:val="FE687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E9577B"/>
    <w:multiLevelType w:val="hybridMultilevel"/>
    <w:tmpl w:val="23C6CCA2"/>
    <w:lvl w:ilvl="0" w:tplc="1AF6AAFE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6801B0"/>
    <w:multiLevelType w:val="hybridMultilevel"/>
    <w:tmpl w:val="D5C20B18"/>
    <w:lvl w:ilvl="0" w:tplc="04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4">
    <w:nsid w:val="68C93A52"/>
    <w:multiLevelType w:val="multilevel"/>
    <w:tmpl w:val="1CE4E0C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>
    <w:nsid w:val="699E15C4"/>
    <w:multiLevelType w:val="multilevel"/>
    <w:tmpl w:val="D13EC1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440"/>
      </w:pPr>
      <w:rPr>
        <w:rFonts w:hint="default"/>
      </w:rPr>
    </w:lvl>
  </w:abstractNum>
  <w:abstractNum w:abstractNumId="16">
    <w:nsid w:val="6DCC0CB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6"/>
  </w:num>
  <w:num w:numId="2">
    <w:abstractNumId w:val="15"/>
  </w:num>
  <w:num w:numId="3">
    <w:abstractNumId w:val="1"/>
  </w:num>
  <w:num w:numId="4">
    <w:abstractNumId w:val="12"/>
  </w:num>
  <w:num w:numId="5">
    <w:abstractNumId w:val="4"/>
  </w:num>
  <w:num w:numId="6">
    <w:abstractNumId w:val="2"/>
  </w:num>
  <w:num w:numId="7">
    <w:abstractNumId w:val="9"/>
  </w:num>
  <w:num w:numId="8">
    <w:abstractNumId w:val="3"/>
  </w:num>
  <w:num w:numId="9">
    <w:abstractNumId w:val="13"/>
  </w:num>
  <w:num w:numId="10">
    <w:abstractNumId w:val="10"/>
  </w:num>
  <w:num w:numId="11">
    <w:abstractNumId w:val="0"/>
  </w:num>
  <w:num w:numId="12">
    <w:abstractNumId w:val="7"/>
  </w:num>
  <w:num w:numId="13">
    <w:abstractNumId w:val="14"/>
  </w:num>
  <w:num w:numId="14">
    <w:abstractNumId w:val="8"/>
  </w:num>
  <w:num w:numId="15">
    <w:abstractNumId w:val="5"/>
  </w:num>
  <w:num w:numId="16">
    <w:abstractNumId w:val="6"/>
  </w:num>
  <w:num w:numId="17">
    <w:abstractNumId w:val="11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5F9A"/>
    <w:rsid w:val="00004732"/>
    <w:rsid w:val="00053CC0"/>
    <w:rsid w:val="000B054D"/>
    <w:rsid w:val="000D7C0D"/>
    <w:rsid w:val="000D7F72"/>
    <w:rsid w:val="000F1B24"/>
    <w:rsid w:val="000F3F70"/>
    <w:rsid w:val="00106F1E"/>
    <w:rsid w:val="001616B4"/>
    <w:rsid w:val="001E68EE"/>
    <w:rsid w:val="002625F2"/>
    <w:rsid w:val="0029412A"/>
    <w:rsid w:val="002C1086"/>
    <w:rsid w:val="002E4E5C"/>
    <w:rsid w:val="002E7A8F"/>
    <w:rsid w:val="00362E52"/>
    <w:rsid w:val="0036755A"/>
    <w:rsid w:val="00367CBD"/>
    <w:rsid w:val="003B5093"/>
    <w:rsid w:val="003C7015"/>
    <w:rsid w:val="00401FB8"/>
    <w:rsid w:val="00413577"/>
    <w:rsid w:val="00415BFF"/>
    <w:rsid w:val="0045004A"/>
    <w:rsid w:val="004951A4"/>
    <w:rsid w:val="004A2490"/>
    <w:rsid w:val="004A4F1B"/>
    <w:rsid w:val="004A73F9"/>
    <w:rsid w:val="004B5EEC"/>
    <w:rsid w:val="004C7099"/>
    <w:rsid w:val="00533819"/>
    <w:rsid w:val="00541631"/>
    <w:rsid w:val="00570C3E"/>
    <w:rsid w:val="00586224"/>
    <w:rsid w:val="005A504B"/>
    <w:rsid w:val="005B55E0"/>
    <w:rsid w:val="005C4C48"/>
    <w:rsid w:val="005E664A"/>
    <w:rsid w:val="005F112F"/>
    <w:rsid w:val="0062780F"/>
    <w:rsid w:val="006B0349"/>
    <w:rsid w:val="006C55F4"/>
    <w:rsid w:val="006C7FF8"/>
    <w:rsid w:val="006D10CB"/>
    <w:rsid w:val="006E729E"/>
    <w:rsid w:val="00710860"/>
    <w:rsid w:val="007454DF"/>
    <w:rsid w:val="00750553"/>
    <w:rsid w:val="007612BC"/>
    <w:rsid w:val="007949E0"/>
    <w:rsid w:val="007A53A9"/>
    <w:rsid w:val="00806807"/>
    <w:rsid w:val="008100C1"/>
    <w:rsid w:val="0081083E"/>
    <w:rsid w:val="00882554"/>
    <w:rsid w:val="00890CD1"/>
    <w:rsid w:val="008A5BE4"/>
    <w:rsid w:val="008A625D"/>
    <w:rsid w:val="008B014F"/>
    <w:rsid w:val="008B32A9"/>
    <w:rsid w:val="008C5802"/>
    <w:rsid w:val="008E1ACC"/>
    <w:rsid w:val="008E59EB"/>
    <w:rsid w:val="008F1F1D"/>
    <w:rsid w:val="00913BE0"/>
    <w:rsid w:val="0093234C"/>
    <w:rsid w:val="00935FB8"/>
    <w:rsid w:val="009967C2"/>
    <w:rsid w:val="009C34E8"/>
    <w:rsid w:val="00A065E9"/>
    <w:rsid w:val="00A40402"/>
    <w:rsid w:val="00A7496B"/>
    <w:rsid w:val="00B27943"/>
    <w:rsid w:val="00B32844"/>
    <w:rsid w:val="00B35F9A"/>
    <w:rsid w:val="00B5489D"/>
    <w:rsid w:val="00B676F3"/>
    <w:rsid w:val="00B835E4"/>
    <w:rsid w:val="00B96D2F"/>
    <w:rsid w:val="00BE23CD"/>
    <w:rsid w:val="00BF4557"/>
    <w:rsid w:val="00C20979"/>
    <w:rsid w:val="00C501AF"/>
    <w:rsid w:val="00C517BE"/>
    <w:rsid w:val="00C93937"/>
    <w:rsid w:val="00CA4117"/>
    <w:rsid w:val="00CE2049"/>
    <w:rsid w:val="00CF6BC8"/>
    <w:rsid w:val="00D246EF"/>
    <w:rsid w:val="00D6702C"/>
    <w:rsid w:val="00D75F58"/>
    <w:rsid w:val="00DB4ECD"/>
    <w:rsid w:val="00DC5F50"/>
    <w:rsid w:val="00DF1F8F"/>
    <w:rsid w:val="00E17BBF"/>
    <w:rsid w:val="00E55283"/>
    <w:rsid w:val="00EB2002"/>
    <w:rsid w:val="00F17315"/>
    <w:rsid w:val="00F217E1"/>
    <w:rsid w:val="00F61DD8"/>
    <w:rsid w:val="00F63A4F"/>
    <w:rsid w:val="00F65DDD"/>
    <w:rsid w:val="00F94B8F"/>
    <w:rsid w:val="00FC57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F9A"/>
    <w:rPr>
      <w:rFonts w:ascii="Calibri" w:eastAsia="Times New Roman" w:hAnsi="Calibri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10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73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4E5C"/>
    <w:pPr>
      <w:keepNext/>
      <w:keepLines/>
      <w:spacing w:before="200" w:after="0"/>
      <w:ind w:right="56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B35F9A"/>
    <w:pPr>
      <w:spacing w:before="200" w:after="0" w:line="360" w:lineRule="auto"/>
      <w:ind w:right="567"/>
      <w:jc w:val="both"/>
      <w:outlineLvl w:val="4"/>
    </w:pPr>
    <w:rPr>
      <w:rFonts w:ascii="Arial" w:hAnsi="Arial"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5F9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F9A"/>
    <w:rPr>
      <w:rFonts w:ascii="Tahoma" w:eastAsia="Times New Roman" w:hAnsi="Tahoma" w:cs="Tahoma"/>
      <w:sz w:val="16"/>
      <w:szCs w:val="16"/>
      <w:lang w:val="en-GB"/>
    </w:rPr>
  </w:style>
  <w:style w:type="character" w:customStyle="1" w:styleId="Heading5Char">
    <w:name w:val="Heading 5 Char"/>
    <w:basedOn w:val="DefaultParagraphFont"/>
    <w:link w:val="Heading5"/>
    <w:rsid w:val="00B35F9A"/>
    <w:rPr>
      <w:rFonts w:ascii="Arial" w:eastAsia="Times New Roman" w:hAnsi="Arial" w:cs="Times New Roman"/>
      <w:bCs/>
      <w:i/>
      <w:szCs w:val="20"/>
      <w:lang w:val="en-GB"/>
    </w:rPr>
  </w:style>
  <w:style w:type="paragraph" w:styleId="ListParagraph">
    <w:name w:val="List Paragraph"/>
    <w:basedOn w:val="Normal"/>
    <w:uiPriority w:val="1"/>
    <w:qFormat/>
    <w:rsid w:val="00B35F9A"/>
    <w:pPr>
      <w:spacing w:after="120"/>
      <w:ind w:left="720" w:right="567"/>
      <w:contextualSpacing/>
      <w:jc w:val="both"/>
    </w:pPr>
  </w:style>
  <w:style w:type="paragraph" w:styleId="PlainText">
    <w:name w:val="Plain Text"/>
    <w:basedOn w:val="Normal"/>
    <w:link w:val="PlainTextChar"/>
    <w:rsid w:val="00B35F9A"/>
    <w:pPr>
      <w:spacing w:after="0" w:line="240" w:lineRule="auto"/>
      <w:ind w:right="567"/>
      <w:jc w:val="both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35F9A"/>
    <w:rPr>
      <w:rFonts w:ascii="Courier New" w:eastAsia="Times New Roman" w:hAnsi="Courier New" w:cs="Times New Roman"/>
      <w:sz w:val="20"/>
      <w:szCs w:val="20"/>
      <w:lang w:val="en-GB"/>
    </w:rPr>
  </w:style>
  <w:style w:type="character" w:styleId="Hyperlink">
    <w:name w:val="Hyperlink"/>
    <w:basedOn w:val="DefaultParagraphFont"/>
    <w:unhideWhenUsed/>
    <w:rsid w:val="00B35F9A"/>
    <w:rPr>
      <w:color w:val="0000FF" w:themeColor="hyperlink"/>
      <w:u w:val="single"/>
    </w:rPr>
  </w:style>
  <w:style w:type="character" w:customStyle="1" w:styleId="st">
    <w:name w:val="st"/>
    <w:basedOn w:val="DefaultParagraphFont"/>
    <w:rsid w:val="00B35F9A"/>
  </w:style>
  <w:style w:type="character" w:styleId="Emphasis">
    <w:name w:val="Emphasis"/>
    <w:basedOn w:val="DefaultParagraphFont"/>
    <w:uiPriority w:val="20"/>
    <w:qFormat/>
    <w:rsid w:val="00B35F9A"/>
    <w:rPr>
      <w:b/>
      <w:bCs/>
      <w:i w:val="0"/>
      <w:iCs w:val="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35F9A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5F9A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35F9A"/>
    <w:rPr>
      <w:vertAlign w:val="superscript"/>
    </w:rPr>
  </w:style>
  <w:style w:type="paragraph" w:customStyle="1" w:styleId="mimgebixml">
    <w:name w:val="mimgebi_xml"/>
    <w:basedOn w:val="Normal"/>
    <w:rsid w:val="000B054D"/>
    <w:pPr>
      <w:spacing w:after="0" w:line="240" w:lineRule="auto"/>
      <w:ind w:firstLine="284"/>
      <w:jc w:val="center"/>
      <w:outlineLvl w:val="0"/>
    </w:pPr>
    <w:rPr>
      <w:rFonts w:ascii="Sylfaen" w:hAnsi="Sylfaen" w:cs="Courier New"/>
      <w:b/>
      <w:sz w:val="28"/>
      <w:szCs w:val="20"/>
      <w:lang w:val="en-US" w:eastAsia="ru-RU"/>
    </w:rPr>
  </w:style>
  <w:style w:type="paragraph" w:customStyle="1" w:styleId="saxexml">
    <w:name w:val="saxe_xml"/>
    <w:basedOn w:val="Normal"/>
    <w:rsid w:val="000B054D"/>
    <w:pPr>
      <w:spacing w:before="120" w:after="0" w:line="240" w:lineRule="auto"/>
      <w:ind w:firstLine="283"/>
      <w:jc w:val="center"/>
    </w:pPr>
    <w:rPr>
      <w:rFonts w:ascii="Sylfaen" w:hAnsi="Sylfaen" w:cs="Sylfaen"/>
      <w:b/>
      <w:lang w:val="fr-FR"/>
    </w:rPr>
  </w:style>
  <w:style w:type="character" w:customStyle="1" w:styleId="sataurixmlChar">
    <w:name w:val="satauri_xml Char"/>
    <w:basedOn w:val="DefaultParagraphFont"/>
    <w:rsid w:val="000B054D"/>
    <w:rPr>
      <w:rFonts w:ascii="Sylfaen" w:eastAsia="Sylfaen" w:hAnsi="Sylfaen"/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E4E5C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styleId="BodyText2">
    <w:name w:val="Body Text 2"/>
    <w:basedOn w:val="Normal"/>
    <w:link w:val="BodyText2Char"/>
    <w:rsid w:val="002E4E5C"/>
    <w:pPr>
      <w:spacing w:after="120" w:line="480" w:lineRule="auto"/>
    </w:pPr>
    <w:rPr>
      <w:rFonts w:ascii="Times New Roman" w:hAnsi="Times New Roman"/>
      <w:noProof/>
      <w:sz w:val="24"/>
      <w:szCs w:val="24"/>
      <w:lang w:val="en-US" w:eastAsia="ru-RU"/>
    </w:rPr>
  </w:style>
  <w:style w:type="character" w:customStyle="1" w:styleId="BodyText2Char">
    <w:name w:val="Body Text 2 Char"/>
    <w:basedOn w:val="DefaultParagraphFont"/>
    <w:link w:val="BodyText2"/>
    <w:rsid w:val="002E4E5C"/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paragraph" w:customStyle="1" w:styleId="abzacixml">
    <w:name w:val="abzaci_xml"/>
    <w:basedOn w:val="PlainText"/>
    <w:autoRedefine/>
    <w:rsid w:val="00A065E9"/>
    <w:pPr>
      <w:ind w:left="34" w:right="0"/>
    </w:pPr>
    <w:rPr>
      <w:rFonts w:ascii="Sylfaen" w:hAnsi="Sylfaen" w:cs="Arial"/>
      <w:i/>
      <w:noProof/>
      <w:lang w:val="ka-GE"/>
    </w:rPr>
  </w:style>
  <w:style w:type="paragraph" w:customStyle="1" w:styleId="TableParagraph">
    <w:name w:val="Table Paragraph"/>
    <w:basedOn w:val="Normal"/>
    <w:uiPriority w:val="1"/>
    <w:qFormat/>
    <w:rsid w:val="005F11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Default">
    <w:name w:val="Default"/>
    <w:rsid w:val="00B676F3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676F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6F3"/>
    <w:rPr>
      <w:rFonts w:ascii="Calibri" w:eastAsia="Times New Roman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6F3"/>
    <w:rPr>
      <w:rFonts w:ascii="Calibri" w:eastAsia="Times New Roman" w:hAnsi="Calibri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676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76F3"/>
    <w:pPr>
      <w:spacing w:line="240" w:lineRule="auto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76F3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76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76F3"/>
    <w:rPr>
      <w:rFonts w:eastAsiaTheme="minorEastAsia"/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C10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pple-converted-space">
    <w:name w:val="apple-converted-space"/>
    <w:basedOn w:val="DefaultParagraphFont"/>
    <w:rsid w:val="002C1086"/>
  </w:style>
  <w:style w:type="character" w:customStyle="1" w:styleId="a-size-large">
    <w:name w:val="a-size-large"/>
    <w:basedOn w:val="DefaultParagraphFont"/>
    <w:rsid w:val="002C1086"/>
  </w:style>
  <w:style w:type="character" w:customStyle="1" w:styleId="a-size-medium">
    <w:name w:val="a-size-medium"/>
    <w:basedOn w:val="DefaultParagraphFont"/>
    <w:rsid w:val="002C1086"/>
  </w:style>
  <w:style w:type="character" w:customStyle="1" w:styleId="a-color-secondary">
    <w:name w:val="a-color-secondary"/>
    <w:basedOn w:val="DefaultParagraphFont"/>
    <w:rsid w:val="00DC5F50"/>
  </w:style>
  <w:style w:type="paragraph" w:customStyle="1" w:styleId="1">
    <w:name w:val="Абзац списка1"/>
    <w:basedOn w:val="Normal"/>
    <w:uiPriority w:val="34"/>
    <w:qFormat/>
    <w:rsid w:val="0036755A"/>
    <w:pPr>
      <w:ind w:left="720"/>
      <w:contextualSpacing/>
    </w:pPr>
    <w:rPr>
      <w:lang w:val="en-US"/>
    </w:rPr>
  </w:style>
  <w:style w:type="paragraph" w:styleId="NoSpacing">
    <w:name w:val="No Spacing"/>
    <w:uiPriority w:val="1"/>
    <w:qFormat/>
    <w:rsid w:val="00710860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val="en-US"/>
    </w:rPr>
  </w:style>
  <w:style w:type="character" w:customStyle="1" w:styleId="lrg">
    <w:name w:val="lrg"/>
    <w:basedOn w:val="DefaultParagraphFont"/>
    <w:rsid w:val="00710860"/>
  </w:style>
  <w:style w:type="character" w:customStyle="1" w:styleId="med">
    <w:name w:val="med"/>
    <w:basedOn w:val="DefaultParagraphFont"/>
    <w:rsid w:val="00710860"/>
  </w:style>
  <w:style w:type="paragraph" w:customStyle="1" w:styleId="sataurixml">
    <w:name w:val="satauri_xml"/>
    <w:basedOn w:val="Normal"/>
    <w:autoRedefine/>
    <w:rsid w:val="00710860"/>
    <w:pPr>
      <w:spacing w:before="240" w:after="120" w:line="240" w:lineRule="auto"/>
      <w:ind w:firstLine="283"/>
      <w:jc w:val="center"/>
    </w:pPr>
    <w:rPr>
      <w:rFonts w:ascii="Sylfaen" w:hAnsi="Sylfaen" w:cs="Sylfaen"/>
      <w:b/>
      <w:sz w:val="24"/>
      <w:szCs w:val="20"/>
      <w:lang w:val="en-US"/>
    </w:rPr>
  </w:style>
  <w:style w:type="numbering" w:styleId="1ai">
    <w:name w:val="Outline List 1"/>
    <w:basedOn w:val="NoList"/>
    <w:uiPriority w:val="99"/>
    <w:semiHidden/>
    <w:unhideWhenUsed/>
    <w:rsid w:val="00710860"/>
    <w:pPr>
      <w:numPr>
        <w:numId w:val="1"/>
      </w:numPr>
    </w:pPr>
  </w:style>
  <w:style w:type="paragraph" w:styleId="Revision">
    <w:name w:val="Revision"/>
    <w:hidden/>
    <w:uiPriority w:val="99"/>
    <w:semiHidden/>
    <w:rsid w:val="00710860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73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/>
    </w:rPr>
  </w:style>
  <w:style w:type="character" w:customStyle="1" w:styleId="10">
    <w:name w:val="Текст выноски Знак1"/>
    <w:basedOn w:val="DefaultParagraphFont"/>
    <w:uiPriority w:val="99"/>
    <w:semiHidden/>
    <w:rsid w:val="004A73F9"/>
    <w:rPr>
      <w:rFonts w:ascii="Tahoma" w:eastAsia="Times New Roman" w:hAnsi="Tahoma" w:cs="Tahoma"/>
      <w:sz w:val="16"/>
      <w:szCs w:val="16"/>
      <w:lang w:val="en-GB"/>
    </w:rPr>
  </w:style>
  <w:style w:type="character" w:customStyle="1" w:styleId="BalloonTextChar1">
    <w:name w:val="Balloon Text Char1"/>
    <w:basedOn w:val="DefaultParagraphFont"/>
    <w:uiPriority w:val="99"/>
    <w:semiHidden/>
    <w:rsid w:val="004A73F9"/>
    <w:rPr>
      <w:rFonts w:ascii="Tahoma" w:eastAsia="Times New Roman" w:hAnsi="Tahoma" w:cs="Tahoma"/>
      <w:sz w:val="16"/>
      <w:szCs w:val="16"/>
      <w:lang w:val="en-GB"/>
    </w:rPr>
  </w:style>
  <w:style w:type="character" w:customStyle="1" w:styleId="11">
    <w:name w:val="Тема примечания Знак1"/>
    <w:basedOn w:val="CommentTextChar"/>
    <w:uiPriority w:val="99"/>
    <w:semiHidden/>
    <w:rsid w:val="004A73F9"/>
    <w:rPr>
      <w:rFonts w:ascii="Calibri" w:eastAsia="Times New Roman" w:hAnsi="Calibri" w:cs="Times New Roman"/>
      <w:b/>
      <w:bCs/>
      <w:sz w:val="20"/>
      <w:szCs w:val="20"/>
      <w:lang w:val="en-GB"/>
    </w:rPr>
  </w:style>
  <w:style w:type="character" w:customStyle="1" w:styleId="CommentSubjectChar1">
    <w:name w:val="Comment Subject Char1"/>
    <w:basedOn w:val="CommentTextChar"/>
    <w:uiPriority w:val="99"/>
    <w:semiHidden/>
    <w:rsid w:val="004A73F9"/>
    <w:rPr>
      <w:rFonts w:ascii="Calibri" w:eastAsia="Times New Roman" w:hAnsi="Calibri" w:cs="Times New Roman"/>
      <w:b/>
      <w:bCs/>
      <w:sz w:val="20"/>
      <w:szCs w:val="20"/>
      <w:lang w:val="en-GB"/>
    </w:rPr>
  </w:style>
  <w:style w:type="paragraph" w:customStyle="1" w:styleId="yiv6850849050msonormal">
    <w:name w:val="yiv6850849050msonormal"/>
    <w:basedOn w:val="Normal"/>
    <w:rsid w:val="004A73F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character" w:customStyle="1" w:styleId="12">
    <w:name w:val="Верхний колонтитул Знак1"/>
    <w:basedOn w:val="DefaultParagraphFont"/>
    <w:uiPriority w:val="99"/>
    <w:semiHidden/>
    <w:rsid w:val="004A73F9"/>
    <w:rPr>
      <w:rFonts w:ascii="Calibri" w:eastAsia="Times New Roman" w:hAnsi="Calibri" w:cs="Times New Roman"/>
      <w:lang w:val="en-GB"/>
    </w:rPr>
  </w:style>
  <w:style w:type="character" w:customStyle="1" w:styleId="HeaderChar1">
    <w:name w:val="Header Char1"/>
    <w:basedOn w:val="DefaultParagraphFont"/>
    <w:uiPriority w:val="99"/>
    <w:semiHidden/>
    <w:rsid w:val="004A73F9"/>
    <w:rPr>
      <w:rFonts w:ascii="Calibri" w:eastAsia="Times New Roman" w:hAnsi="Calibri" w:cs="Times New Roman"/>
      <w:lang w:val="en-GB"/>
    </w:rPr>
  </w:style>
  <w:style w:type="character" w:customStyle="1" w:styleId="yiv0957741614">
    <w:name w:val="yiv0957741614"/>
    <w:basedOn w:val="DefaultParagraphFont"/>
    <w:rsid w:val="004A73F9"/>
  </w:style>
  <w:style w:type="table" w:customStyle="1" w:styleId="-11">
    <w:name w:val="Светлая заливка - Акцент 11"/>
    <w:basedOn w:val="TableNormal"/>
    <w:uiPriority w:val="60"/>
    <w:rsid w:val="000F3F70"/>
    <w:pPr>
      <w:spacing w:after="0" w:line="240" w:lineRule="auto"/>
    </w:pPr>
    <w:rPr>
      <w:rFonts w:ascii="Calibri" w:eastAsia="Calibri" w:hAnsi="Calibri" w:cs="Times New Roman"/>
      <w:color w:val="365F91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5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1750</Words>
  <Characters>9977</Characters>
  <Application>Microsoft Office Word</Application>
  <DocSecurity>0</DocSecurity>
  <Lines>83</Lines>
  <Paragraphs>23</Paragraphs>
  <ScaleCrop>false</ScaleCrop>
  <Company/>
  <LinksUpToDate>false</LinksUpToDate>
  <CharactersWithSpaces>11704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HomeUser</dc:creator>
  <cp:lastModifiedBy>EKA</cp:lastModifiedBy>
  <cp:revision>46</cp:revision>
  <dcterms:created xsi:type="dcterms:W3CDTF">2016-06-27T19:38:00Z</dcterms:created>
  <dcterms:modified xsi:type="dcterms:W3CDTF">2018-05-17T10:10:00Z</dcterms:modified>
</cp:coreProperties>
</file>